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AC4F4" w14:textId="3A62AFFE" w:rsidR="004E5A22" w:rsidRPr="004E5A22" w:rsidRDefault="004E5A22" w:rsidP="004E5A22">
      <w:pPr>
        <w:spacing w:after="300"/>
        <w:jc w:val="center"/>
        <w:textAlignment w:val="baseline"/>
        <w:rPr>
          <w:rFonts w:eastAsia="Times New Roman" w:cs="Times New Roman"/>
          <w:b/>
          <w:bCs/>
          <w:sz w:val="36"/>
          <w:szCs w:val="36"/>
          <w:lang w:eastAsia="ru-RU"/>
        </w:rPr>
      </w:pPr>
      <w:r w:rsidRPr="004E5A22">
        <w:rPr>
          <w:rFonts w:eastAsia="Times New Roman" w:cs="Times New Roman"/>
          <w:b/>
          <w:bCs/>
          <w:sz w:val="36"/>
          <w:szCs w:val="36"/>
          <w:lang w:eastAsia="ru-RU"/>
        </w:rPr>
        <w:t>Уборк</w:t>
      </w:r>
      <w:r>
        <w:rPr>
          <w:rFonts w:eastAsia="Times New Roman" w:cs="Times New Roman"/>
          <w:b/>
          <w:bCs/>
          <w:sz w:val="36"/>
          <w:szCs w:val="36"/>
          <w:lang w:eastAsia="ru-RU"/>
        </w:rPr>
        <w:t>а</w:t>
      </w:r>
      <w:r w:rsidRPr="004E5A22">
        <w:rPr>
          <w:rFonts w:eastAsia="Times New Roman" w:cs="Times New Roman"/>
          <w:b/>
          <w:bCs/>
          <w:sz w:val="36"/>
          <w:szCs w:val="36"/>
          <w:lang w:eastAsia="ru-RU"/>
        </w:rPr>
        <w:t xml:space="preserve"> территорий</w:t>
      </w:r>
      <w:r w:rsidR="002211C5">
        <w:rPr>
          <w:rFonts w:eastAsia="Times New Roman" w:cs="Times New Roman"/>
          <w:b/>
          <w:bCs/>
          <w:sz w:val="36"/>
          <w:szCs w:val="36"/>
          <w:lang w:eastAsia="ru-RU"/>
        </w:rPr>
        <w:t xml:space="preserve"> </w:t>
      </w:r>
      <w:r w:rsidRPr="004E5A22">
        <w:rPr>
          <w:rFonts w:eastAsia="Times New Roman" w:cs="Times New Roman"/>
          <w:b/>
          <w:bCs/>
          <w:sz w:val="36"/>
          <w:szCs w:val="36"/>
          <w:lang w:eastAsia="ru-RU"/>
        </w:rPr>
        <w:t>от растительности и мусора</w:t>
      </w:r>
    </w:p>
    <w:p w14:paraId="3986ACCB" w14:textId="2D446B2D" w:rsidR="00610D10" w:rsidRPr="005D1AEC" w:rsidRDefault="008B002B" w:rsidP="00061205">
      <w:pPr>
        <w:spacing w:after="300"/>
        <w:ind w:firstLine="540"/>
        <w:jc w:val="both"/>
        <w:textAlignment w:val="baseline"/>
        <w:rPr>
          <w:rFonts w:eastAsia="Times New Roman" w:cs="Times New Roman"/>
          <w:sz w:val="26"/>
          <w:szCs w:val="26"/>
          <w:lang w:eastAsia="ru-RU"/>
        </w:rPr>
      </w:pPr>
      <w:r>
        <w:rPr>
          <w:rFonts w:eastAsia="Times New Roman" w:cs="Times New Roman"/>
          <w:sz w:val="26"/>
          <w:szCs w:val="26"/>
          <w:lang w:eastAsia="ru-RU"/>
        </w:rPr>
        <w:t>Зима</w:t>
      </w:r>
      <w:r w:rsidR="00061205" w:rsidRPr="005D1AEC">
        <w:rPr>
          <w:rFonts w:eastAsia="Times New Roman" w:cs="Times New Roman"/>
          <w:sz w:val="26"/>
          <w:szCs w:val="26"/>
          <w:lang w:eastAsia="ru-RU"/>
        </w:rPr>
        <w:t xml:space="preserve"> подошл</w:t>
      </w:r>
      <w:r>
        <w:rPr>
          <w:rFonts w:eastAsia="Times New Roman" w:cs="Times New Roman"/>
          <w:sz w:val="26"/>
          <w:szCs w:val="26"/>
          <w:lang w:eastAsia="ru-RU"/>
        </w:rPr>
        <w:t>а</w:t>
      </w:r>
      <w:r w:rsidR="00061205" w:rsidRPr="005D1AEC">
        <w:rPr>
          <w:rFonts w:eastAsia="Times New Roman" w:cs="Times New Roman"/>
          <w:sz w:val="26"/>
          <w:szCs w:val="26"/>
          <w:lang w:eastAsia="ru-RU"/>
        </w:rPr>
        <w:t xml:space="preserve"> к концу, а значит уборка территории </w:t>
      </w:r>
      <w:r w:rsidRPr="003C325F">
        <w:rPr>
          <w:rFonts w:eastAsia="Times New Roman" w:cs="Times New Roman"/>
          <w:sz w:val="26"/>
          <w:szCs w:val="26"/>
          <w:lang w:eastAsia="ru-RU"/>
        </w:rPr>
        <w:t>домовладени</w:t>
      </w:r>
      <w:r w:rsidR="003C325F">
        <w:rPr>
          <w:rFonts w:eastAsia="Times New Roman" w:cs="Times New Roman"/>
          <w:sz w:val="26"/>
          <w:szCs w:val="26"/>
          <w:lang w:eastAsia="ru-RU"/>
        </w:rPr>
        <w:t>я</w:t>
      </w:r>
      <w:r w:rsidR="00061205" w:rsidRPr="005D1AEC">
        <w:rPr>
          <w:rFonts w:eastAsia="Times New Roman" w:cs="Times New Roman"/>
          <w:sz w:val="26"/>
          <w:szCs w:val="26"/>
          <w:lang w:eastAsia="ru-RU"/>
        </w:rPr>
        <w:t xml:space="preserve"> и приусадебных участков в самом разгаре. Известно, что пожары на </w:t>
      </w:r>
      <w:r w:rsidR="003C325F">
        <w:rPr>
          <w:rFonts w:eastAsia="Times New Roman" w:cs="Times New Roman"/>
          <w:sz w:val="26"/>
          <w:szCs w:val="26"/>
          <w:lang w:eastAsia="ru-RU"/>
        </w:rPr>
        <w:t>территории домовладении</w:t>
      </w:r>
      <w:r w:rsidR="00061205" w:rsidRPr="005D1AEC">
        <w:rPr>
          <w:rFonts w:eastAsia="Times New Roman" w:cs="Times New Roman"/>
          <w:sz w:val="26"/>
          <w:szCs w:val="26"/>
          <w:lang w:eastAsia="ru-RU"/>
        </w:rPr>
        <w:t xml:space="preserve"> – далеко не редкость. Причиной чаще всего является несоблюдение правил пожарной безопасности самими </w:t>
      </w:r>
      <w:r w:rsidR="003C325F">
        <w:rPr>
          <w:rFonts w:eastAsia="Times New Roman" w:cs="Times New Roman"/>
          <w:sz w:val="26"/>
          <w:szCs w:val="26"/>
          <w:lang w:eastAsia="ru-RU"/>
        </w:rPr>
        <w:t>собственниками</w:t>
      </w:r>
      <w:r w:rsidR="00061205" w:rsidRPr="005D1AEC">
        <w:rPr>
          <w:rFonts w:eastAsia="Times New Roman" w:cs="Times New Roman"/>
          <w:sz w:val="26"/>
          <w:szCs w:val="26"/>
          <w:lang w:eastAsia="ru-RU"/>
        </w:rPr>
        <w:t xml:space="preserve">: розжиг костров, сжигание сухой растительности или мусора, эксплуатация неисправного электрооборудования, электропроводки и другие. Профилактические беседы с владельцами участков — простой и в то же время действенный способ по предупреждению пожаров. Поэтому такие мероприятия сотрудники </w:t>
      </w:r>
      <w:r w:rsidR="004E5A22" w:rsidRPr="005D1AEC">
        <w:rPr>
          <w:rFonts w:eastAsia="Times New Roman" w:cs="Times New Roman"/>
          <w:sz w:val="26"/>
          <w:szCs w:val="26"/>
          <w:lang w:eastAsia="ru-RU"/>
        </w:rPr>
        <w:t>отдела надзорной деятельности по Клетскому, Кумылженскому и Серафимовичскому районам</w:t>
      </w:r>
      <w:r w:rsidR="00061205" w:rsidRPr="005D1AEC">
        <w:rPr>
          <w:rFonts w:eastAsia="Times New Roman" w:cs="Times New Roman"/>
          <w:sz w:val="26"/>
          <w:szCs w:val="26"/>
          <w:lang w:eastAsia="ru-RU"/>
        </w:rPr>
        <w:t xml:space="preserve"> проводят регулярно. </w:t>
      </w:r>
    </w:p>
    <w:p w14:paraId="6E9211FC" w14:textId="34D06056" w:rsidR="00061205" w:rsidRPr="005D1AEC" w:rsidRDefault="00610D10" w:rsidP="00061205">
      <w:pPr>
        <w:spacing w:after="300"/>
        <w:ind w:firstLine="540"/>
        <w:jc w:val="both"/>
        <w:textAlignment w:val="baseline"/>
        <w:rPr>
          <w:rFonts w:eastAsia="Times New Roman" w:cs="Times New Roman"/>
          <w:sz w:val="26"/>
          <w:szCs w:val="26"/>
          <w:lang w:eastAsia="ru-RU"/>
        </w:rPr>
      </w:pPr>
      <w:r w:rsidRPr="005D1AEC">
        <w:rPr>
          <w:rFonts w:eastAsia="Times New Roman" w:cs="Times New Roman"/>
          <w:sz w:val="26"/>
          <w:szCs w:val="26"/>
          <w:lang w:eastAsia="ru-RU"/>
        </w:rPr>
        <w:t xml:space="preserve">Также сотрудниками отдела проводятся ежедневные рейдовые мероприятия по пресечению правонарушения на территории частных домовладений населенных пунктов Кумылженского муниципального района. </w:t>
      </w:r>
      <w:r w:rsidR="008B002B">
        <w:rPr>
          <w:rFonts w:eastAsia="Times New Roman" w:cs="Times New Roman"/>
          <w:sz w:val="26"/>
          <w:szCs w:val="26"/>
          <w:lang w:eastAsia="ru-RU"/>
        </w:rPr>
        <w:t>П</w:t>
      </w:r>
      <w:r w:rsidR="00061205" w:rsidRPr="005D1AEC">
        <w:rPr>
          <w:rFonts w:eastAsia="Times New Roman" w:cs="Times New Roman"/>
          <w:sz w:val="26"/>
          <w:szCs w:val="26"/>
          <w:lang w:eastAsia="ru-RU"/>
        </w:rPr>
        <w:t>ризыва</w:t>
      </w:r>
      <w:r w:rsidR="004E5A22" w:rsidRPr="005D1AEC">
        <w:rPr>
          <w:rFonts w:eastAsia="Times New Roman" w:cs="Times New Roman"/>
          <w:sz w:val="26"/>
          <w:szCs w:val="26"/>
          <w:lang w:eastAsia="ru-RU"/>
        </w:rPr>
        <w:t>ем</w:t>
      </w:r>
      <w:r w:rsidR="00061205" w:rsidRPr="005D1AEC">
        <w:rPr>
          <w:rFonts w:eastAsia="Times New Roman" w:cs="Times New Roman"/>
          <w:sz w:val="26"/>
          <w:szCs w:val="26"/>
          <w:lang w:eastAsia="ru-RU"/>
        </w:rPr>
        <w:t xml:space="preserve"> граждан строго соблюдать правила пожарной безопасности при уборке своих территорий от растительности и мусора.</w:t>
      </w:r>
    </w:p>
    <w:p w14:paraId="54921D45" w14:textId="4ECBD4C1" w:rsidR="005D1AEC" w:rsidRPr="005D1AEC" w:rsidRDefault="00061205" w:rsidP="005D1AEC">
      <w:pPr>
        <w:spacing w:after="300"/>
        <w:ind w:firstLine="540"/>
        <w:jc w:val="both"/>
        <w:textAlignment w:val="baseline"/>
        <w:rPr>
          <w:sz w:val="26"/>
          <w:szCs w:val="26"/>
        </w:rPr>
      </w:pPr>
      <w:r w:rsidRPr="00061205">
        <w:rPr>
          <w:rFonts w:eastAsia="Times New Roman" w:cs="Times New Roman"/>
          <w:sz w:val="26"/>
          <w:szCs w:val="26"/>
          <w:lang w:eastAsia="ru-RU"/>
        </w:rPr>
        <w:t xml:space="preserve">Ежегодно в пожароопасный </w:t>
      </w:r>
      <w:r w:rsidRPr="005D1AEC">
        <w:rPr>
          <w:rFonts w:eastAsia="Times New Roman" w:cs="Times New Roman"/>
          <w:sz w:val="26"/>
          <w:szCs w:val="26"/>
          <w:lang w:eastAsia="ru-RU"/>
        </w:rPr>
        <w:t>период</w:t>
      </w:r>
      <w:r w:rsidRPr="00061205">
        <w:rPr>
          <w:rFonts w:eastAsia="Times New Roman" w:cs="Times New Roman"/>
          <w:sz w:val="26"/>
          <w:szCs w:val="26"/>
          <w:lang w:eastAsia="ru-RU"/>
        </w:rPr>
        <w:t xml:space="preserve"> на территории </w:t>
      </w:r>
      <w:r w:rsidRPr="005D1AEC">
        <w:rPr>
          <w:rFonts w:eastAsia="Times New Roman" w:cs="Times New Roman"/>
          <w:sz w:val="26"/>
          <w:szCs w:val="26"/>
          <w:lang w:eastAsia="ru-RU"/>
        </w:rPr>
        <w:t xml:space="preserve">Волгоградской </w:t>
      </w:r>
      <w:r w:rsidRPr="00061205">
        <w:rPr>
          <w:rFonts w:eastAsia="Times New Roman" w:cs="Times New Roman"/>
          <w:sz w:val="26"/>
          <w:szCs w:val="26"/>
          <w:lang w:eastAsia="ru-RU"/>
        </w:rPr>
        <w:t>области происходят пожары, причиной которых явились палы сухой травы. Так за пожароопасный период 202</w:t>
      </w:r>
      <w:r w:rsidRPr="005D1AEC">
        <w:rPr>
          <w:rFonts w:eastAsia="Times New Roman" w:cs="Times New Roman"/>
          <w:sz w:val="26"/>
          <w:szCs w:val="26"/>
          <w:lang w:eastAsia="ru-RU"/>
        </w:rPr>
        <w:t>4</w:t>
      </w:r>
      <w:r w:rsidRPr="00061205">
        <w:rPr>
          <w:rFonts w:eastAsia="Times New Roman" w:cs="Times New Roman"/>
          <w:sz w:val="26"/>
          <w:szCs w:val="26"/>
          <w:lang w:eastAsia="ru-RU"/>
        </w:rPr>
        <w:t xml:space="preserve"> года на территории </w:t>
      </w:r>
      <w:r w:rsidRPr="005D1AEC">
        <w:rPr>
          <w:rFonts w:eastAsia="Times New Roman" w:cs="Times New Roman"/>
          <w:sz w:val="26"/>
          <w:szCs w:val="26"/>
          <w:lang w:eastAsia="ru-RU"/>
        </w:rPr>
        <w:t>Кумылженского</w:t>
      </w:r>
      <w:r w:rsidRPr="00061205">
        <w:rPr>
          <w:rFonts w:eastAsia="Times New Roman" w:cs="Times New Roman"/>
          <w:sz w:val="26"/>
          <w:szCs w:val="26"/>
          <w:lang w:eastAsia="ru-RU"/>
        </w:rPr>
        <w:t xml:space="preserve"> района зарегистрировано </w:t>
      </w:r>
      <w:r w:rsidRPr="005D1AEC">
        <w:rPr>
          <w:rFonts w:eastAsia="Times New Roman" w:cs="Times New Roman"/>
          <w:sz w:val="26"/>
          <w:szCs w:val="26"/>
          <w:lang w:eastAsia="ru-RU"/>
        </w:rPr>
        <w:t>52</w:t>
      </w:r>
      <w:r w:rsidRPr="00061205">
        <w:rPr>
          <w:rFonts w:eastAsia="Times New Roman" w:cs="Times New Roman"/>
          <w:sz w:val="26"/>
          <w:szCs w:val="26"/>
          <w:lang w:eastAsia="ru-RU"/>
        </w:rPr>
        <w:t xml:space="preserve"> палов сухой травянистой растительности. </w:t>
      </w:r>
      <w:r w:rsidR="004E5A22" w:rsidRPr="005D1AEC">
        <w:rPr>
          <w:sz w:val="26"/>
          <w:szCs w:val="26"/>
        </w:rPr>
        <w:t>Также напоминаем о необходимости содержания территории в пожаробезопасном состоянии. Мероприятия по содержанию своих земельных участков от сухой травянистой растительности (садовых, придомовых и огороднических) лежит на владельцах этих участков. Уборка сухой травянистой растительности – это необходимая мера с целью обезопасить себя и своих соседей от неблагоприятных факторов пожара.</w:t>
      </w:r>
    </w:p>
    <w:p w14:paraId="667519DB" w14:textId="056D7E47" w:rsidR="005D1AEC" w:rsidRPr="005D1AEC" w:rsidRDefault="005D1AEC" w:rsidP="005D1AEC">
      <w:pPr>
        <w:pStyle w:val="a3"/>
        <w:shd w:val="clear" w:color="auto" w:fill="FFFFFF"/>
        <w:spacing w:before="210" w:beforeAutospacing="0" w:after="0" w:afterAutospacing="0"/>
        <w:ind w:firstLine="540"/>
        <w:jc w:val="both"/>
        <w:rPr>
          <w:b/>
          <w:bCs/>
          <w:i/>
          <w:iCs/>
          <w:sz w:val="26"/>
          <w:szCs w:val="26"/>
        </w:rPr>
      </w:pPr>
      <w:r w:rsidRPr="005D1AEC">
        <w:rPr>
          <w:b/>
          <w:bCs/>
          <w:i/>
          <w:iCs/>
          <w:sz w:val="26"/>
          <w:szCs w:val="26"/>
        </w:rPr>
        <w:t>В соответствии с пунктом 67 Постановления Правительства РФ от 16 сентября 2020 г. № 1479 «Об утверждении Правил противопожарного режима в Российской Федерации»:</w:t>
      </w:r>
    </w:p>
    <w:p w14:paraId="52996721" w14:textId="3282834E" w:rsidR="005D1AEC" w:rsidRDefault="005D1AEC" w:rsidP="005D1AEC">
      <w:pPr>
        <w:pStyle w:val="a3"/>
        <w:shd w:val="clear" w:color="auto" w:fill="FFFFFF"/>
        <w:spacing w:before="210" w:beforeAutospacing="0" w:after="0" w:afterAutospacing="0"/>
        <w:ind w:firstLine="540"/>
        <w:jc w:val="both"/>
        <w:rPr>
          <w:b/>
          <w:bCs/>
          <w:i/>
          <w:iCs/>
          <w:sz w:val="26"/>
          <w:szCs w:val="26"/>
        </w:rPr>
      </w:pPr>
      <w:r w:rsidRPr="005D1AEC">
        <w:rPr>
          <w:b/>
          <w:bCs/>
          <w:i/>
          <w:iCs/>
          <w:sz w:val="26"/>
          <w:szCs w:val="26"/>
        </w:rPr>
        <w:t xml:space="preserve"> - </w:t>
      </w:r>
      <w:r w:rsidRPr="005D1AEC">
        <w:rPr>
          <w:b/>
          <w:bCs/>
          <w:i/>
          <w:iCs/>
          <w:color w:val="000000"/>
          <w:sz w:val="26"/>
          <w:szCs w:val="26"/>
        </w:rPr>
        <w:t>правообладатели земельных участков (собственники земельных участков, землепользователи, землевладельцы и арендаторы земельных участков), расположенных в границах населенных пунктов и на территориях общего пользования вне границ населенных пунктов, и правообладатели территорий ведения гражданами садоводства или огородничества для собственных нужд (далее - территории садоводства или огородничества) обязаны производить своевременную уборку мусора, сухой растительности и покос травы. Г</w:t>
      </w:r>
      <w:r w:rsidRPr="00061205">
        <w:rPr>
          <w:b/>
          <w:bCs/>
          <w:i/>
          <w:iCs/>
          <w:sz w:val="26"/>
          <w:szCs w:val="26"/>
        </w:rPr>
        <w:t>раницы уборки указанных территорий определяются границами земельного участка на основании кадастрового или межевого плана.</w:t>
      </w:r>
    </w:p>
    <w:p w14:paraId="53F41423" w14:textId="77777777" w:rsidR="005D1AEC" w:rsidRPr="005D1AEC" w:rsidRDefault="005D1AEC" w:rsidP="005D1AEC">
      <w:pPr>
        <w:pStyle w:val="a3"/>
        <w:shd w:val="clear" w:color="auto" w:fill="FFFFFF"/>
        <w:spacing w:before="210" w:beforeAutospacing="0" w:after="0" w:afterAutospacing="0"/>
        <w:ind w:firstLine="540"/>
        <w:jc w:val="both"/>
        <w:rPr>
          <w:b/>
          <w:bCs/>
          <w:i/>
          <w:iCs/>
          <w:sz w:val="26"/>
          <w:szCs w:val="26"/>
        </w:rPr>
      </w:pPr>
    </w:p>
    <w:p w14:paraId="2C5D77BD" w14:textId="63FB9F52" w:rsidR="00610D10" w:rsidRPr="005D1AEC" w:rsidRDefault="00610D10" w:rsidP="00610D10">
      <w:pPr>
        <w:spacing w:after="300"/>
        <w:ind w:firstLine="540"/>
        <w:jc w:val="both"/>
        <w:textAlignment w:val="baseline"/>
        <w:rPr>
          <w:i/>
          <w:iCs/>
          <w:sz w:val="26"/>
          <w:szCs w:val="26"/>
        </w:rPr>
      </w:pPr>
      <w:r w:rsidRPr="005D1AEC">
        <w:rPr>
          <w:i/>
          <w:iCs/>
          <w:sz w:val="26"/>
          <w:szCs w:val="26"/>
        </w:rPr>
        <w:t>Для того чтобы не допустить ситуаций, способствующих возникновению пожаров, владельцам приусадебных и дачных участков необходимо:</w:t>
      </w:r>
    </w:p>
    <w:p w14:paraId="471BEDF9" w14:textId="01E0746B" w:rsidR="00610D10" w:rsidRPr="005D1AEC" w:rsidRDefault="005D1AEC" w:rsidP="00610D10">
      <w:pPr>
        <w:pStyle w:val="a5"/>
        <w:numPr>
          <w:ilvl w:val="0"/>
          <w:numId w:val="3"/>
        </w:numPr>
        <w:spacing w:after="300"/>
        <w:jc w:val="both"/>
        <w:textAlignment w:val="baseline"/>
        <w:rPr>
          <w:sz w:val="26"/>
          <w:szCs w:val="26"/>
        </w:rPr>
      </w:pPr>
      <w:r w:rsidRPr="005D1AEC">
        <w:rPr>
          <w:sz w:val="26"/>
          <w:szCs w:val="26"/>
        </w:rPr>
        <w:t>о</w:t>
      </w:r>
      <w:r w:rsidR="00610D10" w:rsidRPr="005D1AEC">
        <w:rPr>
          <w:sz w:val="26"/>
          <w:szCs w:val="26"/>
        </w:rPr>
        <w:t>беспечить наличие на садовом</w:t>
      </w:r>
      <w:r w:rsidR="002765F8">
        <w:rPr>
          <w:sz w:val="26"/>
          <w:szCs w:val="26"/>
        </w:rPr>
        <w:t xml:space="preserve"> </w:t>
      </w:r>
      <w:r w:rsidR="00610D10" w:rsidRPr="005D1AEC">
        <w:rPr>
          <w:sz w:val="26"/>
          <w:szCs w:val="26"/>
        </w:rPr>
        <w:t>участке емкости (бочки) с водой или огнетушителя;</w:t>
      </w:r>
    </w:p>
    <w:p w14:paraId="7E0ED5F0" w14:textId="1B1F7C65" w:rsidR="002765F8" w:rsidRPr="002765F8" w:rsidRDefault="002765F8" w:rsidP="002765F8">
      <w:pPr>
        <w:pStyle w:val="a5"/>
        <w:numPr>
          <w:ilvl w:val="0"/>
          <w:numId w:val="3"/>
        </w:numPr>
        <w:spacing w:after="300"/>
        <w:jc w:val="both"/>
        <w:textAlignment w:val="baseline"/>
        <w:rPr>
          <w:rFonts w:eastAsia="Times New Roman" w:cs="Times New Roman"/>
          <w:sz w:val="26"/>
          <w:szCs w:val="26"/>
          <w:lang w:eastAsia="ru-RU"/>
        </w:rPr>
      </w:pPr>
      <w:r w:rsidRPr="002765F8">
        <w:rPr>
          <w:sz w:val="26"/>
          <w:szCs w:val="26"/>
        </w:rPr>
        <w:t>место использования открытого огня должно располагаться на расстоянии не менее 50 метров от ближайшего объекта</w:t>
      </w:r>
      <w:r>
        <w:rPr>
          <w:sz w:val="26"/>
          <w:szCs w:val="26"/>
        </w:rPr>
        <w:t xml:space="preserve">, </w:t>
      </w:r>
      <w:r w:rsidRPr="002765F8">
        <w:rPr>
          <w:sz w:val="26"/>
          <w:szCs w:val="26"/>
        </w:rPr>
        <w:t xml:space="preserve">100 метров - от хвойного леса или </w:t>
      </w:r>
      <w:r w:rsidRPr="002765F8">
        <w:rPr>
          <w:sz w:val="26"/>
          <w:szCs w:val="26"/>
        </w:rPr>
        <w:lastRenderedPageBreak/>
        <w:t>отдельно растущих хвойных деревьев и молодняка и 30 метров - от лиственного леса или отдельно растущих групп лиственных деревьев. При использовании открытого огня для сжигания сухой травы, веток, листвы и другой горючей растительности на индивидуальных земельных участках населенных пунктов, а также на садовых или огородных земельных участках место использования открытого огня должно располагаться на расстоянии не менее 15 метров до зданий, сооружений и иных построек;</w:t>
      </w:r>
    </w:p>
    <w:p w14:paraId="40BE7245" w14:textId="0EFC3F23" w:rsidR="002765F8" w:rsidRPr="002765F8" w:rsidRDefault="002765F8" w:rsidP="002765F8">
      <w:pPr>
        <w:pStyle w:val="a5"/>
        <w:numPr>
          <w:ilvl w:val="0"/>
          <w:numId w:val="3"/>
        </w:numPr>
        <w:spacing w:after="300"/>
        <w:jc w:val="both"/>
        <w:textAlignment w:val="baseline"/>
        <w:rPr>
          <w:rFonts w:eastAsia="Times New Roman" w:cs="Times New Roman"/>
          <w:sz w:val="26"/>
          <w:szCs w:val="26"/>
          <w:lang w:eastAsia="ru-RU"/>
        </w:rPr>
      </w:pPr>
      <w:r w:rsidRPr="002765F8">
        <w:rPr>
          <w:sz w:val="26"/>
          <w:szCs w:val="26"/>
        </w:rPr>
        <w:t>место использования открытого огня должно быть выполнено в виде котлована (ямы, рва) не менее чем 0,3 метра глубиной и не более 1 метра в диаметре или площадки с прочно установленной на ней металлической емкостью (например, бочка, бак, мангал) или емкостью, выполненной из иных негорючих материалов, исключающих возможность распространения пламени и выпадения сгораемых материалов за пределы очага горения, объемом не более 1 куб. метра</w:t>
      </w:r>
      <w:r>
        <w:rPr>
          <w:sz w:val="26"/>
          <w:szCs w:val="26"/>
        </w:rPr>
        <w:t>;</w:t>
      </w:r>
    </w:p>
    <w:p w14:paraId="240C3790" w14:textId="4F45B85C" w:rsidR="004E5A22" w:rsidRPr="002765F8" w:rsidRDefault="005D1AEC" w:rsidP="002765F8">
      <w:pPr>
        <w:pStyle w:val="a5"/>
        <w:numPr>
          <w:ilvl w:val="0"/>
          <w:numId w:val="3"/>
        </w:numPr>
        <w:spacing w:after="300"/>
        <w:jc w:val="both"/>
        <w:textAlignment w:val="baseline"/>
        <w:rPr>
          <w:rFonts w:eastAsia="Times New Roman" w:cs="Times New Roman"/>
          <w:sz w:val="26"/>
          <w:szCs w:val="26"/>
          <w:lang w:eastAsia="ru-RU"/>
        </w:rPr>
      </w:pPr>
      <w:r w:rsidRPr="005D1AEC">
        <w:rPr>
          <w:rFonts w:eastAsia="Times New Roman" w:cs="Times New Roman"/>
          <w:sz w:val="26"/>
          <w:szCs w:val="26"/>
          <w:lang w:eastAsia="ru-RU"/>
        </w:rPr>
        <w:t>у</w:t>
      </w:r>
      <w:r w:rsidR="004E5A22" w:rsidRPr="005D1AEC">
        <w:rPr>
          <w:rFonts w:eastAsia="Times New Roman" w:cs="Times New Roman"/>
          <w:sz w:val="26"/>
          <w:szCs w:val="26"/>
          <w:lang w:eastAsia="ru-RU"/>
        </w:rPr>
        <w:t>берите с участка строительные материалы и стекло (под солнцем могут представлять опасность и стать лупой в результате попадания света под разным углом)</w:t>
      </w:r>
      <w:r w:rsidR="002765F8">
        <w:rPr>
          <w:rFonts w:eastAsia="Times New Roman" w:cs="Times New Roman"/>
          <w:sz w:val="26"/>
          <w:szCs w:val="26"/>
          <w:lang w:eastAsia="ru-RU"/>
        </w:rPr>
        <w:t>;</w:t>
      </w:r>
    </w:p>
    <w:p w14:paraId="453E989F" w14:textId="6460C17C" w:rsidR="004E5A22" w:rsidRPr="005D1AEC" w:rsidRDefault="005D1AEC" w:rsidP="004E5A22">
      <w:pPr>
        <w:pStyle w:val="a5"/>
        <w:numPr>
          <w:ilvl w:val="0"/>
          <w:numId w:val="3"/>
        </w:numPr>
        <w:spacing w:after="300"/>
        <w:jc w:val="both"/>
        <w:textAlignment w:val="baseline"/>
        <w:rPr>
          <w:rFonts w:eastAsia="Times New Roman" w:cs="Times New Roman"/>
          <w:sz w:val="26"/>
          <w:szCs w:val="26"/>
          <w:lang w:eastAsia="ru-RU"/>
        </w:rPr>
      </w:pPr>
      <w:r w:rsidRPr="005D1AEC">
        <w:rPr>
          <w:rFonts w:eastAsia="Times New Roman" w:cs="Times New Roman"/>
          <w:sz w:val="26"/>
          <w:szCs w:val="26"/>
          <w:lang w:eastAsia="ru-RU"/>
        </w:rPr>
        <w:t>м</w:t>
      </w:r>
      <w:r w:rsidR="004E5A22" w:rsidRPr="005D1AEC">
        <w:rPr>
          <w:rFonts w:eastAsia="Times New Roman" w:cs="Times New Roman"/>
          <w:sz w:val="26"/>
          <w:szCs w:val="26"/>
          <w:lang w:eastAsia="ru-RU"/>
        </w:rPr>
        <w:t>ангал не разжигайте под кронами деревьев и на сухой земле, покрытой листвой</w:t>
      </w:r>
      <w:r w:rsidR="002765F8">
        <w:rPr>
          <w:rFonts w:eastAsia="Times New Roman" w:cs="Times New Roman"/>
          <w:sz w:val="26"/>
          <w:szCs w:val="26"/>
          <w:lang w:eastAsia="ru-RU"/>
        </w:rPr>
        <w:t>;</w:t>
      </w:r>
    </w:p>
    <w:p w14:paraId="4081578D" w14:textId="5FA41B24" w:rsidR="004E5A22" w:rsidRPr="005D1AEC" w:rsidRDefault="005D1AEC" w:rsidP="004E5A22">
      <w:pPr>
        <w:pStyle w:val="a5"/>
        <w:numPr>
          <w:ilvl w:val="0"/>
          <w:numId w:val="3"/>
        </w:numPr>
        <w:spacing w:after="300"/>
        <w:jc w:val="both"/>
        <w:textAlignment w:val="baseline"/>
        <w:rPr>
          <w:rFonts w:eastAsia="Times New Roman" w:cs="Times New Roman"/>
          <w:sz w:val="26"/>
          <w:szCs w:val="26"/>
          <w:lang w:eastAsia="ru-RU"/>
        </w:rPr>
      </w:pPr>
      <w:r w:rsidRPr="005D1AEC">
        <w:rPr>
          <w:rFonts w:eastAsia="Times New Roman" w:cs="Times New Roman"/>
          <w:sz w:val="26"/>
          <w:szCs w:val="26"/>
          <w:lang w:eastAsia="ru-RU"/>
        </w:rPr>
        <w:t>д</w:t>
      </w:r>
      <w:r w:rsidR="004E5A22" w:rsidRPr="005D1AEC">
        <w:rPr>
          <w:rFonts w:eastAsia="Times New Roman" w:cs="Times New Roman"/>
          <w:sz w:val="26"/>
          <w:szCs w:val="26"/>
          <w:lang w:eastAsia="ru-RU"/>
        </w:rPr>
        <w:t>ля розжига печи не применяйте легко воспламеняющиеся жидкости или вещества</w:t>
      </w:r>
      <w:r w:rsidR="002765F8">
        <w:rPr>
          <w:rFonts w:eastAsia="Times New Roman" w:cs="Times New Roman"/>
          <w:sz w:val="26"/>
          <w:szCs w:val="26"/>
          <w:lang w:eastAsia="ru-RU"/>
        </w:rPr>
        <w:t>;</w:t>
      </w:r>
    </w:p>
    <w:p w14:paraId="472C97D9" w14:textId="0D1727AA" w:rsidR="004E5A22" w:rsidRPr="005D1AEC" w:rsidRDefault="005D1AEC" w:rsidP="004E5A22">
      <w:pPr>
        <w:pStyle w:val="a5"/>
        <w:numPr>
          <w:ilvl w:val="0"/>
          <w:numId w:val="3"/>
        </w:numPr>
        <w:spacing w:after="300"/>
        <w:jc w:val="both"/>
        <w:textAlignment w:val="baseline"/>
        <w:rPr>
          <w:rFonts w:eastAsia="Times New Roman" w:cs="Times New Roman"/>
          <w:sz w:val="26"/>
          <w:szCs w:val="26"/>
          <w:lang w:eastAsia="ru-RU"/>
        </w:rPr>
      </w:pPr>
      <w:r w:rsidRPr="005D1AEC">
        <w:rPr>
          <w:rFonts w:eastAsia="Times New Roman" w:cs="Times New Roman"/>
          <w:sz w:val="26"/>
          <w:szCs w:val="26"/>
          <w:lang w:eastAsia="ru-RU"/>
        </w:rPr>
        <w:t>о</w:t>
      </w:r>
      <w:r w:rsidR="004E5A22" w:rsidRPr="005D1AEC">
        <w:rPr>
          <w:rFonts w:eastAsia="Times New Roman" w:cs="Times New Roman"/>
          <w:sz w:val="26"/>
          <w:szCs w:val="26"/>
          <w:lang w:eastAsia="ru-RU"/>
        </w:rPr>
        <w:t>беспечьте свободный проезд пожарной техники к строениям на дачном участке</w:t>
      </w:r>
      <w:r w:rsidR="002765F8">
        <w:rPr>
          <w:rFonts w:eastAsia="Times New Roman" w:cs="Times New Roman"/>
          <w:sz w:val="26"/>
          <w:szCs w:val="26"/>
          <w:lang w:eastAsia="ru-RU"/>
        </w:rPr>
        <w:t>;</w:t>
      </w:r>
    </w:p>
    <w:p w14:paraId="6A29716A" w14:textId="1B08028F" w:rsidR="00061205" w:rsidRPr="005D1AEC" w:rsidRDefault="005D1AEC" w:rsidP="004E5A22">
      <w:pPr>
        <w:pStyle w:val="a5"/>
        <w:numPr>
          <w:ilvl w:val="0"/>
          <w:numId w:val="3"/>
        </w:numPr>
        <w:spacing w:after="300"/>
        <w:jc w:val="both"/>
        <w:textAlignment w:val="baseline"/>
        <w:rPr>
          <w:rFonts w:eastAsia="Times New Roman" w:cs="Times New Roman"/>
          <w:sz w:val="26"/>
          <w:szCs w:val="26"/>
          <w:lang w:eastAsia="ru-RU"/>
        </w:rPr>
      </w:pPr>
      <w:r w:rsidRPr="005D1AEC">
        <w:rPr>
          <w:rFonts w:eastAsia="Times New Roman" w:cs="Times New Roman"/>
          <w:sz w:val="26"/>
          <w:szCs w:val="26"/>
          <w:lang w:eastAsia="ru-RU"/>
        </w:rPr>
        <w:t>н</w:t>
      </w:r>
      <w:r w:rsidR="004E5A22" w:rsidRPr="005D1AEC">
        <w:rPr>
          <w:rFonts w:eastAsia="Times New Roman" w:cs="Times New Roman"/>
          <w:sz w:val="26"/>
          <w:szCs w:val="26"/>
          <w:lang w:eastAsia="ru-RU"/>
        </w:rPr>
        <w:t>а территориях садовых участков запрещается хранить на открытых площадках и во дворах емкости с легковоспламеняющимися и горючими жидкостями, а также баллоны со сжатым и сжиженным газом.</w:t>
      </w:r>
    </w:p>
    <w:p w14:paraId="4548042D" w14:textId="1435C4A3" w:rsidR="004E5A22" w:rsidRPr="005D1AEC" w:rsidRDefault="004E5A22" w:rsidP="004E5A22">
      <w:pPr>
        <w:spacing w:after="300"/>
        <w:jc w:val="center"/>
        <w:textAlignment w:val="baseline"/>
        <w:rPr>
          <w:rFonts w:eastAsia="Times New Roman" w:cs="Times New Roman"/>
          <w:b/>
          <w:bCs/>
          <w:sz w:val="26"/>
          <w:szCs w:val="26"/>
          <w:lang w:eastAsia="ru-RU"/>
        </w:rPr>
      </w:pPr>
      <w:r w:rsidRPr="005D1AEC">
        <w:rPr>
          <w:rFonts w:cs="Times New Roman"/>
          <w:b/>
          <w:bCs/>
          <w:color w:val="000000"/>
          <w:sz w:val="26"/>
          <w:szCs w:val="26"/>
          <w:shd w:val="clear" w:color="auto" w:fill="FFFFFF"/>
        </w:rPr>
        <w:t>Помните, пожар легче предотвратить, чем потушить!</w:t>
      </w:r>
    </w:p>
    <w:p w14:paraId="48D92B76" w14:textId="56DCA817" w:rsidR="00A91E2D" w:rsidRPr="005D1AEC" w:rsidRDefault="00A91E2D" w:rsidP="00A91E2D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/>
          <w:color w:val="000000"/>
          <w:sz w:val="26"/>
          <w:szCs w:val="26"/>
        </w:rPr>
      </w:pPr>
      <w:r w:rsidRPr="005D1AEC">
        <w:rPr>
          <w:b/>
          <w:color w:val="000000"/>
          <w:sz w:val="26"/>
          <w:szCs w:val="26"/>
        </w:rPr>
        <w:t>За нарушение и несоблюдение требований пожарной безопасности по ч. 1 ст. 20.4 Кодекса об административных правонарушениях РФ сумма штрафа составляет для граждан</w:t>
      </w:r>
      <w:r w:rsidRPr="005D1AEC">
        <w:rPr>
          <w:color w:val="000000"/>
          <w:sz w:val="26"/>
          <w:szCs w:val="26"/>
        </w:rPr>
        <w:t xml:space="preserve"> </w:t>
      </w:r>
      <w:r w:rsidRPr="005D1AEC">
        <w:rPr>
          <w:b/>
          <w:color w:val="000000"/>
          <w:sz w:val="26"/>
          <w:szCs w:val="26"/>
        </w:rPr>
        <w:t>от 5 до 15 тысяч рублей. При введении особого противопожарного режима сумма штрафа увеличивается вдвое.</w:t>
      </w:r>
    </w:p>
    <w:p w14:paraId="3B8E02ED" w14:textId="77777777" w:rsidR="00A91E2D" w:rsidRPr="005D1AEC" w:rsidRDefault="00A91E2D" w:rsidP="00A91E2D">
      <w:pPr>
        <w:spacing w:after="0"/>
        <w:ind w:firstLine="360"/>
        <w:jc w:val="both"/>
        <w:rPr>
          <w:rFonts w:cs="Times New Roman"/>
          <w:b/>
          <w:bCs/>
          <w:sz w:val="26"/>
          <w:szCs w:val="26"/>
          <w:shd w:val="clear" w:color="auto" w:fill="FFFFFF"/>
        </w:rPr>
      </w:pPr>
    </w:p>
    <w:p w14:paraId="0DE389D5" w14:textId="2A989B64" w:rsidR="00A91E2D" w:rsidRPr="005D1AEC" w:rsidRDefault="00A91E2D" w:rsidP="00A91E2D">
      <w:pPr>
        <w:spacing w:after="0"/>
        <w:ind w:firstLine="567"/>
        <w:jc w:val="both"/>
        <w:rPr>
          <w:sz w:val="26"/>
          <w:szCs w:val="26"/>
        </w:rPr>
      </w:pPr>
      <w:r w:rsidRPr="005D1AEC">
        <w:rPr>
          <w:rFonts w:cs="Times New Roman"/>
          <w:b/>
          <w:bCs/>
          <w:sz w:val="26"/>
          <w:szCs w:val="26"/>
          <w:shd w:val="clear" w:color="auto" w:fill="FFFFFF"/>
        </w:rPr>
        <w:t>Уважаемые жители, будьте внимательны и осторожны! Берегите себя и своих близких! В случае обнаружения пожара необходимо сообщить в пожарную охрану, по телефону «101».</w:t>
      </w:r>
    </w:p>
    <w:p w14:paraId="6D2B7048" w14:textId="77777777" w:rsidR="00A91E2D" w:rsidRPr="005D1AEC" w:rsidRDefault="00A91E2D" w:rsidP="00A91E2D">
      <w:pPr>
        <w:tabs>
          <w:tab w:val="left" w:pos="6765"/>
        </w:tabs>
        <w:ind w:left="5387"/>
        <w:rPr>
          <w:rStyle w:val="a4"/>
          <w:i w:val="0"/>
          <w:sz w:val="26"/>
          <w:szCs w:val="26"/>
        </w:rPr>
      </w:pPr>
    </w:p>
    <w:p w14:paraId="367F68CA" w14:textId="77777777" w:rsidR="00A91E2D" w:rsidRPr="005D1AEC" w:rsidRDefault="00A91E2D" w:rsidP="00A91E2D">
      <w:pPr>
        <w:tabs>
          <w:tab w:val="left" w:pos="6765"/>
        </w:tabs>
        <w:ind w:left="5387"/>
        <w:jc w:val="both"/>
        <w:rPr>
          <w:rStyle w:val="a4"/>
          <w:i w:val="0"/>
          <w:sz w:val="26"/>
          <w:szCs w:val="26"/>
        </w:rPr>
      </w:pPr>
      <w:r w:rsidRPr="005D1AEC">
        <w:rPr>
          <w:rStyle w:val="a4"/>
          <w:sz w:val="26"/>
          <w:szCs w:val="26"/>
        </w:rPr>
        <w:t>Отдел надзорной деятельности и профилактической работы по Клетскому, Кумылженскому и Серафимовичскому районам Главного управления МЧС России по Волгоградской области</w:t>
      </w:r>
    </w:p>
    <w:p w14:paraId="0FD711F9" w14:textId="77777777" w:rsidR="00A91E2D" w:rsidRPr="00A91E2D" w:rsidRDefault="00A91E2D" w:rsidP="005D1AEC">
      <w:pPr>
        <w:shd w:val="clear" w:color="auto" w:fill="FFFFFF"/>
        <w:spacing w:after="100" w:afterAutospacing="1"/>
        <w:jc w:val="both"/>
        <w:rPr>
          <w:rFonts w:eastAsia="Times New Roman" w:cs="Times New Roman"/>
          <w:b/>
          <w:bCs/>
          <w:color w:val="212529"/>
          <w:szCs w:val="28"/>
          <w:lang w:eastAsia="ru-RU"/>
        </w:rPr>
      </w:pPr>
    </w:p>
    <w:sectPr w:rsidR="00A91E2D" w:rsidRPr="00A91E2D" w:rsidSect="00560C03">
      <w:pgSz w:w="11906" w:h="16838" w:code="9"/>
      <w:pgMar w:top="1134" w:right="566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0870D9"/>
    <w:multiLevelType w:val="multilevel"/>
    <w:tmpl w:val="1DAA6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B357314"/>
    <w:multiLevelType w:val="hybridMultilevel"/>
    <w:tmpl w:val="A74A481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4D8F3906"/>
    <w:multiLevelType w:val="multilevel"/>
    <w:tmpl w:val="A6BCE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205"/>
    <w:rsid w:val="00061205"/>
    <w:rsid w:val="002211C5"/>
    <w:rsid w:val="002765F8"/>
    <w:rsid w:val="002A0205"/>
    <w:rsid w:val="003C325F"/>
    <w:rsid w:val="004E5A22"/>
    <w:rsid w:val="00560C03"/>
    <w:rsid w:val="005D1AEC"/>
    <w:rsid w:val="00610D10"/>
    <w:rsid w:val="006C0B77"/>
    <w:rsid w:val="008242FF"/>
    <w:rsid w:val="00870751"/>
    <w:rsid w:val="008B002B"/>
    <w:rsid w:val="00922C48"/>
    <w:rsid w:val="00985EF1"/>
    <w:rsid w:val="00A91E2D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F2F314"/>
  <w15:chartTrackingRefBased/>
  <w15:docId w15:val="{617B22C3-05B4-4AC7-A175-0189E1F2D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560C03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560C03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560C03"/>
    <w:pPr>
      <w:spacing w:before="100" w:beforeAutospacing="1" w:after="100" w:afterAutospacing="1"/>
      <w:outlineLvl w:val="3"/>
    </w:pPr>
    <w:rPr>
      <w:rFonts w:eastAsia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0C0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60C0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60C0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560C03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Emphasis"/>
    <w:qFormat/>
    <w:rsid w:val="00A91E2D"/>
    <w:rPr>
      <w:i/>
      <w:iCs/>
    </w:rPr>
  </w:style>
  <w:style w:type="paragraph" w:styleId="a5">
    <w:name w:val="List Paragraph"/>
    <w:basedOn w:val="a"/>
    <w:uiPriority w:val="34"/>
    <w:qFormat/>
    <w:rsid w:val="004E5A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97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9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735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Ахмедханов И.А.</dc:creator>
  <cp:keywords/>
  <dc:description/>
  <cp:lastModifiedBy>Ахмедханов И.А.</cp:lastModifiedBy>
  <cp:revision>14</cp:revision>
  <dcterms:created xsi:type="dcterms:W3CDTF">2025-03-27T06:05:00Z</dcterms:created>
  <dcterms:modified xsi:type="dcterms:W3CDTF">2025-03-27T10:24:00Z</dcterms:modified>
</cp:coreProperties>
</file>