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135" w:rsidRDefault="009D1135" w:rsidP="009D1135">
      <w:pPr>
        <w:tabs>
          <w:tab w:val="left" w:pos="8605"/>
        </w:tabs>
        <w:spacing w:after="0" w:line="240" w:lineRule="auto"/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6043CC" w:rsidRDefault="006043CC" w:rsidP="006043CC">
      <w:pPr>
        <w:tabs>
          <w:tab w:val="left" w:pos="86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44CC" w:rsidRPr="00DA58B5" w:rsidRDefault="00DA58B5" w:rsidP="006043CC">
      <w:pPr>
        <w:tabs>
          <w:tab w:val="left" w:pos="86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В</w:t>
      </w:r>
      <w:r w:rsidR="006544CC" w:rsidRPr="00DA58B5">
        <w:rPr>
          <w:rFonts w:ascii="Times New Roman" w:hAnsi="Times New Roman"/>
          <w:b/>
          <w:sz w:val="28"/>
          <w:szCs w:val="28"/>
        </w:rPr>
        <w:t xml:space="preserve"> регионе выявлены 87 новых </w:t>
      </w:r>
      <w:r w:rsidR="006544CC" w:rsidRPr="00DA58B5">
        <w:rPr>
          <w:rFonts w:ascii="Times New Roman" w:hAnsi="Times New Roman"/>
          <w:b/>
          <w:sz w:val="28"/>
          <w:szCs w:val="28"/>
        </w:rPr>
        <w:t>земельных участков</w:t>
      </w:r>
      <w:r w:rsidR="006544CC" w:rsidRPr="00DA58B5">
        <w:rPr>
          <w:rFonts w:ascii="Times New Roman" w:hAnsi="Times New Roman"/>
          <w:b/>
          <w:sz w:val="28"/>
          <w:szCs w:val="28"/>
        </w:rPr>
        <w:t xml:space="preserve"> для </w:t>
      </w:r>
      <w:r w:rsidR="006544CC" w:rsidRPr="00DA58B5">
        <w:rPr>
          <w:rFonts w:ascii="Times New Roman" w:hAnsi="Times New Roman"/>
          <w:b/>
          <w:sz w:val="28"/>
          <w:szCs w:val="28"/>
        </w:rPr>
        <w:t>жилищного строительства</w:t>
      </w:r>
      <w:r w:rsidR="006544CC" w:rsidRPr="00DA58B5">
        <w:rPr>
          <w:rFonts w:ascii="Times New Roman" w:hAnsi="Times New Roman"/>
          <w:b/>
          <w:sz w:val="28"/>
          <w:szCs w:val="28"/>
        </w:rPr>
        <w:t>, сообщили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544CC" w:rsidRPr="00DA58B5">
        <w:rPr>
          <w:rFonts w:ascii="Times New Roman" w:hAnsi="Times New Roman"/>
          <w:b/>
          <w:sz w:val="28"/>
          <w:szCs w:val="28"/>
        </w:rPr>
        <w:t xml:space="preserve">в Волгоградском </w:t>
      </w:r>
      <w:proofErr w:type="spellStart"/>
      <w:r w:rsidR="006544CC" w:rsidRPr="00DA58B5">
        <w:rPr>
          <w:rFonts w:ascii="Times New Roman" w:hAnsi="Times New Roman"/>
          <w:b/>
          <w:sz w:val="28"/>
          <w:szCs w:val="28"/>
        </w:rPr>
        <w:t>Росреестре</w:t>
      </w:r>
      <w:bookmarkEnd w:id="0"/>
      <w:proofErr w:type="spellEnd"/>
    </w:p>
    <w:p w:rsidR="006544CC" w:rsidRPr="006544CC" w:rsidRDefault="006544CC" w:rsidP="006043CC">
      <w:pPr>
        <w:tabs>
          <w:tab w:val="left" w:pos="86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44CC" w:rsidRPr="006544CC" w:rsidRDefault="006544CC" w:rsidP="00654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4CC">
        <w:rPr>
          <w:rFonts w:ascii="Times New Roman" w:hAnsi="Times New Roman"/>
          <w:sz w:val="28"/>
          <w:szCs w:val="28"/>
        </w:rPr>
        <w:t xml:space="preserve">Проект «Земля для стройки», запущенный </w:t>
      </w:r>
      <w:proofErr w:type="spellStart"/>
      <w:r w:rsidRPr="006544CC">
        <w:rPr>
          <w:rFonts w:ascii="Times New Roman" w:hAnsi="Times New Roman"/>
          <w:sz w:val="28"/>
          <w:szCs w:val="28"/>
        </w:rPr>
        <w:t>Росреестром</w:t>
      </w:r>
      <w:proofErr w:type="spellEnd"/>
      <w:r w:rsidRPr="006544CC">
        <w:rPr>
          <w:rFonts w:ascii="Times New Roman" w:hAnsi="Times New Roman"/>
          <w:sz w:val="28"/>
          <w:szCs w:val="28"/>
        </w:rPr>
        <w:t xml:space="preserve"> с целью обновления инфраструктуры и формирования комфортной среды для граждан в регионах позволил выявить на территории Волгоградской области земельные участки </w:t>
      </w:r>
      <w:r w:rsidRPr="00A96B95">
        <w:rPr>
          <w:rFonts w:ascii="Times New Roman" w:hAnsi="Times New Roman"/>
          <w:b/>
          <w:sz w:val="28"/>
          <w:szCs w:val="28"/>
        </w:rPr>
        <w:t>общей площадью более 1 688 гектар</w:t>
      </w:r>
      <w:r w:rsidRPr="006544CC">
        <w:rPr>
          <w:rFonts w:ascii="Times New Roman" w:hAnsi="Times New Roman"/>
          <w:sz w:val="28"/>
          <w:szCs w:val="28"/>
        </w:rPr>
        <w:t>, которые можно использовать для жилищного строительства.</w:t>
      </w:r>
    </w:p>
    <w:p w:rsidR="006544CC" w:rsidRPr="006544CC" w:rsidRDefault="006544CC" w:rsidP="00654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44CC" w:rsidRPr="006544CC" w:rsidRDefault="006544CC" w:rsidP="006544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44CC">
        <w:rPr>
          <w:rFonts w:ascii="Times New Roman" w:hAnsi="Times New Roman"/>
          <w:sz w:val="28"/>
          <w:szCs w:val="28"/>
        </w:rPr>
        <w:t xml:space="preserve">В результате совместной работы Управления Росреестра </w:t>
      </w:r>
      <w:r w:rsidRPr="006544CC">
        <w:rPr>
          <w:rFonts w:ascii="Times New Roman" w:hAnsi="Times New Roman"/>
          <w:sz w:val="28"/>
          <w:szCs w:val="28"/>
        </w:rPr>
        <w:br/>
        <w:t>по Волгоградской области, филиала ППК «</w:t>
      </w:r>
      <w:proofErr w:type="spellStart"/>
      <w:r w:rsidRPr="006544CC">
        <w:rPr>
          <w:rFonts w:ascii="Times New Roman" w:hAnsi="Times New Roman"/>
          <w:sz w:val="28"/>
          <w:szCs w:val="28"/>
        </w:rPr>
        <w:t>Роскадастр</w:t>
      </w:r>
      <w:proofErr w:type="spellEnd"/>
      <w:r w:rsidRPr="006544CC">
        <w:rPr>
          <w:rFonts w:ascii="Times New Roman" w:hAnsi="Times New Roman"/>
          <w:sz w:val="28"/>
          <w:szCs w:val="28"/>
        </w:rPr>
        <w:t xml:space="preserve">» по Волгоградской области совместно с региональными органами государственной власти на очередном заседании оперативного штаба выявлены </w:t>
      </w:r>
      <w:r w:rsidRPr="006544CC">
        <w:rPr>
          <w:rFonts w:ascii="Times New Roman" w:hAnsi="Times New Roman"/>
          <w:b/>
          <w:sz w:val="28"/>
          <w:szCs w:val="28"/>
        </w:rPr>
        <w:t>87 новых земельных участков, общей площадью более 78 000 квадратных метров.</w:t>
      </w:r>
    </w:p>
    <w:p w:rsidR="006544CC" w:rsidRPr="006544CC" w:rsidRDefault="006544CC" w:rsidP="006544C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544CC" w:rsidRPr="006544CC" w:rsidRDefault="006544CC" w:rsidP="00654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4CC">
        <w:rPr>
          <w:rFonts w:ascii="Times New Roman" w:hAnsi="Times New Roman"/>
          <w:sz w:val="28"/>
          <w:szCs w:val="28"/>
        </w:rPr>
        <w:t>Выявленные земельные участки расположены</w:t>
      </w:r>
      <w:r w:rsidRPr="006544CC">
        <w:rPr>
          <w:rFonts w:ascii="Times New Roman" w:hAnsi="Times New Roman"/>
          <w:b/>
          <w:sz w:val="28"/>
          <w:szCs w:val="28"/>
        </w:rPr>
        <w:t xml:space="preserve"> </w:t>
      </w:r>
      <w:r w:rsidRPr="006544CC">
        <w:rPr>
          <w:rFonts w:ascii="Times New Roman" w:hAnsi="Times New Roman"/>
          <w:sz w:val="28"/>
          <w:szCs w:val="28"/>
        </w:rPr>
        <w:t xml:space="preserve">на территории Дубовского муниципального района, </w:t>
      </w:r>
      <w:proofErr w:type="spellStart"/>
      <w:r w:rsidRPr="006544CC">
        <w:rPr>
          <w:rFonts w:ascii="Times New Roman" w:hAnsi="Times New Roman"/>
          <w:sz w:val="28"/>
          <w:szCs w:val="28"/>
        </w:rPr>
        <w:t>Палласовского</w:t>
      </w:r>
      <w:proofErr w:type="spellEnd"/>
      <w:r w:rsidRPr="006544CC">
        <w:rPr>
          <w:rFonts w:ascii="Times New Roman" w:hAnsi="Times New Roman"/>
          <w:sz w:val="28"/>
          <w:szCs w:val="28"/>
        </w:rPr>
        <w:t xml:space="preserve"> муниципального района, г. Михайловка и г. Волгоград. Часть земельных участков выявлены в целях предоставления льготным категориям граждан для жилищного строительства.</w:t>
      </w:r>
    </w:p>
    <w:p w:rsidR="006043CC" w:rsidRPr="006544CC" w:rsidRDefault="006043CC" w:rsidP="006043CC">
      <w:pPr>
        <w:tabs>
          <w:tab w:val="left" w:pos="86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447C" w:rsidRPr="006544CC" w:rsidRDefault="00155BF4" w:rsidP="00903C43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4CC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6544CC">
        <w:rPr>
          <w:rFonts w:ascii="Times New Roman" w:hAnsi="Times New Roman" w:cs="Times New Roman"/>
          <w:sz w:val="28"/>
          <w:szCs w:val="28"/>
        </w:rPr>
        <w:t>,</w:t>
      </w:r>
    </w:p>
    <w:p w:rsidR="00B941F2" w:rsidRPr="006544CC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4CC"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</w:t>
      </w:r>
    </w:p>
    <w:p w:rsidR="001C447C" w:rsidRPr="006544CC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4CC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1C447C" w:rsidRPr="006544CC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544CC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6544CC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6544C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6544CC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A3D8F" w:rsidRPr="006544CC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6544CC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6544C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6544CC" w:rsidSect="00042300"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2300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05683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31B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3219"/>
    <w:rsid w:val="002F4B58"/>
    <w:rsid w:val="003164D8"/>
    <w:rsid w:val="00326921"/>
    <w:rsid w:val="00330F00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2B42"/>
    <w:rsid w:val="003C61F8"/>
    <w:rsid w:val="003D0CA1"/>
    <w:rsid w:val="003D2ED1"/>
    <w:rsid w:val="003D530A"/>
    <w:rsid w:val="003D5B54"/>
    <w:rsid w:val="003D5D13"/>
    <w:rsid w:val="003D691B"/>
    <w:rsid w:val="003E4FD8"/>
    <w:rsid w:val="003F0D7C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53237"/>
    <w:rsid w:val="0046065F"/>
    <w:rsid w:val="00463DB7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1353"/>
    <w:rsid w:val="00491463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05FD4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2793"/>
    <w:rsid w:val="005A7EC0"/>
    <w:rsid w:val="005B22D1"/>
    <w:rsid w:val="005B4E76"/>
    <w:rsid w:val="005B5A00"/>
    <w:rsid w:val="005E59E4"/>
    <w:rsid w:val="005F2090"/>
    <w:rsid w:val="006031DC"/>
    <w:rsid w:val="006043C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44CC"/>
    <w:rsid w:val="00655FED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1E66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18FA"/>
    <w:rsid w:val="007C7F14"/>
    <w:rsid w:val="007D0B6D"/>
    <w:rsid w:val="007D1172"/>
    <w:rsid w:val="007D1E0D"/>
    <w:rsid w:val="007D6A76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437A6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4154"/>
    <w:rsid w:val="008E7241"/>
    <w:rsid w:val="008F4B60"/>
    <w:rsid w:val="008F4BF2"/>
    <w:rsid w:val="00901D0B"/>
    <w:rsid w:val="00901E7C"/>
    <w:rsid w:val="00903C43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56839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135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4DE1"/>
    <w:rsid w:val="00A75BD8"/>
    <w:rsid w:val="00A81AE1"/>
    <w:rsid w:val="00A83876"/>
    <w:rsid w:val="00A8567D"/>
    <w:rsid w:val="00A936E5"/>
    <w:rsid w:val="00A94711"/>
    <w:rsid w:val="00A96B95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2E55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41F2"/>
    <w:rsid w:val="00B97F8A"/>
    <w:rsid w:val="00BA11B4"/>
    <w:rsid w:val="00BA5192"/>
    <w:rsid w:val="00BB4585"/>
    <w:rsid w:val="00BC3E56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764A9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23E6A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5B7B"/>
    <w:rsid w:val="00D855B5"/>
    <w:rsid w:val="00D86A44"/>
    <w:rsid w:val="00D9481D"/>
    <w:rsid w:val="00D949FD"/>
    <w:rsid w:val="00DA0C46"/>
    <w:rsid w:val="00DA121F"/>
    <w:rsid w:val="00DA4E9F"/>
    <w:rsid w:val="00DA58B5"/>
    <w:rsid w:val="00DA730C"/>
    <w:rsid w:val="00DA7837"/>
    <w:rsid w:val="00DA7B95"/>
    <w:rsid w:val="00DC0673"/>
    <w:rsid w:val="00DC0A8C"/>
    <w:rsid w:val="00DC5DA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EF69BD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97AAE"/>
    <w:rsid w:val="00FA1FF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389D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03C43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Знак"/>
    <w:basedOn w:val="a"/>
    <w:rsid w:val="007C18FA"/>
    <w:pPr>
      <w:widowControl w:val="0"/>
      <w:spacing w:after="0" w:line="240" w:lineRule="auto"/>
      <w:jc w:val="both"/>
    </w:pPr>
    <w:rPr>
      <w:rFonts w:ascii="Arial" w:eastAsia="SimSun" w:hAnsi="Arial" w:cs="Arial"/>
      <w:color w:val="000000"/>
      <w:sz w:val="21"/>
      <w:szCs w:val="24"/>
      <w:lang w:val="en-US" w:eastAsia="zh-CN"/>
    </w:rPr>
  </w:style>
  <w:style w:type="paragraph" w:customStyle="1" w:styleId="Standard">
    <w:name w:val="Standard"/>
    <w:qFormat/>
    <w:rsid w:val="00A75BD8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C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gkelc">
    <w:name w:val="hgkelc"/>
    <w:rsid w:val="00903C43"/>
  </w:style>
  <w:style w:type="paragraph" w:customStyle="1" w:styleId="2">
    <w:name w:val=" Знак Знак2 Знак Знак"/>
    <w:basedOn w:val="a"/>
    <w:rsid w:val="006544CC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ivanova.o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14</cp:revision>
  <cp:lastPrinted>2025-04-01T11:30:00Z</cp:lastPrinted>
  <dcterms:created xsi:type="dcterms:W3CDTF">2025-03-26T10:14:00Z</dcterms:created>
  <dcterms:modified xsi:type="dcterms:W3CDTF">2025-04-03T08:21:00Z</dcterms:modified>
</cp:coreProperties>
</file>