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461" w:rsidRPr="00CD3461" w:rsidRDefault="009B1D10" w:rsidP="00CD3461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 Упрвлении Росреестра по Волгоградской области вновь проанализировали </w:t>
      </w:r>
      <w:r w:rsidR="00CE6E63">
        <w:rPr>
          <w:rFonts w:ascii="Times New Roman" w:hAnsi="Times New Roman"/>
          <w:b/>
          <w:noProof/>
          <w:sz w:val="28"/>
          <w:szCs w:val="28"/>
          <w:lang w:eastAsia="ru-RU"/>
        </w:rPr>
        <w:t>причины приостановления учетно-регистрационных действий</w:t>
      </w:r>
    </w:p>
    <w:p w:rsidR="009B1D10" w:rsidRPr="00694701" w:rsidRDefault="009B1D10" w:rsidP="009B1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4701">
        <w:rPr>
          <w:rFonts w:ascii="Times New Roman" w:hAnsi="Times New Roman" w:cs="Times New Roman"/>
          <w:sz w:val="28"/>
          <w:szCs w:val="28"/>
        </w:rPr>
        <w:t>В Управлении Росреестра по Волгоградской области в рамках федерального проекта «Национальная система пространственных данных» проводится</w:t>
      </w:r>
      <w:r>
        <w:rPr>
          <w:rFonts w:ascii="Times New Roman" w:hAnsi="Times New Roman" w:cs="Times New Roman"/>
          <w:sz w:val="28"/>
          <w:szCs w:val="28"/>
        </w:rPr>
        <w:t xml:space="preserve"> постоянная</w:t>
      </w:r>
      <w:r w:rsidRPr="00694701">
        <w:rPr>
          <w:rFonts w:ascii="Times New Roman" w:hAnsi="Times New Roman" w:cs="Times New Roman"/>
          <w:sz w:val="28"/>
          <w:szCs w:val="28"/>
        </w:rPr>
        <w:t xml:space="preserve"> систематическая работа по снижению доли решений </w:t>
      </w:r>
      <w:r w:rsidRPr="00694701">
        <w:rPr>
          <w:rFonts w:ascii="Times New Roman" w:hAnsi="Times New Roman" w:cs="Times New Roman"/>
          <w:sz w:val="28"/>
          <w:szCs w:val="28"/>
        </w:rPr>
        <w:br/>
        <w:t>о приостановлении учетно-регистрационных действий.</w:t>
      </w:r>
    </w:p>
    <w:p w:rsidR="009B1D10" w:rsidRPr="009B1D10" w:rsidRDefault="009B1D10" w:rsidP="009B1D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Сегодня рассмотрим еще одну </w:t>
      </w:r>
      <w:r w:rsidRPr="009B1D10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ную</w:t>
      </w:r>
      <w:r w:rsidRPr="009B1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у, основанием для которой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D10">
        <w:rPr>
          <w:rFonts w:ascii="Times New Roman" w:hAnsi="Times New Roman" w:cs="Times New Roman"/>
          <w:sz w:val="28"/>
          <w:szCs w:val="28"/>
        </w:rPr>
        <w:t>пункт 7 части 1 статьи 26 Федерального закона от 13.07.2015 № 218-ФЗ «О государственной регистрации недвижимости» (далее – Закон о недвижимости), а именно форма и (или) содержание документа, поступившего для государственной регистрации права, не соответствует требованиям законодательства.</w:t>
      </w:r>
    </w:p>
    <w:p w:rsidR="009B1D10" w:rsidRDefault="009B1D10" w:rsidP="009B1D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D10">
        <w:rPr>
          <w:rFonts w:ascii="Times New Roman" w:hAnsi="Times New Roman" w:cs="Times New Roman"/>
          <w:sz w:val="28"/>
          <w:szCs w:val="28"/>
        </w:rPr>
        <w:t xml:space="preserve">В Управление обратилась администрация сельского поселения с заявлением о регистрации права собственности на основании решения суда. </w:t>
      </w:r>
    </w:p>
    <w:p w:rsidR="009B1D10" w:rsidRPr="009B1D10" w:rsidRDefault="009B1D10" w:rsidP="009B1D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D10">
        <w:rPr>
          <w:rFonts w:ascii="Times New Roman" w:hAnsi="Times New Roman" w:cs="Times New Roman"/>
          <w:sz w:val="28"/>
          <w:szCs w:val="28"/>
        </w:rPr>
        <w:t xml:space="preserve">В ходе проведения правовой экспертизы установлено, что представленное на государственную регистрацию решение суда не соответствует требованиям законодательства, </w:t>
      </w:r>
      <w:r w:rsidRPr="009B1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именно: </w:t>
      </w:r>
      <w:r w:rsidRPr="009B1D10">
        <w:rPr>
          <w:rFonts w:ascii="Times New Roman" w:hAnsi="Times New Roman" w:cs="Times New Roman"/>
          <w:sz w:val="28"/>
          <w:szCs w:val="28"/>
        </w:rPr>
        <w:t>на момент подачи заявления о государственной регистрации вышеуказанное решение суда не вступило в законную силу (отсутствует отметка о вступлении в законную силу)</w:t>
      </w:r>
      <w:r w:rsidRPr="009B1D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1D10" w:rsidRPr="009B1D10" w:rsidRDefault="009B1D10" w:rsidP="009B1D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D10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права собственности приостановлена в соответствии с пунктом 7 части 1 статьи 26 Закона о недвижимости. </w:t>
      </w:r>
      <w:r>
        <w:rPr>
          <w:rFonts w:ascii="Times New Roman" w:hAnsi="Times New Roman" w:cs="Times New Roman"/>
          <w:sz w:val="28"/>
          <w:szCs w:val="28"/>
        </w:rPr>
        <w:br/>
      </w:r>
      <w:r w:rsidRPr="009B1D10">
        <w:rPr>
          <w:rFonts w:ascii="Times New Roman" w:hAnsi="Times New Roman" w:cs="Times New Roman"/>
          <w:sz w:val="28"/>
          <w:szCs w:val="28"/>
        </w:rPr>
        <w:t>В уведомлении о приостановлении заявителю разъяснён порядок возобновления государственной регистрации, рекомендовано представить решение суда с отметкой о вступлении в законную силу.</w:t>
      </w:r>
    </w:p>
    <w:p w:rsidR="009B1D10" w:rsidRPr="007153AC" w:rsidRDefault="009B1D10" w:rsidP="009B1D10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1D10">
        <w:rPr>
          <w:rFonts w:ascii="Times New Roman" w:hAnsi="Times New Roman" w:cs="Times New Roman"/>
          <w:sz w:val="28"/>
          <w:szCs w:val="28"/>
        </w:rPr>
        <w:t>Рекомендуем учитывать указанную информацию при подготовке документов для предоставления в орган регистрации.</w:t>
      </w:r>
    </w:p>
    <w:bookmarkEnd w:id="0"/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CE6E6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25</cp:revision>
  <cp:lastPrinted>2023-04-24T13:21:00Z</cp:lastPrinted>
  <dcterms:created xsi:type="dcterms:W3CDTF">2023-10-30T09:28:00Z</dcterms:created>
  <dcterms:modified xsi:type="dcterms:W3CDTF">2024-11-27T13:28:00Z</dcterms:modified>
</cp:coreProperties>
</file>