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31A" w:rsidRPr="00166B8D" w:rsidRDefault="0002431A" w:rsidP="0002431A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6B8D">
        <w:rPr>
          <w:rFonts w:ascii="Times New Roman" w:hAnsi="Times New Roman" w:cs="Times New Roman"/>
          <w:b/>
          <w:sz w:val="24"/>
          <w:szCs w:val="24"/>
        </w:rPr>
        <w:t>АДМИНИСТРАЦИЯ                                                                                         СУЛЯЕВСКОГО СЕЛЬСКОГО ПОСЕЛЕНИЯ                                           КУМЫЛЖЕНСКОГО МУНИЦИПАЛЬНОГО РАЙОНА</w:t>
      </w:r>
      <w:r w:rsidRPr="00166B8D">
        <w:rPr>
          <w:rFonts w:ascii="Times New Roman" w:hAnsi="Times New Roman" w:cs="Times New Roman"/>
          <w:b/>
          <w:sz w:val="24"/>
          <w:szCs w:val="24"/>
        </w:rPr>
        <w:br/>
        <w:t>ВОЛГОГРАДСКОЙ ОБЛАСТИ</w:t>
      </w:r>
    </w:p>
    <w:p w:rsidR="0002431A" w:rsidRPr="00166B8D" w:rsidRDefault="00B3542D" w:rsidP="0002431A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line id="Прямая соединительная линия 3" o:spid="_x0000_s1026" style="position:absolute;left:0;text-align:left;z-index:251657216;visibility:visible" from="8.4pt,3.55pt" to="469.25pt,3.6pt" o:allowincell="f" strokeweight="2pt">
            <v:stroke startarrowwidth="narrow" startarrowlength="short" endarrowwidth="narrow" endarrowlength="short"/>
          </v:line>
        </w:pict>
      </w:r>
      <w:r>
        <w:rPr>
          <w:rFonts w:ascii="Times New Roman" w:hAnsi="Times New Roman" w:cs="Times New Roman"/>
          <w:sz w:val="24"/>
          <w:szCs w:val="24"/>
        </w:rPr>
        <w:pict>
          <v:line id="Прямая соединительная линия 2" o:spid="_x0000_s1027" style="position:absolute;left:0;text-align:left;z-index:251658240;visibility:visible" from="8.4pt,10.75pt" to="469.25pt,10.8pt" o:allowincell="f" strokeweight=".5pt">
            <v:stroke startarrowwidth="narrow" startarrowlength="short" endarrowwidth="narrow" endarrowlength="short"/>
          </v:line>
        </w:pict>
      </w:r>
    </w:p>
    <w:p w:rsidR="0002431A" w:rsidRPr="00166B8D" w:rsidRDefault="0002431A" w:rsidP="0002431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66B8D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166B8D">
        <w:rPr>
          <w:rFonts w:ascii="Times New Roman" w:hAnsi="Times New Roman" w:cs="Times New Roman"/>
          <w:b/>
          <w:sz w:val="24"/>
          <w:szCs w:val="24"/>
        </w:rPr>
        <w:t xml:space="preserve"> О С Т А Н О В Л Е Н И Е</w:t>
      </w:r>
    </w:p>
    <w:p w:rsidR="00F76666" w:rsidRPr="00166B8D" w:rsidRDefault="00030225" w:rsidP="00F76666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21</w:t>
      </w:r>
      <w:r w:rsidR="00F76666" w:rsidRPr="00166B8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.02.2022 г.                                                                                         </w:t>
      </w:r>
      <w:r w:rsidR="00710C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№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31</w:t>
      </w:r>
    </w:p>
    <w:p w:rsidR="00F76666" w:rsidRPr="00166B8D" w:rsidRDefault="00F76666" w:rsidP="0002431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2C51" w:rsidRPr="00166B8D" w:rsidRDefault="00F76666" w:rsidP="00C42C51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66B8D">
        <w:rPr>
          <w:rFonts w:ascii="Times New Roman" w:hAnsi="Times New Roman" w:cs="Times New Roman"/>
          <w:b/>
          <w:sz w:val="24"/>
          <w:szCs w:val="24"/>
        </w:rPr>
        <w:t xml:space="preserve">«О внесении изменений в Административный регламент предоставления  муниципальной услуги </w:t>
      </w:r>
      <w:r w:rsidR="00C42C51" w:rsidRPr="00166B8D">
        <w:rPr>
          <w:rFonts w:ascii="Times New Roman" w:hAnsi="Times New Roman" w:cs="Times New Roman"/>
          <w:b/>
          <w:sz w:val="24"/>
          <w:szCs w:val="24"/>
        </w:rPr>
        <w:t>«</w:t>
      </w:r>
      <w:r w:rsidR="007F5FCB">
        <w:rPr>
          <w:rFonts w:ascii="Times New Roman" w:hAnsi="Times New Roman" w:cs="Times New Roman"/>
          <w:b/>
          <w:sz w:val="24"/>
          <w:szCs w:val="24"/>
        </w:rPr>
        <w:t>Принятие решения о проведении аукциона по продаже земельных участков</w:t>
      </w:r>
      <w:r w:rsidR="00C42C51" w:rsidRPr="00166B8D">
        <w:rPr>
          <w:rFonts w:ascii="Times New Roman" w:hAnsi="Times New Roman" w:cs="Times New Roman"/>
          <w:b/>
          <w:sz w:val="24"/>
          <w:szCs w:val="24"/>
        </w:rPr>
        <w:t>,</w:t>
      </w:r>
      <w:r w:rsidR="007F5FCB">
        <w:rPr>
          <w:rFonts w:ascii="Times New Roman" w:hAnsi="Times New Roman" w:cs="Times New Roman"/>
          <w:b/>
          <w:sz w:val="24"/>
          <w:szCs w:val="24"/>
        </w:rPr>
        <w:t xml:space="preserve"> находящихся в муниципальной собственности</w:t>
      </w:r>
      <w:r w:rsidR="00C42C51" w:rsidRPr="00166B8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608EA">
        <w:rPr>
          <w:rFonts w:ascii="Times New Roman" w:hAnsi="Times New Roman" w:cs="Times New Roman"/>
          <w:b/>
          <w:sz w:val="24"/>
          <w:szCs w:val="24"/>
        </w:rPr>
        <w:t>Суляевского</w:t>
      </w:r>
      <w:proofErr w:type="spellEnd"/>
      <w:r w:rsidR="007608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619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08EA">
        <w:rPr>
          <w:rFonts w:ascii="Times New Roman" w:hAnsi="Times New Roman" w:cs="Times New Roman"/>
          <w:b/>
          <w:sz w:val="24"/>
          <w:szCs w:val="24"/>
        </w:rPr>
        <w:t xml:space="preserve">сельского поселения  </w:t>
      </w:r>
      <w:proofErr w:type="spellStart"/>
      <w:r w:rsidR="007608EA">
        <w:rPr>
          <w:rFonts w:ascii="Times New Roman" w:hAnsi="Times New Roman" w:cs="Times New Roman"/>
          <w:b/>
          <w:sz w:val="24"/>
          <w:szCs w:val="24"/>
        </w:rPr>
        <w:t>Кумылженского</w:t>
      </w:r>
      <w:proofErr w:type="spellEnd"/>
      <w:r w:rsidR="007608EA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Волгоградской области</w:t>
      </w:r>
      <w:r w:rsidR="00C42C51" w:rsidRPr="00166B8D">
        <w:rPr>
          <w:rFonts w:ascii="Times New Roman" w:hAnsi="Times New Roman" w:cs="Times New Roman"/>
          <w:b/>
          <w:sz w:val="24"/>
          <w:szCs w:val="24"/>
        </w:rPr>
        <w:t>»</w:t>
      </w:r>
      <w:r w:rsidR="00F27F44" w:rsidRPr="00166B8D">
        <w:rPr>
          <w:rFonts w:ascii="Times New Roman" w:hAnsi="Times New Roman" w:cs="Times New Roman"/>
          <w:b/>
          <w:sz w:val="24"/>
          <w:szCs w:val="24"/>
        </w:rPr>
        <w:t xml:space="preserve">, утвержденный постановлением администрации  </w:t>
      </w:r>
      <w:proofErr w:type="spellStart"/>
      <w:r w:rsidR="00F27F44" w:rsidRPr="00166B8D">
        <w:rPr>
          <w:rFonts w:ascii="Times New Roman" w:hAnsi="Times New Roman" w:cs="Times New Roman"/>
          <w:b/>
          <w:sz w:val="24"/>
          <w:szCs w:val="24"/>
        </w:rPr>
        <w:t>Суляевского</w:t>
      </w:r>
      <w:proofErr w:type="spellEnd"/>
      <w:r w:rsidR="00F27F44" w:rsidRPr="00166B8D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от </w:t>
      </w:r>
      <w:r w:rsidR="000619A9">
        <w:rPr>
          <w:rFonts w:ascii="Times New Roman" w:hAnsi="Times New Roman" w:cs="Times New Roman"/>
          <w:b/>
          <w:sz w:val="24"/>
          <w:szCs w:val="24"/>
        </w:rPr>
        <w:t>13.10.2021</w:t>
      </w:r>
      <w:r w:rsidR="00710C0A">
        <w:rPr>
          <w:rFonts w:ascii="Times New Roman" w:hAnsi="Times New Roman" w:cs="Times New Roman"/>
          <w:b/>
          <w:sz w:val="24"/>
          <w:szCs w:val="24"/>
        </w:rPr>
        <w:t xml:space="preserve"> г.  № </w:t>
      </w:r>
      <w:r w:rsidR="007608EA">
        <w:rPr>
          <w:rFonts w:ascii="Times New Roman" w:hAnsi="Times New Roman" w:cs="Times New Roman"/>
          <w:b/>
          <w:sz w:val="24"/>
          <w:szCs w:val="24"/>
        </w:rPr>
        <w:t>68</w:t>
      </w:r>
      <w:r w:rsidR="006C1DDF" w:rsidRPr="00166B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27F44" w:rsidRPr="00166B8D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="00F27F44" w:rsidRPr="00166B8D">
        <w:rPr>
          <w:rFonts w:ascii="Times New Roman" w:hAnsi="Times New Roman" w:cs="Times New Roman"/>
          <w:b/>
          <w:sz w:val="24"/>
          <w:szCs w:val="24"/>
        </w:rPr>
        <w:t>далее-Регламент</w:t>
      </w:r>
      <w:proofErr w:type="spellEnd"/>
      <w:r w:rsidR="00F27F44" w:rsidRPr="00166B8D">
        <w:rPr>
          <w:rFonts w:ascii="Times New Roman" w:hAnsi="Times New Roman" w:cs="Times New Roman"/>
          <w:b/>
          <w:sz w:val="24"/>
          <w:szCs w:val="24"/>
        </w:rPr>
        <w:t>) следующие изменения».</w:t>
      </w:r>
      <w:proofErr w:type="gramEnd"/>
    </w:p>
    <w:p w:rsidR="00F76666" w:rsidRPr="00166B8D" w:rsidRDefault="00F76666" w:rsidP="00F7666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6666" w:rsidRPr="00166B8D" w:rsidRDefault="00F76666" w:rsidP="00F27F44">
      <w:pPr>
        <w:pStyle w:val="a3"/>
        <w:ind w:firstLine="567"/>
        <w:rPr>
          <w:sz w:val="24"/>
          <w:szCs w:val="24"/>
        </w:rPr>
      </w:pPr>
      <w:r w:rsidRPr="00166B8D">
        <w:rPr>
          <w:sz w:val="24"/>
          <w:szCs w:val="24"/>
        </w:rPr>
        <w:t xml:space="preserve">В соответствии с постановлением Администрации Волгоградской области от 11.12.2021 N 678-п "О признании утратившим силу постановления Администрации Волгоградской области от 09 ноября 2015 г. N 664-п "О государственной информационной системе "Портал государственных и муниципальных услуг (функций) Волгоградской области", руководствуясь Уставом </w:t>
      </w:r>
      <w:proofErr w:type="spellStart"/>
      <w:r w:rsidRPr="00166B8D">
        <w:rPr>
          <w:sz w:val="24"/>
          <w:szCs w:val="24"/>
        </w:rPr>
        <w:t>Суляевского</w:t>
      </w:r>
      <w:proofErr w:type="spellEnd"/>
      <w:r w:rsidRPr="00166B8D">
        <w:rPr>
          <w:sz w:val="24"/>
          <w:szCs w:val="24"/>
        </w:rPr>
        <w:t xml:space="preserve"> сельского поселения, администрация </w:t>
      </w:r>
      <w:proofErr w:type="spellStart"/>
      <w:r w:rsidRPr="00166B8D">
        <w:rPr>
          <w:sz w:val="24"/>
          <w:szCs w:val="24"/>
        </w:rPr>
        <w:t>Суляевского</w:t>
      </w:r>
      <w:proofErr w:type="spellEnd"/>
      <w:r w:rsidRPr="00166B8D">
        <w:rPr>
          <w:sz w:val="24"/>
          <w:szCs w:val="24"/>
        </w:rPr>
        <w:t xml:space="preserve"> сельского поселения</w:t>
      </w:r>
    </w:p>
    <w:p w:rsidR="00F76666" w:rsidRPr="00166B8D" w:rsidRDefault="00F76666" w:rsidP="00F76666">
      <w:pPr>
        <w:rPr>
          <w:rFonts w:ascii="Times New Roman" w:hAnsi="Times New Roman" w:cs="Times New Roman"/>
          <w:sz w:val="24"/>
          <w:szCs w:val="24"/>
        </w:rPr>
      </w:pPr>
    </w:p>
    <w:p w:rsidR="00F76666" w:rsidRPr="00166B8D" w:rsidRDefault="00F76666" w:rsidP="00F7666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6B8D">
        <w:rPr>
          <w:rFonts w:ascii="Times New Roman" w:hAnsi="Times New Roman" w:cs="Times New Roman"/>
          <w:b/>
          <w:sz w:val="24"/>
          <w:szCs w:val="24"/>
        </w:rPr>
        <w:t>ПОСТАНОВЛЯЕТ:</w:t>
      </w:r>
    </w:p>
    <w:p w:rsidR="00F27F44" w:rsidRPr="007608EA" w:rsidRDefault="00F76666" w:rsidP="0002011C">
      <w:pPr>
        <w:jc w:val="both"/>
        <w:rPr>
          <w:rFonts w:ascii="Times New Roman" w:hAnsi="Times New Roman" w:cs="Times New Roman"/>
          <w:sz w:val="24"/>
          <w:szCs w:val="24"/>
        </w:rPr>
      </w:pPr>
      <w:r w:rsidRPr="007608EA">
        <w:rPr>
          <w:rFonts w:ascii="Times New Roman" w:hAnsi="Times New Roman" w:cs="Times New Roman"/>
          <w:b/>
          <w:sz w:val="24"/>
          <w:szCs w:val="24"/>
        </w:rPr>
        <w:t>1.</w:t>
      </w:r>
      <w:r w:rsidRPr="007608EA">
        <w:rPr>
          <w:rFonts w:ascii="Times New Roman" w:hAnsi="Times New Roman" w:cs="Times New Roman"/>
          <w:sz w:val="24"/>
          <w:szCs w:val="24"/>
        </w:rPr>
        <w:t xml:space="preserve"> Внести в Административный регламент предоставления  муниципальной услуги</w:t>
      </w:r>
      <w:r w:rsidR="007608EA">
        <w:rPr>
          <w:rFonts w:ascii="Times New Roman" w:hAnsi="Times New Roman" w:cs="Times New Roman"/>
          <w:sz w:val="24"/>
          <w:szCs w:val="24"/>
        </w:rPr>
        <w:t xml:space="preserve"> «</w:t>
      </w:r>
      <w:r w:rsidR="007608EA" w:rsidRPr="007608EA">
        <w:rPr>
          <w:rFonts w:ascii="Times New Roman" w:hAnsi="Times New Roman" w:cs="Times New Roman"/>
          <w:sz w:val="24"/>
          <w:szCs w:val="24"/>
        </w:rPr>
        <w:t xml:space="preserve">Принятие решения о проведении аукциона по продаже земельных участков, находящихся в муниципальной собственности </w:t>
      </w:r>
      <w:proofErr w:type="spellStart"/>
      <w:r w:rsidR="007608EA" w:rsidRPr="007608EA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="007608EA" w:rsidRPr="007608EA">
        <w:rPr>
          <w:rFonts w:ascii="Times New Roman" w:hAnsi="Times New Roman" w:cs="Times New Roman"/>
          <w:sz w:val="24"/>
          <w:szCs w:val="24"/>
        </w:rPr>
        <w:t xml:space="preserve">  сельского поселения  </w:t>
      </w:r>
      <w:proofErr w:type="spellStart"/>
      <w:r w:rsidR="007608EA" w:rsidRPr="007608EA">
        <w:rPr>
          <w:rFonts w:ascii="Times New Roman" w:hAnsi="Times New Roman" w:cs="Times New Roman"/>
          <w:sz w:val="24"/>
          <w:szCs w:val="24"/>
        </w:rPr>
        <w:t>Кумылженского</w:t>
      </w:r>
      <w:proofErr w:type="spellEnd"/>
      <w:r w:rsidR="007608EA" w:rsidRPr="007608EA">
        <w:rPr>
          <w:rFonts w:ascii="Times New Roman" w:hAnsi="Times New Roman" w:cs="Times New Roman"/>
          <w:sz w:val="24"/>
          <w:szCs w:val="24"/>
        </w:rPr>
        <w:t xml:space="preserve"> муниципального района Волгоградской области</w:t>
      </w:r>
      <w:r w:rsidR="007608EA">
        <w:rPr>
          <w:rFonts w:ascii="Times New Roman" w:hAnsi="Times New Roman" w:cs="Times New Roman"/>
          <w:sz w:val="24"/>
          <w:szCs w:val="24"/>
        </w:rPr>
        <w:t xml:space="preserve">» </w:t>
      </w:r>
      <w:r w:rsidR="00F27F44" w:rsidRPr="007608EA">
        <w:rPr>
          <w:rFonts w:ascii="Times New Roman" w:hAnsi="Times New Roman" w:cs="Times New Roman"/>
          <w:sz w:val="24"/>
          <w:szCs w:val="24"/>
        </w:rPr>
        <w:t xml:space="preserve">от </w:t>
      </w:r>
      <w:r w:rsidR="000619A9" w:rsidRPr="007608EA">
        <w:rPr>
          <w:rFonts w:ascii="Times New Roman" w:hAnsi="Times New Roman" w:cs="Times New Roman"/>
          <w:sz w:val="24"/>
          <w:szCs w:val="24"/>
        </w:rPr>
        <w:t>13.10.2021</w:t>
      </w:r>
      <w:r w:rsidR="00F27F44" w:rsidRPr="007608EA">
        <w:rPr>
          <w:rFonts w:ascii="Times New Roman" w:hAnsi="Times New Roman" w:cs="Times New Roman"/>
          <w:sz w:val="24"/>
          <w:szCs w:val="24"/>
        </w:rPr>
        <w:t xml:space="preserve"> г.  № </w:t>
      </w:r>
      <w:r w:rsidR="007608EA">
        <w:rPr>
          <w:rFonts w:ascii="Times New Roman" w:hAnsi="Times New Roman" w:cs="Times New Roman"/>
          <w:sz w:val="24"/>
          <w:szCs w:val="24"/>
        </w:rPr>
        <w:t>68</w:t>
      </w:r>
      <w:r w:rsidR="000619A9" w:rsidRPr="007608EA">
        <w:rPr>
          <w:rFonts w:ascii="Times New Roman" w:hAnsi="Times New Roman" w:cs="Times New Roman"/>
          <w:sz w:val="24"/>
          <w:szCs w:val="24"/>
        </w:rPr>
        <w:t xml:space="preserve"> </w:t>
      </w:r>
      <w:r w:rsidR="00F27F44" w:rsidRPr="007608E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F27F44" w:rsidRPr="007608EA">
        <w:rPr>
          <w:rFonts w:ascii="Times New Roman" w:hAnsi="Times New Roman" w:cs="Times New Roman"/>
          <w:sz w:val="24"/>
          <w:szCs w:val="24"/>
        </w:rPr>
        <w:t>далее-Регламент</w:t>
      </w:r>
      <w:proofErr w:type="spellEnd"/>
      <w:r w:rsidR="00F27F44" w:rsidRPr="007608EA">
        <w:rPr>
          <w:rFonts w:ascii="Times New Roman" w:hAnsi="Times New Roman" w:cs="Times New Roman"/>
          <w:sz w:val="24"/>
          <w:szCs w:val="24"/>
        </w:rPr>
        <w:t>) следующие изменения».</w:t>
      </w:r>
    </w:p>
    <w:p w:rsidR="00F27F44" w:rsidRPr="00166B8D" w:rsidRDefault="006C1DDF" w:rsidP="006C1DDF">
      <w:pPr>
        <w:rPr>
          <w:rFonts w:ascii="Times New Roman" w:hAnsi="Times New Roman" w:cs="Times New Roman"/>
          <w:b/>
          <w:sz w:val="24"/>
          <w:szCs w:val="24"/>
        </w:rPr>
      </w:pPr>
      <w:r w:rsidRPr="00166B8D">
        <w:rPr>
          <w:rFonts w:ascii="Times New Roman" w:hAnsi="Times New Roman" w:cs="Times New Roman"/>
          <w:b/>
          <w:sz w:val="24"/>
          <w:szCs w:val="24"/>
        </w:rPr>
        <w:t>1.1. А</w:t>
      </w:r>
      <w:r w:rsidR="00F27F44" w:rsidRPr="00166B8D">
        <w:rPr>
          <w:rFonts w:ascii="Times New Roman" w:hAnsi="Times New Roman" w:cs="Times New Roman"/>
          <w:b/>
          <w:sz w:val="24"/>
          <w:szCs w:val="24"/>
        </w:rPr>
        <w:t>бзац четвертый пункта 1.3.2</w:t>
      </w:r>
      <w:r w:rsidRPr="00166B8D">
        <w:rPr>
          <w:rFonts w:ascii="Times New Roman" w:hAnsi="Times New Roman" w:cs="Times New Roman"/>
          <w:b/>
          <w:sz w:val="24"/>
          <w:szCs w:val="24"/>
        </w:rPr>
        <w:t>.</w:t>
      </w:r>
      <w:r w:rsidR="00F27F44" w:rsidRPr="00166B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66B8D">
        <w:rPr>
          <w:rFonts w:ascii="Times New Roman" w:hAnsi="Times New Roman" w:cs="Times New Roman"/>
          <w:b/>
          <w:sz w:val="24"/>
          <w:szCs w:val="24"/>
        </w:rPr>
        <w:t>Р</w:t>
      </w:r>
      <w:r w:rsidR="00F27F44" w:rsidRPr="00166B8D">
        <w:rPr>
          <w:rFonts w:ascii="Times New Roman" w:hAnsi="Times New Roman" w:cs="Times New Roman"/>
          <w:b/>
          <w:sz w:val="24"/>
          <w:szCs w:val="24"/>
        </w:rPr>
        <w:t>егламента</w:t>
      </w:r>
      <w:r w:rsidRPr="00166B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27F44" w:rsidRPr="00166B8D">
        <w:rPr>
          <w:rFonts w:ascii="Times New Roman" w:hAnsi="Times New Roman" w:cs="Times New Roman"/>
          <w:b/>
          <w:sz w:val="24"/>
          <w:szCs w:val="24"/>
        </w:rPr>
        <w:t xml:space="preserve">изложить в </w:t>
      </w:r>
      <w:r w:rsidRPr="00166B8D">
        <w:rPr>
          <w:rFonts w:ascii="Times New Roman" w:hAnsi="Times New Roman" w:cs="Times New Roman"/>
          <w:b/>
          <w:sz w:val="24"/>
          <w:szCs w:val="24"/>
        </w:rPr>
        <w:t xml:space="preserve">новой </w:t>
      </w:r>
      <w:r w:rsidR="00F27F44" w:rsidRPr="00166B8D">
        <w:rPr>
          <w:rFonts w:ascii="Times New Roman" w:hAnsi="Times New Roman" w:cs="Times New Roman"/>
          <w:b/>
          <w:sz w:val="24"/>
          <w:szCs w:val="24"/>
        </w:rPr>
        <w:t xml:space="preserve"> редакции: </w:t>
      </w:r>
    </w:p>
    <w:p w:rsidR="00F27F44" w:rsidRDefault="00F27F44" w:rsidP="006C1DDF">
      <w:pPr>
        <w:jc w:val="both"/>
        <w:rPr>
          <w:rFonts w:ascii="Times New Roman" w:hAnsi="Times New Roman" w:cs="Times New Roman"/>
          <w:sz w:val="24"/>
          <w:szCs w:val="24"/>
        </w:rPr>
      </w:pPr>
      <w:r w:rsidRPr="00166B8D">
        <w:rPr>
          <w:rFonts w:ascii="Times New Roman" w:hAnsi="Times New Roman" w:cs="Times New Roman"/>
          <w:sz w:val="24"/>
          <w:szCs w:val="24"/>
        </w:rPr>
        <w:t xml:space="preserve">«в сети Интернет на официальном сайте </w:t>
      </w:r>
      <w:r w:rsidR="000619A9">
        <w:rPr>
          <w:rFonts w:ascii="Times New Roman" w:hAnsi="Times New Roman" w:cs="Times New Roman"/>
          <w:sz w:val="24"/>
          <w:szCs w:val="24"/>
        </w:rPr>
        <w:t>а</w:t>
      </w:r>
      <w:r w:rsidRPr="00166B8D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proofErr w:type="spellStart"/>
      <w:r w:rsidR="006C1DDF" w:rsidRPr="00166B8D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166B8D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166B8D">
        <w:rPr>
          <w:rFonts w:ascii="Times New Roman" w:hAnsi="Times New Roman" w:cs="Times New Roman"/>
          <w:sz w:val="24"/>
          <w:szCs w:val="24"/>
        </w:rPr>
        <w:t>Кумылженского</w:t>
      </w:r>
      <w:proofErr w:type="spellEnd"/>
      <w:r w:rsidRPr="00166B8D">
        <w:rPr>
          <w:rFonts w:ascii="Times New Roman" w:hAnsi="Times New Roman" w:cs="Times New Roman"/>
          <w:sz w:val="24"/>
          <w:szCs w:val="24"/>
        </w:rPr>
        <w:t xml:space="preserve"> муниципального района Волгоградской области</w:t>
      </w:r>
      <w:r w:rsidR="000619A9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6C1DDF" w:rsidRPr="00166B8D">
        <w:rPr>
          <w:rFonts w:ascii="Times New Roman" w:hAnsi="Times New Roman" w:cs="Times New Roman"/>
          <w:sz w:val="24"/>
          <w:szCs w:val="24"/>
          <w:lang w:eastAsia="en-US"/>
        </w:rPr>
        <w:t>(</w:t>
      </w:r>
      <w:hyperlink r:id="rId5" w:history="1">
        <w:r w:rsidR="006C1DDF" w:rsidRPr="00166B8D">
          <w:rPr>
            <w:rStyle w:val="a5"/>
            <w:rFonts w:ascii="Times New Roman" w:eastAsia="Arial" w:hAnsi="Times New Roman" w:cs="Times New Roman"/>
            <w:sz w:val="24"/>
            <w:szCs w:val="24"/>
            <w:lang w:eastAsia="en-US"/>
          </w:rPr>
          <w:t>http://xn--34-dlclb3ae1awds9l.xn--p1ai/</w:t>
        </w:r>
      </w:hyperlink>
      <w:r w:rsidR="006C1DDF" w:rsidRPr="00166B8D">
        <w:rPr>
          <w:rFonts w:ascii="Times New Roman" w:hAnsi="Times New Roman" w:cs="Times New Roman"/>
          <w:sz w:val="24"/>
          <w:szCs w:val="24"/>
          <w:lang w:eastAsia="en-US"/>
        </w:rPr>
        <w:t xml:space="preserve">), </w:t>
      </w:r>
      <w:r w:rsidRPr="00166B8D">
        <w:rPr>
          <w:rFonts w:ascii="Times New Roman" w:hAnsi="Times New Roman" w:cs="Times New Roman"/>
          <w:sz w:val="24"/>
          <w:szCs w:val="24"/>
        </w:rPr>
        <w:t>на Едином портале государственных и муниципальных услуг, являющемся федеральной государственной информационной системой, обеспечивающей предоставление государственных и муниципальных услуг в электронной форме (далее – Единый портал государственных и муниципальных услуг) (</w:t>
      </w:r>
      <w:hyperlink r:id="rId6" w:history="1">
        <w:r w:rsidR="0002011C" w:rsidRPr="00767B13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02011C" w:rsidRPr="00767B13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02011C" w:rsidRPr="00767B13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gosuslugi</w:t>
        </w:r>
        <w:proofErr w:type="spellEnd"/>
        <w:r w:rsidR="0002011C" w:rsidRPr="00767B13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02011C" w:rsidRPr="00767B13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="0002011C" w:rsidRPr="00767B13">
          <w:rPr>
            <w:rStyle w:val="a5"/>
            <w:rFonts w:ascii="Times New Roman" w:hAnsi="Times New Roman" w:cs="Times New Roman"/>
            <w:sz w:val="24"/>
            <w:szCs w:val="24"/>
          </w:rPr>
          <w:t>).»</w:t>
        </w:r>
      </w:hyperlink>
      <w:r w:rsidRPr="00166B8D">
        <w:rPr>
          <w:rFonts w:ascii="Times New Roman" w:hAnsi="Times New Roman" w:cs="Times New Roman"/>
          <w:sz w:val="24"/>
          <w:szCs w:val="24"/>
        </w:rPr>
        <w:t>;</w:t>
      </w:r>
    </w:p>
    <w:p w:rsidR="0002011C" w:rsidRPr="0002011C" w:rsidRDefault="0002011C" w:rsidP="006C1DD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2011C">
        <w:rPr>
          <w:rFonts w:ascii="Times New Roman" w:hAnsi="Times New Roman" w:cs="Times New Roman"/>
          <w:b/>
          <w:sz w:val="24"/>
          <w:szCs w:val="24"/>
        </w:rPr>
        <w:t xml:space="preserve">1.2. </w:t>
      </w:r>
      <w:r w:rsidRPr="00166B8D">
        <w:rPr>
          <w:rFonts w:ascii="Times New Roman" w:hAnsi="Times New Roman" w:cs="Times New Roman"/>
          <w:b/>
          <w:sz w:val="24"/>
          <w:szCs w:val="24"/>
        </w:rPr>
        <w:t>Абзац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F43A9">
        <w:rPr>
          <w:rFonts w:ascii="Times New Roman" w:hAnsi="Times New Roman" w:cs="Times New Roman"/>
          <w:b/>
          <w:sz w:val="24"/>
          <w:szCs w:val="24"/>
        </w:rPr>
        <w:t xml:space="preserve">семнадцатый </w:t>
      </w:r>
      <w:r w:rsidR="000619A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пункта 2.5. Регламента исключить.</w:t>
      </w:r>
    </w:p>
    <w:p w:rsidR="00F27F44" w:rsidRPr="00166B8D" w:rsidRDefault="005A4550" w:rsidP="005A4550">
      <w:pPr>
        <w:rPr>
          <w:rFonts w:ascii="Times New Roman" w:hAnsi="Times New Roman" w:cs="Times New Roman"/>
          <w:b/>
          <w:sz w:val="24"/>
          <w:szCs w:val="24"/>
        </w:rPr>
      </w:pPr>
      <w:r w:rsidRPr="00166B8D">
        <w:rPr>
          <w:rFonts w:ascii="Times New Roman" w:hAnsi="Times New Roman" w:cs="Times New Roman"/>
          <w:b/>
          <w:sz w:val="24"/>
          <w:szCs w:val="24"/>
        </w:rPr>
        <w:t>1.</w:t>
      </w:r>
      <w:r w:rsidR="00F27F44" w:rsidRPr="00166B8D">
        <w:rPr>
          <w:rFonts w:ascii="Times New Roman" w:hAnsi="Times New Roman" w:cs="Times New Roman"/>
          <w:b/>
          <w:sz w:val="24"/>
          <w:szCs w:val="24"/>
        </w:rPr>
        <w:t>3</w:t>
      </w:r>
      <w:r w:rsidRPr="00166B8D">
        <w:rPr>
          <w:rFonts w:ascii="Times New Roman" w:hAnsi="Times New Roman" w:cs="Times New Roman"/>
          <w:b/>
          <w:sz w:val="24"/>
          <w:szCs w:val="24"/>
        </w:rPr>
        <w:t>. А</w:t>
      </w:r>
      <w:r w:rsidR="00F27F44" w:rsidRPr="00166B8D">
        <w:rPr>
          <w:rFonts w:ascii="Times New Roman" w:hAnsi="Times New Roman" w:cs="Times New Roman"/>
          <w:b/>
          <w:sz w:val="24"/>
          <w:szCs w:val="24"/>
        </w:rPr>
        <w:t xml:space="preserve">бзац </w:t>
      </w:r>
      <w:r w:rsidRPr="00166B8D">
        <w:rPr>
          <w:rFonts w:ascii="Times New Roman" w:hAnsi="Times New Roman" w:cs="Times New Roman"/>
          <w:b/>
          <w:sz w:val="24"/>
          <w:szCs w:val="24"/>
        </w:rPr>
        <w:t xml:space="preserve">четырнадцатый </w:t>
      </w:r>
      <w:r w:rsidR="00F27F44" w:rsidRPr="00166B8D">
        <w:rPr>
          <w:rFonts w:ascii="Times New Roman" w:hAnsi="Times New Roman" w:cs="Times New Roman"/>
          <w:b/>
          <w:sz w:val="24"/>
          <w:szCs w:val="24"/>
        </w:rPr>
        <w:t xml:space="preserve"> пункта 2.</w:t>
      </w:r>
      <w:r w:rsidR="001F43A9">
        <w:rPr>
          <w:rFonts w:ascii="Times New Roman" w:hAnsi="Times New Roman" w:cs="Times New Roman"/>
          <w:b/>
          <w:sz w:val="24"/>
          <w:szCs w:val="24"/>
        </w:rPr>
        <w:t>12</w:t>
      </w:r>
      <w:r w:rsidR="00874B0C">
        <w:rPr>
          <w:rFonts w:ascii="Times New Roman" w:hAnsi="Times New Roman" w:cs="Times New Roman"/>
          <w:b/>
          <w:sz w:val="24"/>
          <w:szCs w:val="24"/>
        </w:rPr>
        <w:t>.</w:t>
      </w:r>
      <w:r w:rsidR="00F27F44" w:rsidRPr="00166B8D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166B8D">
        <w:rPr>
          <w:rFonts w:ascii="Times New Roman" w:hAnsi="Times New Roman" w:cs="Times New Roman"/>
          <w:b/>
          <w:sz w:val="24"/>
          <w:szCs w:val="24"/>
        </w:rPr>
        <w:t>Р</w:t>
      </w:r>
      <w:r w:rsidR="00F27F44" w:rsidRPr="00166B8D">
        <w:rPr>
          <w:rFonts w:ascii="Times New Roman" w:hAnsi="Times New Roman" w:cs="Times New Roman"/>
          <w:b/>
          <w:sz w:val="24"/>
          <w:szCs w:val="24"/>
        </w:rPr>
        <w:t xml:space="preserve">егламента изложить в </w:t>
      </w:r>
      <w:r w:rsidRPr="00166B8D">
        <w:rPr>
          <w:rFonts w:ascii="Times New Roman" w:hAnsi="Times New Roman" w:cs="Times New Roman"/>
          <w:b/>
          <w:sz w:val="24"/>
          <w:szCs w:val="24"/>
        </w:rPr>
        <w:t xml:space="preserve">новой </w:t>
      </w:r>
      <w:r w:rsidR="00F27F44" w:rsidRPr="00166B8D">
        <w:rPr>
          <w:rFonts w:ascii="Times New Roman" w:hAnsi="Times New Roman" w:cs="Times New Roman"/>
          <w:b/>
          <w:sz w:val="24"/>
          <w:szCs w:val="24"/>
        </w:rPr>
        <w:t xml:space="preserve"> редакции:</w:t>
      </w:r>
    </w:p>
    <w:p w:rsidR="00F27F44" w:rsidRPr="00166B8D" w:rsidRDefault="00F27F44" w:rsidP="005A4550">
      <w:pPr>
        <w:jc w:val="both"/>
        <w:rPr>
          <w:rFonts w:ascii="Times New Roman" w:hAnsi="Times New Roman" w:cs="Times New Roman"/>
          <w:sz w:val="24"/>
          <w:szCs w:val="24"/>
        </w:rPr>
      </w:pPr>
      <w:r w:rsidRPr="00166B8D">
        <w:rPr>
          <w:rFonts w:ascii="Times New Roman" w:hAnsi="Times New Roman" w:cs="Times New Roman"/>
          <w:sz w:val="24"/>
          <w:szCs w:val="24"/>
        </w:rPr>
        <w:lastRenderedPageBreak/>
        <w:t xml:space="preserve">«Визуальная, текстовая и </w:t>
      </w:r>
      <w:proofErr w:type="spellStart"/>
      <w:r w:rsidRPr="00166B8D">
        <w:rPr>
          <w:rFonts w:ascii="Times New Roman" w:hAnsi="Times New Roman" w:cs="Times New Roman"/>
          <w:sz w:val="24"/>
          <w:szCs w:val="24"/>
        </w:rPr>
        <w:t>мультимедийная</w:t>
      </w:r>
      <w:proofErr w:type="spellEnd"/>
      <w:r w:rsidRPr="00166B8D">
        <w:rPr>
          <w:rFonts w:ascii="Times New Roman" w:hAnsi="Times New Roman" w:cs="Times New Roman"/>
          <w:sz w:val="24"/>
          <w:szCs w:val="24"/>
        </w:rPr>
        <w:t xml:space="preserve"> информация о порядке предоставления муниципальной услуги размещается на информационном стенде или информационном терминале (устанавливается в удобном для граждан месте), а также </w:t>
      </w:r>
      <w:r w:rsidR="0002011C">
        <w:rPr>
          <w:rFonts w:ascii="Times New Roman" w:hAnsi="Times New Roman" w:cs="Times New Roman"/>
          <w:sz w:val="24"/>
          <w:szCs w:val="24"/>
        </w:rPr>
        <w:t>на  Едином</w:t>
      </w:r>
      <w:r w:rsidRPr="00166B8D">
        <w:rPr>
          <w:rFonts w:ascii="Times New Roman" w:hAnsi="Times New Roman" w:cs="Times New Roman"/>
          <w:sz w:val="24"/>
          <w:szCs w:val="24"/>
        </w:rPr>
        <w:t xml:space="preserve"> портал</w:t>
      </w:r>
      <w:r w:rsidR="0002011C">
        <w:rPr>
          <w:rFonts w:ascii="Times New Roman" w:hAnsi="Times New Roman" w:cs="Times New Roman"/>
          <w:sz w:val="24"/>
          <w:szCs w:val="24"/>
        </w:rPr>
        <w:t>е</w:t>
      </w:r>
      <w:r w:rsidRPr="00166B8D">
        <w:rPr>
          <w:rFonts w:ascii="Times New Roman" w:hAnsi="Times New Roman" w:cs="Times New Roman"/>
          <w:sz w:val="24"/>
          <w:szCs w:val="24"/>
        </w:rPr>
        <w:t xml:space="preserve"> государственных и муниципальных услуг</w:t>
      </w:r>
      <w:r w:rsidR="00874B0C">
        <w:rPr>
          <w:rFonts w:ascii="Times New Roman" w:hAnsi="Times New Roman" w:cs="Times New Roman"/>
          <w:sz w:val="24"/>
          <w:szCs w:val="24"/>
        </w:rPr>
        <w:t xml:space="preserve"> </w:t>
      </w:r>
      <w:r w:rsidR="00874B0C" w:rsidRPr="00166B8D">
        <w:rPr>
          <w:rFonts w:ascii="Times New Roman" w:hAnsi="Times New Roman" w:cs="Times New Roman"/>
          <w:sz w:val="24"/>
          <w:szCs w:val="24"/>
        </w:rPr>
        <w:t>(</w:t>
      </w:r>
      <w:r w:rsidR="00874B0C" w:rsidRPr="00874B0C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="00874B0C" w:rsidRPr="00874B0C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874B0C" w:rsidRPr="00874B0C">
        <w:rPr>
          <w:rFonts w:ascii="Times New Roman" w:hAnsi="Times New Roman" w:cs="Times New Roman"/>
          <w:sz w:val="24"/>
          <w:szCs w:val="24"/>
          <w:lang w:val="en-US"/>
        </w:rPr>
        <w:t>gosuslugi</w:t>
      </w:r>
      <w:proofErr w:type="spellEnd"/>
      <w:r w:rsidR="00874B0C" w:rsidRPr="00874B0C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874B0C" w:rsidRPr="00874B0C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874B0C">
        <w:rPr>
          <w:rFonts w:ascii="Times New Roman" w:hAnsi="Times New Roman" w:cs="Times New Roman"/>
          <w:sz w:val="24"/>
          <w:szCs w:val="24"/>
        </w:rPr>
        <w:t>),</w:t>
      </w:r>
      <w:r w:rsidRPr="00166B8D">
        <w:rPr>
          <w:rFonts w:ascii="Times New Roman" w:hAnsi="Times New Roman" w:cs="Times New Roman"/>
          <w:sz w:val="24"/>
          <w:szCs w:val="24"/>
        </w:rPr>
        <w:t xml:space="preserve"> а также на официальном сайте уполномоченного органа </w:t>
      </w:r>
      <w:r w:rsidR="005A4550" w:rsidRPr="00166B8D">
        <w:rPr>
          <w:rFonts w:ascii="Times New Roman" w:hAnsi="Times New Roman" w:cs="Times New Roman"/>
          <w:sz w:val="24"/>
          <w:szCs w:val="24"/>
          <w:lang w:eastAsia="en-US"/>
        </w:rPr>
        <w:t>(</w:t>
      </w:r>
      <w:hyperlink r:id="rId7" w:history="1">
        <w:r w:rsidR="005A4550" w:rsidRPr="00166B8D">
          <w:rPr>
            <w:rStyle w:val="a5"/>
            <w:rFonts w:ascii="Times New Roman" w:eastAsia="Arial" w:hAnsi="Times New Roman" w:cs="Times New Roman"/>
            <w:sz w:val="24"/>
            <w:szCs w:val="24"/>
            <w:lang w:eastAsia="en-US"/>
          </w:rPr>
          <w:t>http://xn--34-dlclb3ae1awds9l.xn--p1ai/</w:t>
        </w:r>
      </w:hyperlink>
      <w:r w:rsidR="005A4550" w:rsidRPr="00166B8D">
        <w:rPr>
          <w:rFonts w:ascii="Times New Roman" w:hAnsi="Times New Roman" w:cs="Times New Roman"/>
          <w:sz w:val="24"/>
          <w:szCs w:val="24"/>
          <w:lang w:eastAsia="en-US"/>
        </w:rPr>
        <w:t>),</w:t>
      </w:r>
    </w:p>
    <w:p w:rsidR="00F27F44" w:rsidRPr="00166B8D" w:rsidRDefault="005A4550" w:rsidP="005A4550">
      <w:pPr>
        <w:rPr>
          <w:rFonts w:ascii="Times New Roman" w:hAnsi="Times New Roman" w:cs="Times New Roman"/>
          <w:b/>
          <w:sz w:val="24"/>
          <w:szCs w:val="24"/>
        </w:rPr>
      </w:pPr>
      <w:r w:rsidRPr="00166B8D">
        <w:rPr>
          <w:rFonts w:ascii="Times New Roman" w:hAnsi="Times New Roman" w:cs="Times New Roman"/>
          <w:b/>
          <w:sz w:val="24"/>
          <w:szCs w:val="24"/>
        </w:rPr>
        <w:t xml:space="preserve">1.4. </w:t>
      </w:r>
      <w:r w:rsidR="00F27F44" w:rsidRPr="00166B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66B8D">
        <w:rPr>
          <w:rFonts w:ascii="Times New Roman" w:hAnsi="Times New Roman" w:cs="Times New Roman"/>
          <w:b/>
          <w:sz w:val="24"/>
          <w:szCs w:val="24"/>
        </w:rPr>
        <w:t>Пункт</w:t>
      </w:r>
      <w:r w:rsidR="00F27F44" w:rsidRPr="00166B8D">
        <w:rPr>
          <w:rFonts w:ascii="Times New Roman" w:hAnsi="Times New Roman" w:cs="Times New Roman"/>
          <w:b/>
          <w:sz w:val="24"/>
          <w:szCs w:val="24"/>
        </w:rPr>
        <w:t xml:space="preserve"> 5.2. </w:t>
      </w:r>
      <w:r w:rsidRPr="00166B8D">
        <w:rPr>
          <w:rFonts w:ascii="Times New Roman" w:hAnsi="Times New Roman" w:cs="Times New Roman"/>
          <w:b/>
          <w:sz w:val="24"/>
          <w:szCs w:val="24"/>
        </w:rPr>
        <w:t>Регламента изложить в новой редакции:</w:t>
      </w:r>
    </w:p>
    <w:p w:rsidR="00166B8D" w:rsidRPr="00166B8D" w:rsidRDefault="00166B8D" w:rsidP="00166B8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66B8D">
        <w:rPr>
          <w:rFonts w:ascii="Times New Roman" w:hAnsi="Times New Roman" w:cs="Times New Roman"/>
          <w:bCs/>
          <w:sz w:val="24"/>
          <w:szCs w:val="24"/>
        </w:rPr>
        <w:t xml:space="preserve"> «5.2. Жалоба подается в письменной форме на бумажном носителе, в электронной форме в </w:t>
      </w:r>
      <w:r w:rsidR="0002011C">
        <w:rPr>
          <w:rFonts w:ascii="Times New Roman" w:hAnsi="Times New Roman" w:cs="Times New Roman"/>
          <w:bCs/>
          <w:sz w:val="24"/>
          <w:szCs w:val="24"/>
        </w:rPr>
        <w:t xml:space="preserve">Администрацию </w:t>
      </w:r>
      <w:proofErr w:type="spellStart"/>
      <w:r w:rsidR="0002011C">
        <w:rPr>
          <w:rFonts w:ascii="Times New Roman" w:hAnsi="Times New Roman" w:cs="Times New Roman"/>
          <w:bCs/>
          <w:sz w:val="24"/>
          <w:szCs w:val="24"/>
        </w:rPr>
        <w:t>Суляевского</w:t>
      </w:r>
      <w:proofErr w:type="spellEnd"/>
      <w:r w:rsidR="0002011C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 </w:t>
      </w:r>
      <w:proofErr w:type="spellStart"/>
      <w:r w:rsidR="0002011C">
        <w:rPr>
          <w:rFonts w:ascii="Times New Roman" w:hAnsi="Times New Roman" w:cs="Times New Roman"/>
          <w:bCs/>
          <w:sz w:val="24"/>
          <w:szCs w:val="24"/>
        </w:rPr>
        <w:t>Кумылженского</w:t>
      </w:r>
      <w:proofErr w:type="spellEnd"/>
      <w:r w:rsidR="0002011C">
        <w:rPr>
          <w:rFonts w:ascii="Times New Roman" w:hAnsi="Times New Roman" w:cs="Times New Roman"/>
          <w:bCs/>
          <w:sz w:val="24"/>
          <w:szCs w:val="24"/>
        </w:rPr>
        <w:t xml:space="preserve"> муниципального района </w:t>
      </w:r>
      <w:r w:rsidRPr="00166B8D">
        <w:rPr>
          <w:rFonts w:ascii="Times New Roman" w:hAnsi="Times New Roman" w:cs="Times New Roman"/>
          <w:bCs/>
          <w:sz w:val="24"/>
          <w:szCs w:val="24"/>
        </w:rPr>
        <w:t xml:space="preserve"> Волгоградской области,</w:t>
      </w:r>
      <w:r w:rsidR="00E753EC">
        <w:rPr>
          <w:rFonts w:ascii="Times New Roman" w:hAnsi="Times New Roman" w:cs="Times New Roman"/>
          <w:bCs/>
          <w:sz w:val="24"/>
          <w:szCs w:val="24"/>
        </w:rPr>
        <w:t xml:space="preserve"> МФЦ, либо в комитет экономической политики и развития Волгоградской области,</w:t>
      </w:r>
      <w:r w:rsidRPr="00166B8D">
        <w:rPr>
          <w:rFonts w:ascii="Times New Roman" w:hAnsi="Times New Roman" w:cs="Times New Roman"/>
          <w:bCs/>
          <w:sz w:val="24"/>
          <w:szCs w:val="24"/>
        </w:rPr>
        <w:t xml:space="preserve"> являющийся учредителем МФЦ (далее - учредитель МФЦ), а также в организации, предусмотренные частью 1.1 статьи 16 Федерального закона № 210-ФЗ. Жалобы на решения и действия (бездействие) работника МФЦ подаются руководителю этого МФЦ. Жалобы на решения и действия (бездействие) МФЦ подаются учредителю МФЦ или должностному лицу, уполномоченному нормативным правовым актом субъекта Российской Федерации. Жалобы на решения и действия (бездействие) работников организаций, предусмотренных частью 1.1 статьи 16 Федерального закона № 210-ФЗ, подаются руководителям этих организаций.</w:t>
      </w:r>
    </w:p>
    <w:p w:rsidR="00166B8D" w:rsidRPr="00166B8D" w:rsidRDefault="00166B8D" w:rsidP="00166B8D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66B8D">
        <w:rPr>
          <w:rFonts w:ascii="Times New Roman" w:hAnsi="Times New Roman" w:cs="Times New Roman"/>
          <w:bCs/>
          <w:sz w:val="24"/>
          <w:szCs w:val="24"/>
        </w:rPr>
        <w:t xml:space="preserve">Жалоба на решения и действия (бездействие) </w:t>
      </w:r>
      <w:r w:rsidR="00E753EC">
        <w:rPr>
          <w:rFonts w:ascii="Times New Roman" w:hAnsi="Times New Roman" w:cs="Times New Roman"/>
          <w:bCs/>
          <w:sz w:val="24"/>
          <w:szCs w:val="24"/>
        </w:rPr>
        <w:t>администрации</w:t>
      </w:r>
      <w:r w:rsidR="00FA7F67" w:rsidRPr="00FA7F6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A7F67">
        <w:rPr>
          <w:rFonts w:ascii="Times New Roman" w:hAnsi="Times New Roman" w:cs="Times New Roman"/>
          <w:bCs/>
          <w:sz w:val="24"/>
          <w:szCs w:val="24"/>
        </w:rPr>
        <w:t>Суляевского</w:t>
      </w:r>
      <w:proofErr w:type="spellEnd"/>
      <w:r w:rsidR="00FA7F67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</w:t>
      </w:r>
      <w:r w:rsidRPr="00166B8D">
        <w:rPr>
          <w:rFonts w:ascii="Times New Roman" w:hAnsi="Times New Roman" w:cs="Times New Roman"/>
          <w:bCs/>
          <w:sz w:val="24"/>
          <w:szCs w:val="24"/>
        </w:rPr>
        <w:t>, должностного лица</w:t>
      </w:r>
      <w:r w:rsidR="00FA7F67" w:rsidRPr="00FA7F6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A7F67">
        <w:rPr>
          <w:rFonts w:ascii="Times New Roman" w:hAnsi="Times New Roman" w:cs="Times New Roman"/>
          <w:bCs/>
          <w:sz w:val="24"/>
          <w:szCs w:val="24"/>
        </w:rPr>
        <w:t>администрации</w:t>
      </w:r>
      <w:r w:rsidR="00FA7F67" w:rsidRPr="00FA7F6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A7F67">
        <w:rPr>
          <w:rFonts w:ascii="Times New Roman" w:hAnsi="Times New Roman" w:cs="Times New Roman"/>
          <w:bCs/>
          <w:sz w:val="24"/>
          <w:szCs w:val="24"/>
        </w:rPr>
        <w:t>Суляевского</w:t>
      </w:r>
      <w:proofErr w:type="spellEnd"/>
      <w:r w:rsidR="00FA7F67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</w:t>
      </w:r>
      <w:r w:rsidRPr="00166B8D">
        <w:rPr>
          <w:rFonts w:ascii="Times New Roman" w:hAnsi="Times New Roman" w:cs="Times New Roman"/>
          <w:bCs/>
          <w:sz w:val="24"/>
          <w:szCs w:val="24"/>
        </w:rPr>
        <w:t xml:space="preserve">, муниципального служащего, руководителя </w:t>
      </w:r>
      <w:r w:rsidR="00FA7F67">
        <w:rPr>
          <w:rFonts w:ascii="Times New Roman" w:hAnsi="Times New Roman" w:cs="Times New Roman"/>
          <w:bCs/>
          <w:sz w:val="24"/>
          <w:szCs w:val="24"/>
        </w:rPr>
        <w:t>администрации</w:t>
      </w:r>
      <w:r w:rsidR="00FA7F67" w:rsidRPr="00FA7F6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A7F67">
        <w:rPr>
          <w:rFonts w:ascii="Times New Roman" w:hAnsi="Times New Roman" w:cs="Times New Roman"/>
          <w:bCs/>
          <w:sz w:val="24"/>
          <w:szCs w:val="24"/>
        </w:rPr>
        <w:t>Суляевского</w:t>
      </w:r>
      <w:proofErr w:type="spellEnd"/>
      <w:r w:rsidR="00FA7F67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 </w:t>
      </w:r>
      <w:r w:rsidRPr="00166B8D">
        <w:rPr>
          <w:rFonts w:ascii="Times New Roman" w:hAnsi="Times New Roman" w:cs="Times New Roman"/>
          <w:bCs/>
          <w:sz w:val="24"/>
          <w:szCs w:val="24"/>
        </w:rPr>
        <w:t xml:space="preserve">может быть направлена по почте, через МФЦ, с использованием информационно-телекоммуникационной сети "Интернет", официального сайта органа, предоставляющего муниципальную услугу, </w:t>
      </w:r>
      <w:r w:rsidR="00FA7F67">
        <w:rPr>
          <w:rFonts w:ascii="Times New Roman" w:hAnsi="Times New Roman" w:cs="Times New Roman"/>
          <w:bCs/>
          <w:sz w:val="24"/>
          <w:szCs w:val="24"/>
        </w:rPr>
        <w:t>Е</w:t>
      </w:r>
      <w:r w:rsidRPr="00166B8D">
        <w:rPr>
          <w:rFonts w:ascii="Times New Roman" w:hAnsi="Times New Roman" w:cs="Times New Roman"/>
          <w:bCs/>
          <w:sz w:val="24"/>
          <w:szCs w:val="24"/>
        </w:rPr>
        <w:t xml:space="preserve">диного портала государственных и муниципальных услуг, а также может быть принята при личном приеме заявителя. </w:t>
      </w:r>
    </w:p>
    <w:p w:rsidR="00166B8D" w:rsidRPr="00166B8D" w:rsidRDefault="00166B8D" w:rsidP="00166B8D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66B8D">
        <w:rPr>
          <w:rFonts w:ascii="Times New Roman" w:hAnsi="Times New Roman" w:cs="Times New Roman"/>
          <w:bCs/>
          <w:sz w:val="24"/>
          <w:szCs w:val="24"/>
        </w:rPr>
        <w:t xml:space="preserve">Жалоба на решения и действия (бездействие) МФЦ, работника МФЦ может быть направлена по почте, с использованием информационно-телекоммуникационной сети "Интернет", официального сайта МФЦ, единого портала государственных и муниципальных услуг, а также может быть принята при личном приеме заявителя. </w:t>
      </w:r>
    </w:p>
    <w:p w:rsidR="00166B8D" w:rsidRPr="00166B8D" w:rsidRDefault="00166B8D" w:rsidP="00166B8D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66B8D">
        <w:rPr>
          <w:rFonts w:ascii="Times New Roman" w:hAnsi="Times New Roman" w:cs="Times New Roman"/>
          <w:bCs/>
          <w:sz w:val="24"/>
          <w:szCs w:val="24"/>
        </w:rPr>
        <w:t>Жалоба на решения и действия (бездействие) организаций, предусмотренных частью 1.1 статьи 16 Федерального закона № 210-ФЗ, а также их работников может быть направлена по почте, с использованием информационно-телекоммуникационной сети "Интернет", официальных сайтов этих организаций, единого портала государственных и муниципальных услуг, а также может быть принята при личном приеме заявителя</w:t>
      </w:r>
      <w:proofErr w:type="gramStart"/>
      <w:r w:rsidRPr="00166B8D">
        <w:rPr>
          <w:rFonts w:ascii="Times New Roman" w:hAnsi="Times New Roman" w:cs="Times New Roman"/>
          <w:bCs/>
          <w:sz w:val="24"/>
          <w:szCs w:val="24"/>
        </w:rPr>
        <w:t>.».</w:t>
      </w:r>
      <w:proofErr w:type="gramEnd"/>
    </w:p>
    <w:p w:rsidR="00F27F44" w:rsidRPr="00166B8D" w:rsidRDefault="00F27F44" w:rsidP="00F27F44">
      <w:pPr>
        <w:rPr>
          <w:rFonts w:ascii="Times New Roman" w:hAnsi="Times New Roman" w:cs="Times New Roman"/>
          <w:sz w:val="24"/>
          <w:szCs w:val="24"/>
        </w:rPr>
      </w:pPr>
    </w:p>
    <w:p w:rsidR="005643C6" w:rsidRPr="00166B8D" w:rsidRDefault="005643C6" w:rsidP="00F27F44">
      <w:p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66B8D">
        <w:rPr>
          <w:rFonts w:ascii="Times New Roman" w:hAnsi="Times New Roman" w:cs="Times New Roman"/>
          <w:b/>
          <w:sz w:val="24"/>
          <w:szCs w:val="24"/>
        </w:rPr>
        <w:t>2.</w:t>
      </w:r>
      <w:r w:rsidRPr="00166B8D">
        <w:rPr>
          <w:rFonts w:ascii="Times New Roman" w:hAnsi="Times New Roman" w:cs="Times New Roman"/>
          <w:sz w:val="24"/>
          <w:szCs w:val="24"/>
        </w:rPr>
        <w:t xml:space="preserve"> Настоящее постановление подлежит обнародованию путем размещения в МКУК « </w:t>
      </w:r>
      <w:proofErr w:type="spellStart"/>
      <w:r w:rsidRPr="00166B8D">
        <w:rPr>
          <w:rFonts w:ascii="Times New Roman" w:hAnsi="Times New Roman" w:cs="Times New Roman"/>
          <w:sz w:val="24"/>
          <w:szCs w:val="24"/>
        </w:rPr>
        <w:t>Суляевский</w:t>
      </w:r>
      <w:proofErr w:type="spellEnd"/>
      <w:r w:rsidRPr="00166B8D">
        <w:rPr>
          <w:rFonts w:ascii="Times New Roman" w:hAnsi="Times New Roman" w:cs="Times New Roman"/>
          <w:sz w:val="24"/>
          <w:szCs w:val="24"/>
        </w:rPr>
        <w:t xml:space="preserve"> ЦК и БО» в </w:t>
      </w:r>
      <w:proofErr w:type="spellStart"/>
      <w:r w:rsidRPr="00166B8D">
        <w:rPr>
          <w:rFonts w:ascii="Times New Roman" w:hAnsi="Times New Roman" w:cs="Times New Roman"/>
          <w:sz w:val="24"/>
          <w:szCs w:val="24"/>
        </w:rPr>
        <w:t>Суляевской</w:t>
      </w:r>
      <w:proofErr w:type="spellEnd"/>
      <w:r w:rsidRPr="00166B8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6B8D">
        <w:rPr>
          <w:rFonts w:ascii="Times New Roman" w:hAnsi="Times New Roman" w:cs="Times New Roman"/>
          <w:sz w:val="24"/>
          <w:szCs w:val="24"/>
        </w:rPr>
        <w:t>Покручинской</w:t>
      </w:r>
      <w:proofErr w:type="spellEnd"/>
      <w:r w:rsidRPr="00166B8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66B8D">
        <w:rPr>
          <w:rFonts w:ascii="Times New Roman" w:hAnsi="Times New Roman" w:cs="Times New Roman"/>
          <w:sz w:val="24"/>
          <w:szCs w:val="24"/>
        </w:rPr>
        <w:t>Ярской</w:t>
      </w:r>
      <w:proofErr w:type="spellEnd"/>
      <w:r w:rsidRPr="00166B8D">
        <w:rPr>
          <w:rFonts w:ascii="Times New Roman" w:hAnsi="Times New Roman" w:cs="Times New Roman"/>
          <w:sz w:val="24"/>
          <w:szCs w:val="24"/>
        </w:rPr>
        <w:t xml:space="preserve"> 1-й библиотеках, а также размещению на официальном сайте </w:t>
      </w:r>
      <w:proofErr w:type="spellStart"/>
      <w:r w:rsidRPr="00166B8D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166B8D">
        <w:rPr>
          <w:rFonts w:ascii="Times New Roman" w:hAnsi="Times New Roman" w:cs="Times New Roman"/>
          <w:sz w:val="24"/>
          <w:szCs w:val="24"/>
        </w:rPr>
        <w:t xml:space="preserve"> сельского поселения в сети Интернет.</w:t>
      </w:r>
    </w:p>
    <w:p w:rsidR="005643C6" w:rsidRPr="00166B8D" w:rsidRDefault="005643C6" w:rsidP="005643C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5643C6" w:rsidRPr="00166B8D" w:rsidRDefault="005643C6" w:rsidP="005643C6">
      <w:pPr>
        <w:rPr>
          <w:rFonts w:ascii="Times New Roman" w:hAnsi="Times New Roman" w:cs="Times New Roman"/>
          <w:b/>
          <w:sz w:val="24"/>
          <w:szCs w:val="24"/>
        </w:rPr>
      </w:pPr>
      <w:r w:rsidRPr="00166B8D">
        <w:rPr>
          <w:rFonts w:ascii="Times New Roman" w:hAnsi="Times New Roman" w:cs="Times New Roman"/>
          <w:b/>
          <w:bCs/>
          <w:sz w:val="24"/>
          <w:szCs w:val="24"/>
        </w:rPr>
        <w:t xml:space="preserve">Глава  </w:t>
      </w:r>
      <w:proofErr w:type="spellStart"/>
      <w:r w:rsidRPr="00166B8D">
        <w:rPr>
          <w:rFonts w:ascii="Times New Roman" w:hAnsi="Times New Roman" w:cs="Times New Roman"/>
          <w:b/>
          <w:bCs/>
          <w:sz w:val="24"/>
          <w:szCs w:val="24"/>
        </w:rPr>
        <w:t>Суляевского</w:t>
      </w:r>
      <w:proofErr w:type="spellEnd"/>
      <w:r w:rsidRPr="00166B8D">
        <w:rPr>
          <w:rFonts w:ascii="Times New Roman" w:hAnsi="Times New Roman" w:cs="Times New Roman"/>
          <w:b/>
          <w:bCs/>
          <w:sz w:val="24"/>
          <w:szCs w:val="24"/>
        </w:rPr>
        <w:t xml:space="preserve"> сельского  поселения                                    </w:t>
      </w:r>
      <w:proofErr w:type="spellStart"/>
      <w:r w:rsidRPr="00166B8D">
        <w:rPr>
          <w:rFonts w:ascii="Times New Roman" w:hAnsi="Times New Roman" w:cs="Times New Roman"/>
          <w:b/>
          <w:bCs/>
          <w:sz w:val="24"/>
          <w:szCs w:val="24"/>
        </w:rPr>
        <w:t>С.И.Рекунов</w:t>
      </w:r>
      <w:proofErr w:type="spellEnd"/>
      <w:r w:rsidRPr="00166B8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</w:t>
      </w:r>
    </w:p>
    <w:p w:rsidR="00F76666" w:rsidRPr="00166B8D" w:rsidRDefault="00F76666" w:rsidP="00F7666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F76666" w:rsidRPr="00166B8D" w:rsidRDefault="00F76666" w:rsidP="00F7666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F76666" w:rsidRPr="00166B8D" w:rsidRDefault="00F76666" w:rsidP="00F7666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F76666" w:rsidRPr="00166B8D" w:rsidRDefault="00F76666" w:rsidP="00F7666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F76666" w:rsidRPr="00166B8D" w:rsidRDefault="00F76666" w:rsidP="00F7666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F76666" w:rsidRPr="00166B8D" w:rsidRDefault="00F76666" w:rsidP="00F7666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F76666" w:rsidRPr="00166B8D" w:rsidRDefault="00F76666" w:rsidP="00F7666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C42C51" w:rsidRPr="00166B8D" w:rsidRDefault="00C42C51" w:rsidP="00C42C51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42C51" w:rsidRPr="00166B8D" w:rsidRDefault="00C42C51" w:rsidP="00C42C51">
      <w:pPr>
        <w:rPr>
          <w:rFonts w:ascii="Times New Roman" w:hAnsi="Times New Roman" w:cs="Times New Roman"/>
          <w:sz w:val="24"/>
          <w:szCs w:val="24"/>
        </w:rPr>
      </w:pPr>
      <w:r w:rsidRPr="00166B8D">
        <w:rPr>
          <w:rFonts w:ascii="Times New Roman" w:hAnsi="Times New Roman" w:cs="Times New Roman"/>
          <w:sz w:val="24"/>
          <w:szCs w:val="24"/>
        </w:rPr>
        <w:tab/>
      </w:r>
    </w:p>
    <w:p w:rsidR="00C42C51" w:rsidRPr="00166B8D" w:rsidRDefault="00C42C51" w:rsidP="00C42C51">
      <w:pPr>
        <w:rPr>
          <w:rFonts w:ascii="Times New Roman" w:hAnsi="Times New Roman" w:cs="Times New Roman"/>
          <w:sz w:val="24"/>
          <w:szCs w:val="24"/>
        </w:rPr>
      </w:pPr>
    </w:p>
    <w:p w:rsidR="00C42C51" w:rsidRPr="00166B8D" w:rsidRDefault="00C42C51" w:rsidP="00C42C51">
      <w:pPr>
        <w:rPr>
          <w:rFonts w:ascii="Times New Roman" w:hAnsi="Times New Roman" w:cs="Times New Roman"/>
          <w:sz w:val="24"/>
          <w:szCs w:val="24"/>
        </w:rPr>
      </w:pPr>
    </w:p>
    <w:p w:rsidR="00C42C51" w:rsidRPr="00166B8D" w:rsidRDefault="00C42C51" w:rsidP="00C42C51">
      <w:pPr>
        <w:rPr>
          <w:rFonts w:ascii="Times New Roman" w:hAnsi="Times New Roman" w:cs="Times New Roman"/>
          <w:sz w:val="24"/>
          <w:szCs w:val="24"/>
        </w:rPr>
      </w:pPr>
    </w:p>
    <w:p w:rsidR="00C42C51" w:rsidRPr="00166B8D" w:rsidRDefault="00C42C51" w:rsidP="00C42C51">
      <w:pPr>
        <w:rPr>
          <w:rFonts w:ascii="Times New Roman" w:hAnsi="Times New Roman" w:cs="Times New Roman"/>
          <w:sz w:val="24"/>
          <w:szCs w:val="24"/>
        </w:rPr>
      </w:pPr>
    </w:p>
    <w:p w:rsidR="00C42C51" w:rsidRPr="00166B8D" w:rsidRDefault="00C42C51" w:rsidP="00C42C51">
      <w:pPr>
        <w:rPr>
          <w:rFonts w:ascii="Times New Roman" w:hAnsi="Times New Roman" w:cs="Times New Roman"/>
          <w:sz w:val="24"/>
          <w:szCs w:val="24"/>
        </w:rPr>
      </w:pPr>
    </w:p>
    <w:p w:rsidR="00C42C51" w:rsidRPr="00166B8D" w:rsidRDefault="00C42C51" w:rsidP="00C42C51">
      <w:pPr>
        <w:widowControl w:val="0"/>
        <w:autoSpaceDE w:val="0"/>
        <w:ind w:firstLine="600"/>
        <w:jc w:val="right"/>
        <w:rPr>
          <w:rFonts w:ascii="Times New Roman" w:hAnsi="Times New Roman" w:cs="Times New Roman"/>
          <w:sz w:val="24"/>
          <w:szCs w:val="24"/>
        </w:rPr>
      </w:pPr>
    </w:p>
    <w:p w:rsidR="00C42C51" w:rsidRPr="00166B8D" w:rsidRDefault="00C42C51" w:rsidP="00C42C51">
      <w:pPr>
        <w:widowControl w:val="0"/>
        <w:autoSpaceDE w:val="0"/>
        <w:ind w:firstLine="600"/>
        <w:jc w:val="right"/>
        <w:rPr>
          <w:rFonts w:ascii="Times New Roman" w:hAnsi="Times New Roman" w:cs="Times New Roman"/>
          <w:sz w:val="24"/>
          <w:szCs w:val="24"/>
        </w:rPr>
      </w:pPr>
    </w:p>
    <w:p w:rsidR="00C42C51" w:rsidRPr="00166B8D" w:rsidRDefault="00C42C51" w:rsidP="00C42C51">
      <w:pPr>
        <w:widowControl w:val="0"/>
        <w:autoSpaceDE w:val="0"/>
        <w:ind w:firstLine="600"/>
        <w:jc w:val="right"/>
        <w:rPr>
          <w:rFonts w:ascii="Times New Roman" w:hAnsi="Times New Roman" w:cs="Times New Roman"/>
          <w:sz w:val="24"/>
          <w:szCs w:val="24"/>
        </w:rPr>
      </w:pPr>
    </w:p>
    <w:p w:rsidR="00C42C51" w:rsidRPr="00166B8D" w:rsidRDefault="00C42C51" w:rsidP="00C42C51">
      <w:pPr>
        <w:widowControl w:val="0"/>
        <w:autoSpaceDE w:val="0"/>
        <w:ind w:firstLine="600"/>
        <w:jc w:val="right"/>
        <w:rPr>
          <w:rFonts w:ascii="Times New Roman" w:hAnsi="Times New Roman" w:cs="Times New Roman"/>
          <w:sz w:val="24"/>
          <w:szCs w:val="24"/>
        </w:rPr>
      </w:pPr>
    </w:p>
    <w:p w:rsidR="00F76666" w:rsidRPr="00166B8D" w:rsidRDefault="00F76666" w:rsidP="00F7666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F76666" w:rsidRPr="00166B8D" w:rsidRDefault="00F76666" w:rsidP="00F7666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76666" w:rsidRPr="00166B8D" w:rsidRDefault="00F76666" w:rsidP="00F7666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2431A" w:rsidRPr="00166B8D" w:rsidRDefault="0002431A" w:rsidP="0002431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A6307" w:rsidRPr="00166B8D" w:rsidRDefault="00EA6307" w:rsidP="00836DA0">
      <w:pPr>
        <w:rPr>
          <w:rFonts w:ascii="Times New Roman" w:hAnsi="Times New Roman" w:cs="Times New Roman"/>
          <w:sz w:val="24"/>
          <w:szCs w:val="24"/>
        </w:rPr>
      </w:pPr>
    </w:p>
    <w:sectPr w:rsidR="00EA6307" w:rsidRPr="00166B8D" w:rsidSect="00BF6B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A6307"/>
    <w:rsid w:val="00001CD9"/>
    <w:rsid w:val="0002011C"/>
    <w:rsid w:val="0002431A"/>
    <w:rsid w:val="00030225"/>
    <w:rsid w:val="000619A9"/>
    <w:rsid w:val="00091F56"/>
    <w:rsid w:val="000F0407"/>
    <w:rsid w:val="00123089"/>
    <w:rsid w:val="0014495C"/>
    <w:rsid w:val="00166B8D"/>
    <w:rsid w:val="00175EE0"/>
    <w:rsid w:val="001F43A9"/>
    <w:rsid w:val="002260A6"/>
    <w:rsid w:val="00230CAC"/>
    <w:rsid w:val="0024736F"/>
    <w:rsid w:val="00325EB6"/>
    <w:rsid w:val="003764EA"/>
    <w:rsid w:val="003855D6"/>
    <w:rsid w:val="00385D02"/>
    <w:rsid w:val="003A543A"/>
    <w:rsid w:val="003B76A2"/>
    <w:rsid w:val="00434CA7"/>
    <w:rsid w:val="00465B8A"/>
    <w:rsid w:val="004B7BC8"/>
    <w:rsid w:val="004C3D01"/>
    <w:rsid w:val="004C475B"/>
    <w:rsid w:val="004D7F23"/>
    <w:rsid w:val="00520564"/>
    <w:rsid w:val="0052163C"/>
    <w:rsid w:val="0054385B"/>
    <w:rsid w:val="005643C6"/>
    <w:rsid w:val="00584458"/>
    <w:rsid w:val="005A4550"/>
    <w:rsid w:val="00645967"/>
    <w:rsid w:val="006835F0"/>
    <w:rsid w:val="006A228D"/>
    <w:rsid w:val="006C1DDF"/>
    <w:rsid w:val="006E30E7"/>
    <w:rsid w:val="00702C8C"/>
    <w:rsid w:val="00703546"/>
    <w:rsid w:val="00710C0A"/>
    <w:rsid w:val="007608EA"/>
    <w:rsid w:val="007E3D10"/>
    <w:rsid w:val="007F1F33"/>
    <w:rsid w:val="007F5FCB"/>
    <w:rsid w:val="00836DA0"/>
    <w:rsid w:val="00874B0C"/>
    <w:rsid w:val="00935851"/>
    <w:rsid w:val="0095704A"/>
    <w:rsid w:val="00992CD9"/>
    <w:rsid w:val="00A367AB"/>
    <w:rsid w:val="00AC6F86"/>
    <w:rsid w:val="00B3542D"/>
    <w:rsid w:val="00BB1573"/>
    <w:rsid w:val="00BF6B39"/>
    <w:rsid w:val="00C42C51"/>
    <w:rsid w:val="00C527ED"/>
    <w:rsid w:val="00CC12FA"/>
    <w:rsid w:val="00CE40A1"/>
    <w:rsid w:val="00CF1CCF"/>
    <w:rsid w:val="00CF508F"/>
    <w:rsid w:val="00D667E0"/>
    <w:rsid w:val="00DE083E"/>
    <w:rsid w:val="00DF1F44"/>
    <w:rsid w:val="00DF27CE"/>
    <w:rsid w:val="00E05FDE"/>
    <w:rsid w:val="00E312EB"/>
    <w:rsid w:val="00E37354"/>
    <w:rsid w:val="00E40252"/>
    <w:rsid w:val="00E71168"/>
    <w:rsid w:val="00E753EC"/>
    <w:rsid w:val="00EA6307"/>
    <w:rsid w:val="00EA6ACB"/>
    <w:rsid w:val="00ED3C7E"/>
    <w:rsid w:val="00F27F44"/>
    <w:rsid w:val="00F37F5C"/>
    <w:rsid w:val="00F76666"/>
    <w:rsid w:val="00FA7F67"/>
    <w:rsid w:val="00FE6C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B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EA630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EA6307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uiPriority w:val="99"/>
    <w:rsid w:val="00EA6307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character" w:styleId="a5">
    <w:name w:val="Hyperlink"/>
    <w:rsid w:val="00EA6307"/>
    <w:rPr>
      <w:color w:val="0000FF"/>
      <w:u w:val="single"/>
    </w:rPr>
  </w:style>
  <w:style w:type="paragraph" w:customStyle="1" w:styleId="ConsPlusNormal">
    <w:name w:val="ConsPlusNormal"/>
    <w:link w:val="ConsPlusNormal0"/>
    <w:rsid w:val="00992CD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992CD9"/>
    <w:rPr>
      <w:rFonts w:ascii="Arial" w:eastAsia="Times New Roman" w:hAnsi="Arial" w:cs="Arial"/>
      <w:sz w:val="20"/>
      <w:szCs w:val="20"/>
    </w:rPr>
  </w:style>
  <w:style w:type="paragraph" w:customStyle="1" w:styleId="1">
    <w:name w:val="Абзац списка1"/>
    <w:basedOn w:val="a"/>
    <w:rsid w:val="00992CD9"/>
    <w:pPr>
      <w:ind w:left="720"/>
    </w:pPr>
    <w:rPr>
      <w:rFonts w:ascii="Calibri" w:eastAsia="Times New Roman" w:hAnsi="Calibri" w:cs="Times New Roman"/>
      <w:lang w:eastAsia="en-US"/>
    </w:rPr>
  </w:style>
  <w:style w:type="character" w:customStyle="1" w:styleId="6">
    <w:name w:val="Знак Знак6"/>
    <w:basedOn w:val="a0"/>
    <w:semiHidden/>
    <w:locked/>
    <w:rsid w:val="00C42C51"/>
    <w:rPr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xn--34-dlclb3ae1awds9l.xn--p1ai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gosuslugi.ru)." TargetMode="External"/><Relationship Id="rId5" Type="http://schemas.openxmlformats.org/officeDocument/2006/relationships/hyperlink" Target="http://xn--34-dlclb3ae1awds9l.xn--p1ai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EC9599-64B7-4763-A94A-966BAE0F5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</TotalTime>
  <Pages>1</Pages>
  <Words>811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Admin</cp:lastModifiedBy>
  <cp:revision>57</cp:revision>
  <cp:lastPrinted>2022-02-24T07:30:00Z</cp:lastPrinted>
  <dcterms:created xsi:type="dcterms:W3CDTF">2022-02-17T16:50:00Z</dcterms:created>
  <dcterms:modified xsi:type="dcterms:W3CDTF">2022-03-18T12:00:00Z</dcterms:modified>
</cp:coreProperties>
</file>