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91" w:rsidRPr="00871A91" w:rsidRDefault="00871A91" w:rsidP="003B7172">
      <w:pPr>
        <w:pStyle w:val="1"/>
        <w:tabs>
          <w:tab w:val="left" w:pos="6711"/>
        </w:tabs>
        <w:jc w:val="center"/>
        <w:rPr>
          <w:b/>
          <w:sz w:val="24"/>
          <w:lang w:val="ru-RU"/>
        </w:rPr>
      </w:pPr>
      <w:r w:rsidRPr="006B780F">
        <w:rPr>
          <w:b/>
          <w:sz w:val="24"/>
          <w:lang w:val="ru-RU"/>
        </w:rPr>
        <w:t>РОССИЙСКАЯ    ФЕДЕРАЦИЯ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871A91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871A91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871A91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1A9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71A91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871A91" w:rsidRPr="00871A91" w:rsidRDefault="00871A91" w:rsidP="00871A91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A91" w:rsidRPr="00871A91" w:rsidRDefault="00871A91" w:rsidP="00871A91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 xml:space="preserve">от  28.03.2022 г.                                                                                                 №  4/1 – </w:t>
      </w:r>
      <w:proofErr w:type="gramStart"/>
      <w:r w:rsidRPr="00871A9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871A91" w:rsidRPr="00871A91" w:rsidRDefault="00871A91" w:rsidP="00871A91">
      <w:pPr>
        <w:rPr>
          <w:rFonts w:ascii="Times New Roman" w:hAnsi="Times New Roman" w:cs="Times New Roman"/>
          <w:b/>
          <w:sz w:val="24"/>
          <w:szCs w:val="24"/>
        </w:rPr>
      </w:pPr>
    </w:p>
    <w:p w:rsidR="00871A91" w:rsidRPr="00871A91" w:rsidRDefault="00871A91" w:rsidP="00871A91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 «О принятии к рассмотрению                                                                                                                          проекта решения «Об утверждении                                                                                                          исполнения бюджета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сельского поселения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муниципального района Волгоградской области за 2021год»</w:t>
      </w:r>
    </w:p>
    <w:p w:rsidR="00871A91" w:rsidRPr="00871A91" w:rsidRDefault="00871A91" w:rsidP="00871A91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        Заслушав и обсудив выступление главы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о проекте решения «Об утверждении исполнения бюджета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за 2021 год»    на основании Положения о бюджетном процессе в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 xml:space="preserve"> утвержденного решением Совета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№  3/1-С от 27.02.2017г., Совет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поселения,-</w:t>
      </w:r>
    </w:p>
    <w:p w:rsidR="00871A91" w:rsidRPr="00871A91" w:rsidRDefault="00871A91" w:rsidP="00871A91">
      <w:pPr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1A9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1. Принять  к рассмотрению проект решения «Об утверждении  исполнения бюджета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за 2021 год», внесенный главой  администрации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lastRenderedPageBreak/>
        <w:t xml:space="preserve">2. Направить проект решения «Об утверждении исполнения бюджета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 за 2021 год» в контрольно-счетную комиссию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муниципального района  для проведения  внешней проверки.</w:t>
      </w:r>
    </w:p>
    <w:p w:rsidR="00871A91" w:rsidRPr="00871A91" w:rsidRDefault="00871A91" w:rsidP="00871A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3.Настоящее  решение вступает в силу со дня  его  принятия  и подлежит обнародованию </w:t>
      </w:r>
      <w:r w:rsidRPr="00871A91">
        <w:rPr>
          <w:rFonts w:ascii="Times New Roman" w:hAnsi="Times New Roman" w:cs="Times New Roman"/>
          <w:sz w:val="24"/>
          <w:szCs w:val="24"/>
        </w:rPr>
        <w:t xml:space="preserve"> вместе  с проектом решения «Об утверждении исполнения бюджета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за 2021г.» </w:t>
      </w:r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путем размещения в </w:t>
      </w:r>
      <w:proofErr w:type="spellStart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>Суляевской</w:t>
      </w:r>
      <w:proofErr w:type="spellEnd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>Покручинской</w:t>
      </w:r>
      <w:proofErr w:type="spellEnd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>Ярской</w:t>
      </w:r>
      <w:proofErr w:type="spellEnd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сельских библиотеках, а также в сети Интернет на официальном сайте </w:t>
      </w:r>
      <w:proofErr w:type="spellStart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  Волгоградской области.</w:t>
      </w:r>
      <w:proofErr w:type="gramEnd"/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71A9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71A91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871A9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С.И.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</w:p>
    <w:p w:rsidR="00871A91" w:rsidRPr="00871A91" w:rsidRDefault="00871A91" w:rsidP="00871A91">
      <w:pPr>
        <w:tabs>
          <w:tab w:val="left" w:pos="649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649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649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649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184C03" w:rsidRDefault="00184C03" w:rsidP="007741FB">
      <w:pPr>
        <w:rPr>
          <w:rFonts w:ascii="Times New Roman" w:hAnsi="Times New Roman" w:cs="Times New Roman"/>
          <w:sz w:val="24"/>
          <w:szCs w:val="24"/>
        </w:rPr>
      </w:pPr>
    </w:p>
    <w:p w:rsidR="007741FB" w:rsidRDefault="007741FB" w:rsidP="007741FB">
      <w:pPr>
        <w:rPr>
          <w:rFonts w:ascii="Times New Roman" w:hAnsi="Times New Roman" w:cs="Times New Roman"/>
          <w:b/>
          <w:sz w:val="24"/>
          <w:szCs w:val="24"/>
        </w:rPr>
      </w:pPr>
    </w:p>
    <w:p w:rsidR="00184C03" w:rsidRDefault="00184C03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C03" w:rsidRDefault="00184C03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C03" w:rsidRDefault="00184C03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C03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Проект  решения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>РОССИЙСКАЯ    ФЕДЕРАЦИЯ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871A91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871A91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871A91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>четвертого   созыва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1A9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71A91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871A91" w:rsidRPr="00871A91" w:rsidRDefault="00871A91" w:rsidP="00871A91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</w:p>
    <w:p w:rsidR="00871A91" w:rsidRPr="00871A91" w:rsidRDefault="00871A91" w:rsidP="00871A91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 xml:space="preserve">от  «__________»  </w:t>
      </w:r>
      <w:smartTag w:uri="urn:schemas-microsoft-com:office:smarttags" w:element="metricconverter">
        <w:smartTagPr>
          <w:attr w:name="ProductID" w:val="2021 г"/>
        </w:smartTagPr>
        <w:r w:rsidRPr="00871A91">
          <w:rPr>
            <w:rFonts w:ascii="Times New Roman" w:hAnsi="Times New Roman" w:cs="Times New Roman"/>
            <w:b/>
            <w:sz w:val="24"/>
            <w:szCs w:val="24"/>
          </w:rPr>
          <w:t>2021 г</w:t>
        </w:r>
      </w:smartTag>
      <w:r w:rsidRPr="00871A91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№  _______– </w:t>
      </w:r>
      <w:proofErr w:type="gramStart"/>
      <w:r w:rsidRPr="00871A9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«Об  утверждении  исполнения  бюджета                                                                                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муниципального района Волгоградской области  за 2021 год»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        Заслушав  и  обсудив  выступление  главы  администрации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сельского  поселения  об  утверждении  исполнения  бюджета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 за   2021 год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 xml:space="preserve">  а также  принимая во  внимание заключение контрольно-счетной  комиссии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района  от _________  2022г. Совет 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 сельского   поселения  </w:t>
      </w:r>
    </w:p>
    <w:p w:rsidR="00871A91" w:rsidRPr="00871A91" w:rsidRDefault="00871A91" w:rsidP="00871A91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1A9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 xml:space="preserve"> Е Ш И Л  :</w:t>
      </w:r>
    </w:p>
    <w:p w:rsidR="00871A91" w:rsidRPr="00871A91" w:rsidRDefault="00871A91" w:rsidP="00871A91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1. Утвердить  годовой  отчет  об  исполнении    бюджета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 за  2021 год  по  доходам    в  сумме  14386,7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и  по  расходам   в  сумме  12944,1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, </w:t>
      </w:r>
    </w:p>
    <w:p w:rsidR="00871A91" w:rsidRPr="00871A91" w:rsidRDefault="00871A91" w:rsidP="00871A91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>2. Утвердить  исполнение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-доходы бюджета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сельского поселения   по кодам классификации доходов бюджета за  </w:t>
      </w:r>
      <w:smartTag w:uri="urn:schemas-microsoft-com:office:smarttags" w:element="metricconverter">
        <w:smartTagPr>
          <w:attr w:name="ProductID" w:val="2021 г"/>
        </w:smartTagPr>
        <w:r w:rsidRPr="00871A91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871A91">
        <w:rPr>
          <w:rFonts w:ascii="Times New Roman" w:hAnsi="Times New Roman" w:cs="Times New Roman"/>
          <w:sz w:val="24"/>
          <w:szCs w:val="24"/>
        </w:rPr>
        <w:t>.  (приложение № 1);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- расходы  бюджета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сельского  поселения  по  ведомственной  структуре  расходов бюджета за  2021 год  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>приложение  №2)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- расходы бюджета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  по разделам, подразделам классификации расходов  бюджета за  </w:t>
      </w:r>
      <w:smartTag w:uri="urn:schemas-microsoft-com:office:smarttags" w:element="metricconverter">
        <w:smartTagPr>
          <w:attr w:name="ProductID" w:val="2021 г"/>
        </w:smartTagPr>
        <w:r w:rsidRPr="00871A91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871A91">
        <w:rPr>
          <w:rFonts w:ascii="Times New Roman" w:hAnsi="Times New Roman" w:cs="Times New Roman"/>
          <w:sz w:val="24"/>
          <w:szCs w:val="24"/>
        </w:rPr>
        <w:t>. (приложение  № 3);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- источники финансирования дефицита бюджета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поселения по кодам 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 xml:space="preserve"> за 2021 год (приложение № 4)</w:t>
      </w:r>
    </w:p>
    <w:p w:rsidR="00871A91" w:rsidRPr="00871A91" w:rsidRDefault="00871A91" w:rsidP="00871A91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jc w:val="both"/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 3.</w:t>
      </w:r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1A9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опубликования в районной газете «Победа»</w:t>
      </w:r>
      <w:r w:rsidRPr="00871A9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Глава 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сельского  поселения                                                        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</w:p>
    <w:p w:rsidR="00871A91" w:rsidRDefault="00871A91">
      <w:pPr>
        <w:rPr>
          <w:rFonts w:ascii="Times New Roman" w:hAnsi="Times New Roman" w:cs="Times New Roman"/>
          <w:sz w:val="24"/>
          <w:szCs w:val="24"/>
        </w:rPr>
      </w:pPr>
    </w:p>
    <w:p w:rsidR="007741FB" w:rsidRDefault="007741FB" w:rsidP="003B71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41FB" w:rsidRDefault="007741FB" w:rsidP="003B71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3B7172">
      <w:pPr>
        <w:jc w:val="right"/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1                                                                                                                                                                                            </w:t>
      </w:r>
      <w:r w:rsidR="003B717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71A91">
        <w:rPr>
          <w:rFonts w:ascii="Times New Roman" w:hAnsi="Times New Roman" w:cs="Times New Roman"/>
          <w:sz w:val="24"/>
          <w:szCs w:val="24"/>
        </w:rPr>
        <w:t xml:space="preserve"> </w:t>
      </w:r>
      <w:r w:rsidR="003B717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1A91">
        <w:rPr>
          <w:rFonts w:ascii="Times New Roman" w:hAnsi="Times New Roman" w:cs="Times New Roman"/>
          <w:sz w:val="24"/>
          <w:szCs w:val="24"/>
        </w:rPr>
        <w:t xml:space="preserve">к решению  Совета                                                                                                                                                                            </w:t>
      </w:r>
      <w:r w:rsidR="003B71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:rsidR="00871A91" w:rsidRPr="00871A91" w:rsidRDefault="00871A91" w:rsidP="003B7172">
      <w:pPr>
        <w:ind w:left="6372" w:hanging="252"/>
        <w:jc w:val="center"/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3B7172" w:rsidP="003B7172">
      <w:pPr>
        <w:tabs>
          <w:tab w:val="left" w:pos="28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71A91" w:rsidRPr="00871A91">
        <w:rPr>
          <w:rFonts w:ascii="Times New Roman" w:hAnsi="Times New Roman" w:cs="Times New Roman"/>
          <w:sz w:val="24"/>
          <w:szCs w:val="24"/>
        </w:rPr>
        <w:t xml:space="preserve">Доходы бюджета  </w:t>
      </w:r>
      <w:proofErr w:type="spellStart"/>
      <w:r w:rsidR="00871A91"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871A91" w:rsidRPr="00871A91">
        <w:rPr>
          <w:rFonts w:ascii="Times New Roman" w:hAnsi="Times New Roman" w:cs="Times New Roman"/>
          <w:sz w:val="24"/>
          <w:szCs w:val="24"/>
        </w:rPr>
        <w:t xml:space="preserve">  сельского поселения                                                                                                                                         по кодам классификации доходов  бюджета за </w:t>
      </w:r>
      <w:smartTag w:uri="urn:schemas-microsoft-com:office:smarttags" w:element="metricconverter">
        <w:smartTagPr>
          <w:attr w:name="ProductID" w:val="2021 г"/>
        </w:smartTagPr>
        <w:r w:rsidR="00871A91" w:rsidRPr="00871A91">
          <w:rPr>
            <w:rFonts w:ascii="Times New Roman" w:hAnsi="Times New Roman" w:cs="Times New Roman"/>
            <w:sz w:val="24"/>
            <w:szCs w:val="24"/>
          </w:rPr>
          <w:t>2021 г</w:t>
        </w:r>
      </w:smartTag>
    </w:p>
    <w:p w:rsidR="00871A91" w:rsidRPr="00871A91" w:rsidRDefault="00871A91" w:rsidP="00871A91">
      <w:pPr>
        <w:tabs>
          <w:tab w:val="left" w:pos="28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71A9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9606" w:type="dxa"/>
        <w:tblLayout w:type="fixed"/>
        <w:tblLook w:val="01E0"/>
      </w:tblPr>
      <w:tblGrid>
        <w:gridCol w:w="3168"/>
        <w:gridCol w:w="1620"/>
        <w:gridCol w:w="900"/>
        <w:gridCol w:w="1316"/>
        <w:gridCol w:w="901"/>
        <w:gridCol w:w="900"/>
        <w:gridCol w:w="801"/>
      </w:tblGrid>
      <w:tr w:rsidR="00871A91" w:rsidRPr="00871A91" w:rsidTr="00871A91">
        <w:trPr>
          <w:trHeight w:val="23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 xml:space="preserve">          КВД</w:t>
            </w:r>
          </w:p>
        </w:tc>
        <w:tc>
          <w:tcPr>
            <w:tcW w:w="4818" w:type="dxa"/>
            <w:gridSpan w:val="5"/>
            <w:shd w:val="clear" w:color="auto" w:fill="auto"/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           </w:t>
            </w:r>
            <w:proofErr w:type="spellStart"/>
            <w:r w:rsidRPr="00871A91">
              <w:rPr>
                <w:sz w:val="24"/>
                <w:szCs w:val="24"/>
              </w:rPr>
              <w:t>Суляевское</w:t>
            </w:r>
            <w:proofErr w:type="spellEnd"/>
            <w:r w:rsidRPr="00871A91">
              <w:rPr>
                <w:sz w:val="24"/>
                <w:szCs w:val="24"/>
              </w:rPr>
              <w:t xml:space="preserve">  сельское поселение</w:t>
            </w:r>
          </w:p>
        </w:tc>
      </w:tr>
      <w:tr w:rsidR="00871A91" w:rsidRPr="00871A91" w:rsidTr="00871A91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факт  2020год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план 2021год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факт  2021год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% к факту 2020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% к плану</w:t>
            </w: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2021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7114,1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8214,7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7899,9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96,2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10102010010000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1267,9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1400,0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1415,7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111,6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101,1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Доходы от уплаты акцизов  на дизельное топливо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10302230010000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1315,8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1426,0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1444,7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109,8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101,3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Доходы  от уплаты  акцизов  на моторные  масла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10302240010000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11,7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108,5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87,2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Доходы  от уплаты  акцизов на автомобильный 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10302250010000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1770,2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1948,6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1920,9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108,5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98,6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Доходы  от уплаты  акцизов  на  прямогонный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10302260010000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-242,6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-241,4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-246,4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101,5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102,1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Единый </w:t>
            </w:r>
            <w:proofErr w:type="spellStart"/>
            <w:r w:rsidRPr="00871A91">
              <w:rPr>
                <w:sz w:val="24"/>
                <w:szCs w:val="24"/>
              </w:rPr>
              <w:t>сельскохоз</w:t>
            </w:r>
            <w:proofErr w:type="spellEnd"/>
            <w:r w:rsidRPr="00871A91">
              <w:rPr>
                <w:sz w:val="24"/>
                <w:szCs w:val="24"/>
              </w:rPr>
              <w:t>.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10503010010000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521,4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841,0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840,5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161,2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99,9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10606000000000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2161,9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2600,1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2312,9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107,0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88,9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10601030100000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144,2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51,9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74,9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Доходы от сдачи  в аренду имущества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11105035100000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8,9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50,4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75,3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Прочие  доходы от компенсации  затрат  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11302995100000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152,6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119,8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78,5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Безвозмездные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4570,5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6486,8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6486,8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141,9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100,0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20215001000000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2274,0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2274,0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2274,0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Дотация бюджетам  поселений  на поддержку  мер  по обеспечению сбалансированности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20215002000000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Субвенция прочая (</w:t>
            </w:r>
            <w:proofErr w:type="spellStart"/>
            <w:r w:rsidRPr="00871A91">
              <w:rPr>
                <w:sz w:val="24"/>
                <w:szCs w:val="24"/>
              </w:rPr>
              <w:t>адм</w:t>
            </w:r>
            <w:proofErr w:type="spellEnd"/>
            <w:r w:rsidRPr="00871A91">
              <w:rPr>
                <w:sz w:val="24"/>
                <w:szCs w:val="24"/>
              </w:rPr>
              <w:t>. комиссия)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20230024100000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5,5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5,4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98,2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Субвенция воинский учет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20235118000000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275,3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286,2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286,2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103,9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Межбюджетные  трансферты на </w:t>
            </w:r>
            <w:proofErr w:type="spellStart"/>
            <w:r w:rsidRPr="00871A91">
              <w:rPr>
                <w:sz w:val="24"/>
                <w:szCs w:val="24"/>
              </w:rPr>
              <w:t>осущ</w:t>
            </w:r>
            <w:proofErr w:type="spellEnd"/>
            <w:r w:rsidRPr="00871A91">
              <w:rPr>
                <w:sz w:val="24"/>
                <w:szCs w:val="24"/>
              </w:rPr>
              <w:t>. полномочий по решению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20240014100000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 Прочие  межбюджетные  трансферты</w:t>
            </w:r>
            <w:proofErr w:type="gramStart"/>
            <w:r w:rsidRPr="00871A91">
              <w:rPr>
                <w:sz w:val="24"/>
                <w:szCs w:val="24"/>
              </w:rPr>
              <w:t xml:space="preserve"> ,</w:t>
            </w:r>
            <w:proofErr w:type="gramEnd"/>
            <w:r w:rsidRPr="00871A91">
              <w:rPr>
                <w:sz w:val="24"/>
                <w:szCs w:val="24"/>
              </w:rPr>
              <w:t>передаваемые 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20249999100000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2014,7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3920,2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3920,2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194,6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871A9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ИТОГО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11684,6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14701,5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jc w:val="center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14386,7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123,1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97,9</w:t>
            </w:r>
          </w:p>
        </w:tc>
      </w:tr>
    </w:tbl>
    <w:p w:rsid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803" w:type="dxa"/>
        <w:tblInd w:w="-601" w:type="dxa"/>
        <w:tblLayout w:type="fixed"/>
        <w:tblLook w:val="04A0"/>
      </w:tblPr>
      <w:tblGrid>
        <w:gridCol w:w="2836"/>
        <w:gridCol w:w="567"/>
        <w:gridCol w:w="850"/>
        <w:gridCol w:w="567"/>
        <w:gridCol w:w="1332"/>
        <w:gridCol w:w="86"/>
        <w:gridCol w:w="992"/>
        <w:gridCol w:w="428"/>
        <w:gridCol w:w="422"/>
        <w:gridCol w:w="274"/>
        <w:gridCol w:w="293"/>
        <w:gridCol w:w="236"/>
        <w:gridCol w:w="331"/>
        <w:gridCol w:w="520"/>
        <w:gridCol w:w="236"/>
        <w:gridCol w:w="236"/>
        <w:gridCol w:w="237"/>
        <w:gridCol w:w="360"/>
      </w:tblGrid>
      <w:tr w:rsidR="00871A91" w:rsidRPr="00871A91" w:rsidTr="00EE0DD3">
        <w:trPr>
          <w:gridAfter w:val="6"/>
          <w:wAfter w:w="1920" w:type="dxa"/>
          <w:trHeight w:val="255"/>
        </w:trPr>
        <w:tc>
          <w:tcPr>
            <w:tcW w:w="6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91" w:rsidRPr="00871A91" w:rsidTr="00EE0DD3">
        <w:trPr>
          <w:gridAfter w:val="6"/>
          <w:wAfter w:w="1920" w:type="dxa"/>
          <w:trHeight w:val="255"/>
        </w:trPr>
        <w:tc>
          <w:tcPr>
            <w:tcW w:w="6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91" w:rsidRPr="00871A91" w:rsidTr="00EE0DD3">
        <w:trPr>
          <w:gridAfter w:val="6"/>
          <w:wAfter w:w="1920" w:type="dxa"/>
          <w:trHeight w:val="255"/>
        </w:trPr>
        <w:tc>
          <w:tcPr>
            <w:tcW w:w="6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91" w:rsidRPr="00871A91" w:rsidTr="00EE0DD3">
        <w:trPr>
          <w:gridAfter w:val="6"/>
          <w:wAfter w:w="1920" w:type="dxa"/>
          <w:trHeight w:val="255"/>
        </w:trPr>
        <w:tc>
          <w:tcPr>
            <w:tcW w:w="6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91" w:rsidRPr="00871A91" w:rsidTr="00EE0DD3">
        <w:trPr>
          <w:gridAfter w:val="9"/>
          <w:wAfter w:w="2723" w:type="dxa"/>
          <w:trHeight w:val="330"/>
        </w:trPr>
        <w:tc>
          <w:tcPr>
            <w:tcW w:w="6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A91" w:rsidRPr="00871A91" w:rsidTr="00EE0DD3">
        <w:trPr>
          <w:gridAfter w:val="9"/>
          <w:wAfter w:w="2723" w:type="dxa"/>
          <w:trHeight w:val="435"/>
        </w:trPr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Расходы  бюджета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сельского  поселения </w:t>
            </w:r>
          </w:p>
        </w:tc>
      </w:tr>
      <w:tr w:rsidR="00871A91" w:rsidRPr="00871A91" w:rsidTr="00EE0DD3">
        <w:trPr>
          <w:gridAfter w:val="9"/>
          <w:wAfter w:w="2723" w:type="dxa"/>
          <w:trHeight w:val="465"/>
        </w:trPr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ведомственной   структуре  расходов  бюджета за  2021 год</w:t>
            </w:r>
          </w:p>
        </w:tc>
      </w:tr>
      <w:tr w:rsidR="00871A91" w:rsidRPr="00871A91" w:rsidTr="00EE0DD3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91" w:rsidRPr="00871A91" w:rsidTr="00EE0DD3">
        <w:trPr>
          <w:trHeight w:val="21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A91" w:rsidRPr="00871A91" w:rsidTr="00EE0DD3">
        <w:trPr>
          <w:trHeight w:val="405"/>
        </w:trPr>
        <w:tc>
          <w:tcPr>
            <w:tcW w:w="28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</w:t>
            </w: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 2021г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ФАКТ </w:t>
            </w: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2021г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%  к  </w:t>
            </w: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ПЛАНУ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560"/>
        </w:trPr>
        <w:tc>
          <w:tcPr>
            <w:tcW w:w="28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2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3093,8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99,90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Высшее должностное лицо муниципальных образований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22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747,4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6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2177,2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2115,6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0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2171,8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2110,2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Обеспечение деятельности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2159,3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2099,4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21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1576,4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1574,8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582,8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524,5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9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90 0 00 80030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10,8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9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90 0 00 80030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9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2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Проведение выборов высшего должностного лица  муниципальных  образований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муниципального 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1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Резервные фонды местных </w:t>
            </w: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3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55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3166,0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3093,8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22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265,7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265,7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51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2020 -2022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3999,1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3945,5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51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99 0 00 80030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99 0 00 80030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исскуственных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1843,5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1843,5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3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 сети автомобильных дорог общего пользования и искусственных сооружений на ни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х(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дорожный фонд)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1507,8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1237,9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91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1507,8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1237,9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82,10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Приобретение оборудования и дорожно-строительной техники для содержания  автомобильных  дорог 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дорожный  фонд)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3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 на подготовку  комплексных  схем  организации  дорожного  движения  на  дорогах  общего  пользования  местного  значения (дорожный  фонд)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7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Итого по разделу 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1167,3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1141,5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1166,3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1140,5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сельского поселения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2020-2022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1166,3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1140,5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 в области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63,60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1048,7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1069,4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1048,7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8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42,6     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70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42,6   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97,70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5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1167,3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1141,5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9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Профессиональная 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,п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ереподготовка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расходы  в  организации  профессиональной  подготовки  и повышение 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2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Итого  по  разделу  07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3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2020-2022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2750,9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2484,6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22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внебжюджетными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1008,6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1008,6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1741,7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1475,4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318,4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21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291,3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291,2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96,50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4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Итого по разделу 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11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85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9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0DD3" w:rsidRPr="00871A91" w:rsidTr="00EE0DD3">
        <w:trPr>
          <w:trHeight w:val="52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sz w:val="24"/>
                <w:szCs w:val="24"/>
              </w:rPr>
              <w:t>73,30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60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6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15339,3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12944,1</w:t>
            </w:r>
          </w:p>
        </w:tc>
        <w:tc>
          <w:tcPr>
            <w:tcW w:w="122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D3" w:rsidRPr="00871A91" w:rsidTr="00EE0DD3">
        <w:trPr>
          <w:trHeight w:val="6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Дефицит  </w:t>
            </w:r>
            <w:proofErr w:type="gramStart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знаком  минус)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-2080,3</w:t>
            </w:r>
          </w:p>
        </w:tc>
        <w:tc>
          <w:tcPr>
            <w:tcW w:w="122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91" w:rsidRPr="00871A91" w:rsidRDefault="00871A91" w:rsidP="0087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1A91" w:rsidRP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871A91" w:rsidRPr="00871A91" w:rsidRDefault="00871A91" w:rsidP="00871A9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>Приложение  № 3</w:t>
      </w:r>
    </w:p>
    <w:p w:rsidR="00871A91" w:rsidRPr="00871A91" w:rsidRDefault="00871A91" w:rsidP="00871A9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>к решению  Совета</w:t>
      </w:r>
    </w:p>
    <w:p w:rsidR="00871A91" w:rsidRPr="00871A91" w:rsidRDefault="00871A91" w:rsidP="00871A91">
      <w:pPr>
        <w:ind w:left="6372" w:hanging="252"/>
        <w:rPr>
          <w:rFonts w:ascii="Times New Roman" w:hAnsi="Times New Roman" w:cs="Times New Roman"/>
          <w:sz w:val="24"/>
          <w:szCs w:val="24"/>
        </w:rPr>
      </w:pP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871A91" w:rsidRPr="00871A91" w:rsidRDefault="00871A91" w:rsidP="00871A9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поселения   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71A91" w:rsidRPr="00871A91" w:rsidRDefault="00871A91" w:rsidP="00871A91">
      <w:pPr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 xml:space="preserve">                              Расходы бюджета  </w:t>
      </w:r>
      <w:proofErr w:type="spellStart"/>
      <w:r w:rsidRPr="00871A91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871A9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871A91" w:rsidRPr="00871A91" w:rsidRDefault="00871A91" w:rsidP="0087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>по разделам, подразделам классификации расходов бюджета  за 2021г.</w:t>
      </w:r>
    </w:p>
    <w:p w:rsidR="00871A91" w:rsidRPr="00871A91" w:rsidRDefault="00871A91" w:rsidP="00871A91">
      <w:pPr>
        <w:rPr>
          <w:rFonts w:ascii="Times New Roman" w:hAnsi="Times New Roman" w:cs="Times New Roman"/>
          <w:b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b/>
          <w:sz w:val="24"/>
          <w:szCs w:val="24"/>
        </w:rPr>
      </w:pPr>
      <w:r w:rsidRPr="00871A9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71A91" w:rsidRPr="00871A91" w:rsidRDefault="00871A91" w:rsidP="00871A91">
      <w:pPr>
        <w:tabs>
          <w:tab w:val="left" w:pos="8565"/>
        </w:tabs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1A9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71A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1A91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tbl>
      <w:tblPr>
        <w:tblStyle w:val="a3"/>
        <w:tblW w:w="10498" w:type="dxa"/>
        <w:tblLayout w:type="fixed"/>
        <w:tblLook w:val="01E0"/>
      </w:tblPr>
      <w:tblGrid>
        <w:gridCol w:w="2802"/>
        <w:gridCol w:w="1626"/>
        <w:gridCol w:w="1080"/>
        <w:gridCol w:w="1080"/>
        <w:gridCol w:w="1260"/>
        <w:gridCol w:w="624"/>
        <w:gridCol w:w="850"/>
        <w:gridCol w:w="1176"/>
      </w:tblGrid>
      <w:tr w:rsidR="00871A91" w:rsidRPr="00871A91" w:rsidTr="00EE0DD3">
        <w:trPr>
          <w:trHeight w:val="23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Раздел</w:t>
            </w: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  <w:proofErr w:type="spellStart"/>
            <w:r w:rsidRPr="00871A91">
              <w:rPr>
                <w:sz w:val="24"/>
                <w:szCs w:val="24"/>
              </w:rPr>
              <w:t>Подраз</w:t>
            </w:r>
            <w:proofErr w:type="spellEnd"/>
            <w:r w:rsidRPr="00871A91">
              <w:rPr>
                <w:sz w:val="24"/>
                <w:szCs w:val="24"/>
              </w:rPr>
              <w:t>-</w:t>
            </w: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дел</w:t>
            </w: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070" w:type="dxa"/>
            <w:gridSpan w:val="6"/>
            <w:shd w:val="clear" w:color="auto" w:fill="auto"/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        </w:t>
            </w:r>
            <w:proofErr w:type="spellStart"/>
            <w:r w:rsidRPr="00871A91">
              <w:rPr>
                <w:sz w:val="24"/>
                <w:szCs w:val="24"/>
              </w:rPr>
              <w:t>Суляевское</w:t>
            </w:r>
            <w:proofErr w:type="spellEnd"/>
            <w:r w:rsidRPr="00871A91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871A91" w:rsidRPr="00871A91" w:rsidTr="00EE0DD3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ind w:left="222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факт </w:t>
            </w:r>
          </w:p>
          <w:p w:rsidR="00871A91" w:rsidRPr="00871A91" w:rsidRDefault="00871A91" w:rsidP="00811564">
            <w:pPr>
              <w:ind w:left="237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2020  </w:t>
            </w:r>
          </w:p>
          <w:p w:rsidR="00871A91" w:rsidRPr="00871A91" w:rsidRDefault="00871A91" w:rsidP="00811564">
            <w:pPr>
              <w:ind w:left="237"/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план 2021год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факт  2021год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% к факту 2020г.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% к плану</w:t>
            </w: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2021г.</w:t>
            </w: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Остаток средств на 1.01.2021 года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ind w:left="177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637,7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lastRenderedPageBreak/>
              <w:t>Военный комиссариат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ind w:left="237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ind w:left="27"/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12660,2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15339,3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12944,1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84,4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В т.ч. в</w:t>
            </w:r>
          </w:p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счет дотации 6486,8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r w:rsidRPr="00871A91">
              <w:rPr>
                <w:b/>
                <w:i/>
                <w:sz w:val="24"/>
                <w:szCs w:val="24"/>
              </w:rPr>
              <w:t>Органы  местного самоуправления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3094,9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3098,0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2330,8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3025,8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97,8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97,7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r w:rsidRPr="00871A91">
              <w:rPr>
                <w:b/>
                <w:i/>
                <w:sz w:val="24"/>
                <w:szCs w:val="24"/>
              </w:rPr>
              <w:t>в   том числе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99,9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2166,3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2177,2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2115,6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97,2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27,1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r w:rsidRPr="00871A91">
              <w:rPr>
                <w:b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275,3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286,2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286,2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286,2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103,9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100,0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871A91">
              <w:rPr>
                <w:b/>
                <w:i/>
                <w:sz w:val="24"/>
                <w:szCs w:val="24"/>
              </w:rPr>
              <w:t>Жилищно</w:t>
            </w:r>
            <w:proofErr w:type="spellEnd"/>
            <w:r w:rsidRPr="00871A91">
              <w:rPr>
                <w:b/>
                <w:i/>
                <w:sz w:val="24"/>
                <w:szCs w:val="24"/>
              </w:rPr>
              <w:t xml:space="preserve"> - коммунальное</w:t>
            </w:r>
            <w:proofErr w:type="gramEnd"/>
            <w:r w:rsidRPr="00871A91">
              <w:rPr>
                <w:b/>
                <w:i/>
                <w:sz w:val="24"/>
                <w:szCs w:val="24"/>
              </w:rPr>
              <w:t xml:space="preserve"> хозяйство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1390,8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1167,3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82,1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97,8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r w:rsidRPr="00871A91">
              <w:rPr>
                <w:b/>
                <w:i/>
                <w:sz w:val="24"/>
                <w:szCs w:val="24"/>
              </w:rPr>
              <w:t>Социальная политика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92,3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100,0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r w:rsidRPr="00871A91">
              <w:rPr>
                <w:b/>
                <w:i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tabs>
                <w:tab w:val="left" w:pos="795"/>
              </w:tabs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100,0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r w:rsidRPr="00871A91">
              <w:rPr>
                <w:b/>
                <w:i/>
                <w:sz w:val="24"/>
                <w:szCs w:val="24"/>
              </w:rPr>
              <w:t>Дорожное хозяйство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3420,8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3487,3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1537,5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44,9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44,1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i/>
                <w:sz w:val="24"/>
                <w:szCs w:val="24"/>
              </w:rPr>
            </w:pPr>
            <w:r w:rsidRPr="00871A91">
              <w:rPr>
                <w:b/>
                <w:i/>
                <w:sz w:val="24"/>
                <w:szCs w:val="24"/>
              </w:rPr>
              <w:t>Прочие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713,0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4110,5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4030,5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565,3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98,1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Чрезвычайные ситуации и стихийные бедствия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636,7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3999,1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3945,5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619,7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98,7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 xml:space="preserve">Профессиональная  подготовка, </w:t>
            </w:r>
            <w:r w:rsidRPr="00871A91">
              <w:rPr>
                <w:sz w:val="24"/>
                <w:szCs w:val="24"/>
              </w:rPr>
              <w:lastRenderedPageBreak/>
              <w:t>переподготовка и повышение квалификации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lastRenderedPageBreak/>
              <w:t>0705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295,2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Спорт и физическая культура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 xml:space="preserve"> 1101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СМИ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 xml:space="preserve"> 1204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99,0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100,7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73,3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0801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3684,4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3110,0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3869,8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2842,6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77,1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91,4</w:t>
            </w: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Остаток средств на 1.01.2022года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  <w:r w:rsidRPr="00871A91">
              <w:rPr>
                <w:sz w:val="24"/>
                <w:szCs w:val="24"/>
              </w:rPr>
              <w:t>2080,3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  <w:tr w:rsidR="00871A91" w:rsidRPr="00871A91" w:rsidTr="00EE0D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  <w:r w:rsidRPr="00871A91">
              <w:rPr>
                <w:b/>
                <w:sz w:val="24"/>
                <w:szCs w:val="24"/>
              </w:rPr>
              <w:t>Военный комиссариат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1" w:rsidRPr="00871A91" w:rsidRDefault="00871A91" w:rsidP="00811564">
            <w:pPr>
              <w:rPr>
                <w:sz w:val="24"/>
                <w:szCs w:val="24"/>
              </w:rPr>
            </w:pPr>
          </w:p>
        </w:tc>
      </w:tr>
    </w:tbl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  <w:r w:rsidRPr="00871A9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71A91" w:rsidRPr="00871A91" w:rsidRDefault="00871A91" w:rsidP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 w:rsidP="00871A9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7880" w:type="dxa"/>
        <w:tblInd w:w="91" w:type="dxa"/>
        <w:tblLook w:val="04A0"/>
      </w:tblPr>
      <w:tblGrid>
        <w:gridCol w:w="3900"/>
        <w:gridCol w:w="598"/>
        <w:gridCol w:w="1464"/>
        <w:gridCol w:w="1460"/>
        <w:gridCol w:w="1460"/>
        <w:gridCol w:w="1340"/>
        <w:gridCol w:w="1068"/>
        <w:gridCol w:w="1460"/>
        <w:gridCol w:w="2560"/>
        <w:gridCol w:w="960"/>
        <w:gridCol w:w="960"/>
        <w:gridCol w:w="960"/>
      </w:tblGrid>
      <w:tr w:rsidR="00EE0DD3" w:rsidRPr="00EE0DD3" w:rsidTr="00EE0DD3">
        <w:trPr>
          <w:trHeight w:val="112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                                                                                                           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0DD3" w:rsidRPr="00EE0DD3" w:rsidTr="00EE0DD3">
        <w:trPr>
          <w:trHeight w:val="43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к решению Совета </w:t>
            </w:r>
            <w:proofErr w:type="spellStart"/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Суляевского</w:t>
            </w:r>
            <w:proofErr w:type="spellEnd"/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0DD3" w:rsidRPr="00EE0DD3" w:rsidTr="00EE0DD3">
        <w:trPr>
          <w:trHeight w:val="43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поселения  </w:t>
            </w:r>
            <w:proofErr w:type="gramStart"/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от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0DD3" w:rsidRPr="00EE0DD3" w:rsidTr="00EE0DD3">
        <w:trPr>
          <w:trHeight w:val="435"/>
        </w:trPr>
        <w:tc>
          <w:tcPr>
            <w:tcW w:w="15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Источники   финансирования  дефицита  бюджета  </w:t>
            </w:r>
            <w:proofErr w:type="spellStart"/>
            <w:r w:rsidRPr="00EE0DD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E0DD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сельского  поселения  по  кодам  классификации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0DD3" w:rsidRPr="00EE0DD3" w:rsidTr="00EE0DD3">
        <w:trPr>
          <w:trHeight w:val="405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источников  финансирования  дефицита    бюджета  за  2021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0DD3" w:rsidRPr="00EE0DD3" w:rsidTr="00EE0DD3">
        <w:trPr>
          <w:trHeight w:val="40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E0DD3" w:rsidRPr="00EE0DD3" w:rsidTr="00EE0DD3">
        <w:trPr>
          <w:trHeight w:val="27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Код источника</w:t>
            </w: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br/>
              <w:t>финансирования</w:t>
            </w: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br/>
              <w:t>по бюджетной</w:t>
            </w: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br/>
              <w:t>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Исполнено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0DD3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7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0DD3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Код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через</w:t>
            </w: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br/>
              <w:t>финансовые</w:t>
            </w: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br/>
              <w:t>органы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через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некассовые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Неисполненные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7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стро</w:t>
            </w:r>
            <w:proofErr w:type="spellEnd"/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банковские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операции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итого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7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счета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70"/>
        </w:trPr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43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- 1 442 541,06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- 1 442 541,06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705"/>
        </w:trPr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в том числе:</w:t>
            </w: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520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     из них: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     из них: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увеличение остатков средств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84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Увеличение прочих  остатков  денежных  средств  бюджетов  поселений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уменьшение остатков средств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84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Увеличение  прочих  остатков  денежных  средств  бюджетов  поселений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Изменение остатков по расчетам  (стр.810 + 820)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X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- 1 442 541,06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- 1 442 541,06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64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t>изменение остатков по расчетам с органами, организующими исполнение бюджета       (стр.811 + 812),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- 1 442 541,06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- 1 442 541,06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67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t xml:space="preserve">       из них:</w:t>
            </w: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br/>
              <w:t xml:space="preserve">увеличение счетов расчетов (дебетовый остаток счета 121002000)    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- 14 386 679,45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- 14 386 679,45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45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t>уменьшение счетов расчетов (кредитовый остаток счета 130405000)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12 944 138,39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12 944 138,39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45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t>Изменение остатков по внутренним расчетам (стр.821 + стр. 822),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465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t>в том числе:</w:t>
            </w: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br/>
              <w:t xml:space="preserve">увеличение остатков по внутренним расчетам 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E0DD3">
              <w:rPr>
                <w:rFonts w:ascii="Arial CYR" w:eastAsia="Times New Roman" w:hAnsi="Arial CYR" w:cs="Arial CYR"/>
                <w:sz w:val="16"/>
                <w:szCs w:val="16"/>
              </w:rPr>
              <w:t xml:space="preserve">уменьшение остатков по внутренним расчетам 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>822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sz w:val="16"/>
                <w:szCs w:val="16"/>
              </w:rPr>
              <w:t xml:space="preserve">  -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E0DD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0DD3" w:rsidRPr="00EE0DD3" w:rsidTr="00EE0DD3">
        <w:trPr>
          <w:trHeight w:val="199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D3" w:rsidRPr="00EE0DD3" w:rsidRDefault="00EE0DD3" w:rsidP="00EE0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1A91" w:rsidRPr="00871A91" w:rsidRDefault="00871A91">
      <w:pPr>
        <w:rPr>
          <w:rFonts w:ascii="Times New Roman" w:hAnsi="Times New Roman" w:cs="Times New Roman"/>
          <w:sz w:val="24"/>
          <w:szCs w:val="24"/>
        </w:rPr>
      </w:pPr>
    </w:p>
    <w:sectPr w:rsidR="00871A91" w:rsidRPr="00871A91" w:rsidSect="007741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1A91"/>
    <w:rsid w:val="00184C03"/>
    <w:rsid w:val="003B7172"/>
    <w:rsid w:val="006B780F"/>
    <w:rsid w:val="007741FB"/>
    <w:rsid w:val="008030E4"/>
    <w:rsid w:val="00871A91"/>
    <w:rsid w:val="00A866C6"/>
    <w:rsid w:val="00B07A53"/>
    <w:rsid w:val="00D20DB2"/>
    <w:rsid w:val="00EA332E"/>
    <w:rsid w:val="00EE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B2"/>
  </w:style>
  <w:style w:type="paragraph" w:styleId="1">
    <w:name w:val="heading 1"/>
    <w:basedOn w:val="a"/>
    <w:next w:val="a"/>
    <w:link w:val="10"/>
    <w:qFormat/>
    <w:rsid w:val="00871A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91"/>
    <w:rPr>
      <w:rFonts w:ascii="Times New Roman" w:eastAsia="Times New Roman" w:hAnsi="Times New Roman" w:cs="Times New Roman"/>
      <w:sz w:val="40"/>
      <w:szCs w:val="24"/>
      <w:lang w:val="en-US"/>
    </w:rPr>
  </w:style>
  <w:style w:type="table" w:styleId="a3">
    <w:name w:val="Table Grid"/>
    <w:basedOn w:val="a1"/>
    <w:rsid w:val="00871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1A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1A91"/>
    <w:rPr>
      <w:color w:val="800080"/>
      <w:u w:val="single"/>
    </w:rPr>
  </w:style>
  <w:style w:type="paragraph" w:customStyle="1" w:styleId="font5">
    <w:name w:val="font5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6">
    <w:name w:val="font6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871A91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4"/>
      <w:szCs w:val="14"/>
    </w:rPr>
  </w:style>
  <w:style w:type="paragraph" w:customStyle="1" w:styleId="xl69">
    <w:name w:val="xl69"/>
    <w:basedOn w:val="a"/>
    <w:rsid w:val="00871A9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7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1A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87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71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871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871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871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71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79">
    <w:name w:val="xl79"/>
    <w:basedOn w:val="a"/>
    <w:rsid w:val="00871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</w:rPr>
  </w:style>
  <w:style w:type="paragraph" w:customStyle="1" w:styleId="xl80">
    <w:name w:val="xl80"/>
    <w:basedOn w:val="a"/>
    <w:rsid w:val="00871A91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871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2">
    <w:name w:val="xl82"/>
    <w:basedOn w:val="a"/>
    <w:rsid w:val="00871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871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</w:rPr>
  </w:style>
  <w:style w:type="paragraph" w:customStyle="1" w:styleId="xl84">
    <w:name w:val="xl84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871A91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86">
    <w:name w:val="xl86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9">
    <w:name w:val="xl89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871A9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871A9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871A9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a"/>
    <w:rsid w:val="00871A9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871A9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871A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871A9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871A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871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"/>
    <w:rsid w:val="00871A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871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871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871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8">
    <w:name w:val="xl128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"/>
    <w:rsid w:val="00871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6">
    <w:name w:val="xl146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7">
    <w:name w:val="xl147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871A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871A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871A9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1">
    <w:name w:val="xl151"/>
    <w:basedOn w:val="a"/>
    <w:rsid w:val="00871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871A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4">
    <w:name w:val="xl154"/>
    <w:basedOn w:val="a"/>
    <w:rsid w:val="00871A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871A9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871A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4">
    <w:name w:val="xl164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"/>
    <w:rsid w:val="00871A9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"/>
    <w:rsid w:val="00871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"/>
    <w:rsid w:val="00871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3">
    <w:name w:val="xl173"/>
    <w:basedOn w:val="a"/>
    <w:rsid w:val="00871A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4">
    <w:name w:val="xl174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5">
    <w:name w:val="xl175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6">
    <w:name w:val="xl176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871A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8">
    <w:name w:val="xl178"/>
    <w:basedOn w:val="a"/>
    <w:rsid w:val="00871A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0">
    <w:name w:val="xl180"/>
    <w:basedOn w:val="a"/>
    <w:rsid w:val="00871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2">
    <w:name w:val="xl182"/>
    <w:basedOn w:val="a"/>
    <w:rsid w:val="00871A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3">
    <w:name w:val="xl183"/>
    <w:basedOn w:val="a"/>
    <w:rsid w:val="00871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4">
    <w:name w:val="xl184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5">
    <w:name w:val="xl185"/>
    <w:basedOn w:val="a"/>
    <w:rsid w:val="00871A9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a"/>
    <w:rsid w:val="00871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7">
    <w:name w:val="xl187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9">
    <w:name w:val="xl189"/>
    <w:basedOn w:val="a"/>
    <w:rsid w:val="00871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0">
    <w:name w:val="xl190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1">
    <w:name w:val="xl191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2">
    <w:name w:val="xl192"/>
    <w:basedOn w:val="a"/>
    <w:rsid w:val="00871A9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a"/>
    <w:rsid w:val="00871A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4">
    <w:name w:val="xl194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6">
    <w:name w:val="xl196"/>
    <w:basedOn w:val="a"/>
    <w:rsid w:val="00871A9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7">
    <w:name w:val="xl197"/>
    <w:basedOn w:val="a"/>
    <w:rsid w:val="00871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a"/>
    <w:rsid w:val="00871A9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871A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0">
    <w:name w:val="xl200"/>
    <w:basedOn w:val="a"/>
    <w:rsid w:val="00871A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1">
    <w:name w:val="xl201"/>
    <w:basedOn w:val="a"/>
    <w:rsid w:val="0087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871A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871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a"/>
    <w:rsid w:val="00871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5">
    <w:name w:val="xl205"/>
    <w:basedOn w:val="a"/>
    <w:rsid w:val="00871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6">
    <w:name w:val="xl206"/>
    <w:basedOn w:val="a"/>
    <w:rsid w:val="00871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7">
    <w:name w:val="xl207"/>
    <w:basedOn w:val="a"/>
    <w:rsid w:val="00871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a"/>
    <w:rsid w:val="00871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9">
    <w:name w:val="xl209"/>
    <w:basedOn w:val="a"/>
    <w:rsid w:val="00871A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0">
    <w:name w:val="xl210"/>
    <w:basedOn w:val="a"/>
    <w:rsid w:val="00871A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1">
    <w:name w:val="xl211"/>
    <w:basedOn w:val="a"/>
    <w:rsid w:val="00871A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3764</Words>
  <Characters>21458</Characters>
  <Application>Microsoft Office Word</Application>
  <DocSecurity>0</DocSecurity>
  <Lines>178</Lines>
  <Paragraphs>50</Paragraphs>
  <ScaleCrop>false</ScaleCrop>
  <Company>Microsoft</Company>
  <LinksUpToDate>false</LinksUpToDate>
  <CharactersWithSpaces>25172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2022-04-05T08:50:00Z</dcterms:created>
  <dcterms:modified xsi:type="dcterms:W3CDTF">2022-04-05T11:31:00Z</dcterms:modified>
</cp:coreProperties>
</file>