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63BE" w:rsidRPr="004478C2" w:rsidRDefault="00EC63BE" w:rsidP="00EC63BE">
      <w:pPr>
        <w:suppressAutoHyphens/>
        <w:spacing w:after="0" w:line="240" w:lineRule="auto"/>
        <w:jc w:val="center"/>
        <w:rPr>
          <w:rFonts w:ascii="Times New Roman" w:hAnsi="Times New Roman" w:cs="Times New Roman"/>
          <w:b/>
          <w:bCs/>
          <w:sz w:val="24"/>
          <w:szCs w:val="24"/>
          <w:lang w:eastAsia="zh-CN"/>
        </w:rPr>
      </w:pPr>
      <w:r w:rsidRPr="004478C2">
        <w:rPr>
          <w:rFonts w:ascii="Times New Roman" w:hAnsi="Times New Roman" w:cs="Times New Roman"/>
          <w:b/>
          <w:bCs/>
          <w:sz w:val="24"/>
          <w:szCs w:val="24"/>
          <w:lang w:eastAsia="zh-CN"/>
        </w:rPr>
        <w:t>ВОЛГОГРАДСКАЯ ОБЛАСТЬ</w:t>
      </w:r>
    </w:p>
    <w:p w:rsidR="00EC63BE" w:rsidRPr="004478C2" w:rsidRDefault="00EC63BE" w:rsidP="00EC63BE">
      <w:pPr>
        <w:suppressAutoHyphens/>
        <w:spacing w:after="0" w:line="240" w:lineRule="auto"/>
        <w:jc w:val="center"/>
        <w:rPr>
          <w:rFonts w:ascii="Times New Roman" w:hAnsi="Times New Roman" w:cs="Times New Roman"/>
          <w:b/>
          <w:bCs/>
          <w:sz w:val="24"/>
          <w:szCs w:val="24"/>
          <w:lang w:eastAsia="zh-CN"/>
        </w:rPr>
      </w:pPr>
      <w:r w:rsidRPr="004478C2">
        <w:rPr>
          <w:rFonts w:ascii="Times New Roman" w:hAnsi="Times New Roman" w:cs="Times New Roman"/>
          <w:b/>
          <w:bCs/>
          <w:sz w:val="24"/>
          <w:szCs w:val="24"/>
          <w:lang w:eastAsia="zh-CN"/>
        </w:rPr>
        <w:t>КУМЫЛЖЕНСКИЙ  МУНИЦИПАЛЬНЫЙ РАЙОН</w:t>
      </w:r>
    </w:p>
    <w:p w:rsidR="00EC63BE" w:rsidRPr="004478C2" w:rsidRDefault="00EC63BE" w:rsidP="00EC63BE">
      <w:pPr>
        <w:suppressAutoHyphens/>
        <w:spacing w:after="0" w:line="240" w:lineRule="auto"/>
        <w:jc w:val="center"/>
        <w:rPr>
          <w:rFonts w:ascii="Times New Roman" w:hAnsi="Times New Roman" w:cs="Times New Roman"/>
          <w:b/>
          <w:bCs/>
          <w:sz w:val="24"/>
          <w:szCs w:val="24"/>
          <w:lang w:eastAsia="zh-CN"/>
        </w:rPr>
      </w:pPr>
      <w:r>
        <w:rPr>
          <w:rFonts w:ascii="Times New Roman" w:hAnsi="Times New Roman" w:cs="Times New Roman"/>
          <w:b/>
          <w:bCs/>
          <w:sz w:val="24"/>
          <w:szCs w:val="24"/>
          <w:lang w:eastAsia="zh-CN"/>
        </w:rPr>
        <w:t>СУЛЯЕВСКОЕ</w:t>
      </w:r>
      <w:r w:rsidRPr="004478C2">
        <w:rPr>
          <w:rFonts w:ascii="Times New Roman" w:hAnsi="Times New Roman" w:cs="Times New Roman"/>
          <w:b/>
          <w:bCs/>
          <w:sz w:val="24"/>
          <w:szCs w:val="24"/>
          <w:lang w:eastAsia="zh-CN"/>
        </w:rPr>
        <w:t xml:space="preserve">   СЕЛЬСКОЕ ПОСЕЛЕНИЕ</w:t>
      </w:r>
    </w:p>
    <w:p w:rsidR="00EC63BE" w:rsidRPr="004478C2" w:rsidRDefault="00EC63BE" w:rsidP="00EC63BE">
      <w:pPr>
        <w:suppressAutoHyphens/>
        <w:spacing w:after="0" w:line="240" w:lineRule="auto"/>
        <w:jc w:val="center"/>
        <w:rPr>
          <w:rFonts w:ascii="Times New Roman" w:hAnsi="Times New Roman" w:cs="Times New Roman"/>
          <w:b/>
          <w:bCs/>
          <w:sz w:val="24"/>
          <w:szCs w:val="24"/>
          <w:lang w:eastAsia="zh-CN"/>
        </w:rPr>
      </w:pPr>
      <w:r w:rsidRPr="004478C2">
        <w:rPr>
          <w:rFonts w:ascii="Times New Roman" w:hAnsi="Times New Roman" w:cs="Times New Roman"/>
          <w:b/>
          <w:bCs/>
          <w:sz w:val="24"/>
          <w:szCs w:val="24"/>
          <w:lang w:eastAsia="zh-CN"/>
        </w:rPr>
        <w:t xml:space="preserve">СОВЕТ </w:t>
      </w:r>
      <w:r>
        <w:rPr>
          <w:rFonts w:ascii="Times New Roman" w:hAnsi="Times New Roman" w:cs="Times New Roman"/>
          <w:b/>
          <w:bCs/>
          <w:sz w:val="24"/>
          <w:szCs w:val="24"/>
          <w:lang w:eastAsia="zh-CN"/>
        </w:rPr>
        <w:t>СУЛЯЕВСКОГО</w:t>
      </w:r>
      <w:r w:rsidRPr="004478C2">
        <w:rPr>
          <w:rFonts w:ascii="Times New Roman" w:hAnsi="Times New Roman" w:cs="Times New Roman"/>
          <w:b/>
          <w:bCs/>
          <w:sz w:val="24"/>
          <w:szCs w:val="24"/>
          <w:lang w:eastAsia="zh-CN"/>
        </w:rPr>
        <w:t xml:space="preserve">  СЕЛЬСКОГО ПОСЕЛЕНИЯ</w:t>
      </w:r>
    </w:p>
    <w:p w:rsidR="00EC63BE" w:rsidRPr="004478C2" w:rsidRDefault="00EC63BE" w:rsidP="00EC63BE">
      <w:pPr>
        <w:suppressAutoHyphens/>
        <w:spacing w:after="0" w:line="240" w:lineRule="auto"/>
        <w:jc w:val="center"/>
        <w:rPr>
          <w:rFonts w:ascii="Times New Roman" w:hAnsi="Times New Roman" w:cs="Times New Roman"/>
          <w:bCs/>
          <w:sz w:val="24"/>
          <w:szCs w:val="24"/>
          <w:lang w:eastAsia="zh-CN"/>
        </w:rPr>
      </w:pPr>
      <w:r w:rsidRPr="004478C2">
        <w:rPr>
          <w:rFonts w:ascii="Times New Roman" w:hAnsi="Times New Roman" w:cs="Times New Roman"/>
          <w:bCs/>
          <w:sz w:val="24"/>
          <w:szCs w:val="24"/>
          <w:lang w:eastAsia="zh-CN"/>
        </w:rPr>
        <w:t xml:space="preserve">  четвертого созыва</w:t>
      </w:r>
    </w:p>
    <w:p w:rsidR="00EC63BE" w:rsidRPr="004478C2" w:rsidRDefault="00EC63BE" w:rsidP="00EC63BE">
      <w:pPr>
        <w:suppressAutoHyphens/>
        <w:spacing w:after="0" w:line="240" w:lineRule="auto"/>
        <w:jc w:val="center"/>
        <w:rPr>
          <w:rFonts w:ascii="Times New Roman" w:hAnsi="Times New Roman" w:cs="Times New Roman"/>
          <w:bCs/>
          <w:sz w:val="24"/>
          <w:szCs w:val="24"/>
          <w:lang w:eastAsia="zh-CN"/>
        </w:rPr>
      </w:pPr>
    </w:p>
    <w:p w:rsidR="00EC63BE" w:rsidRPr="004478C2" w:rsidRDefault="00EC63BE" w:rsidP="00EC63BE">
      <w:pPr>
        <w:suppressAutoHyphens/>
        <w:spacing w:after="0" w:line="240" w:lineRule="auto"/>
        <w:jc w:val="center"/>
        <w:rPr>
          <w:rFonts w:ascii="Times New Roman" w:hAnsi="Times New Roman" w:cs="Times New Roman"/>
          <w:b/>
          <w:bCs/>
          <w:sz w:val="24"/>
          <w:szCs w:val="24"/>
          <w:lang w:eastAsia="zh-CN"/>
        </w:rPr>
      </w:pPr>
    </w:p>
    <w:p w:rsidR="00EC63BE" w:rsidRPr="004478C2" w:rsidRDefault="00EC63BE" w:rsidP="00EC63BE">
      <w:pPr>
        <w:suppressAutoHyphens/>
        <w:spacing w:after="0" w:line="240" w:lineRule="auto"/>
        <w:jc w:val="center"/>
        <w:rPr>
          <w:rFonts w:ascii="Times New Roman" w:hAnsi="Times New Roman" w:cs="Times New Roman"/>
          <w:b/>
          <w:bCs/>
          <w:sz w:val="24"/>
          <w:szCs w:val="24"/>
          <w:u w:val="single"/>
          <w:lang w:eastAsia="zh-CN"/>
        </w:rPr>
      </w:pPr>
      <w:r w:rsidRPr="004478C2">
        <w:rPr>
          <w:rFonts w:ascii="Times New Roman" w:hAnsi="Times New Roman" w:cs="Times New Roman"/>
          <w:b/>
          <w:bCs/>
          <w:sz w:val="24"/>
          <w:szCs w:val="24"/>
          <w:lang w:eastAsia="zh-CN"/>
        </w:rPr>
        <w:t>РЕШЕНИЕ</w:t>
      </w:r>
    </w:p>
    <w:p w:rsidR="00EC63BE" w:rsidRPr="004478C2" w:rsidRDefault="00EC63BE" w:rsidP="00EC63BE">
      <w:pPr>
        <w:suppressAutoHyphens/>
        <w:spacing w:after="0" w:line="240" w:lineRule="auto"/>
        <w:rPr>
          <w:rFonts w:ascii="Times New Roman" w:hAnsi="Times New Roman" w:cs="Times New Roman"/>
          <w:sz w:val="24"/>
          <w:szCs w:val="24"/>
          <w:lang w:eastAsia="zh-CN"/>
        </w:rPr>
      </w:pPr>
    </w:p>
    <w:p w:rsidR="00EC63BE" w:rsidRPr="00CC3D2A" w:rsidRDefault="00EC63BE" w:rsidP="00EC63BE">
      <w:pPr>
        <w:suppressAutoHyphens/>
        <w:spacing w:after="0" w:line="240" w:lineRule="auto"/>
        <w:rPr>
          <w:rFonts w:ascii="Times New Roman" w:hAnsi="Times New Roman" w:cs="Times New Roman"/>
          <w:b/>
          <w:color w:val="000000" w:themeColor="text1"/>
          <w:spacing w:val="7"/>
          <w:sz w:val="24"/>
          <w:szCs w:val="24"/>
          <w:lang w:eastAsia="zh-CN"/>
        </w:rPr>
      </w:pPr>
      <w:r w:rsidRPr="00CC3D2A">
        <w:rPr>
          <w:rFonts w:ascii="Times New Roman" w:hAnsi="Times New Roman" w:cs="Times New Roman"/>
          <w:b/>
          <w:color w:val="000000" w:themeColor="text1"/>
          <w:sz w:val="24"/>
          <w:szCs w:val="24"/>
          <w:lang w:eastAsia="zh-CN"/>
        </w:rPr>
        <w:t>от 11.02.</w:t>
      </w:r>
      <w:r w:rsidRPr="00CC3D2A">
        <w:rPr>
          <w:rFonts w:ascii="Times New Roman" w:hAnsi="Times New Roman" w:cs="Times New Roman"/>
          <w:b/>
          <w:color w:val="000000" w:themeColor="text1"/>
          <w:spacing w:val="7"/>
          <w:sz w:val="24"/>
          <w:szCs w:val="24"/>
          <w:lang w:eastAsia="zh-CN"/>
        </w:rPr>
        <w:t xml:space="preserve">2022 г.                                                                                                </w:t>
      </w:r>
      <w:r w:rsidR="00CC3D2A">
        <w:rPr>
          <w:rFonts w:ascii="Times New Roman" w:hAnsi="Times New Roman" w:cs="Times New Roman"/>
          <w:b/>
          <w:color w:val="000000" w:themeColor="text1"/>
          <w:sz w:val="24"/>
          <w:szCs w:val="24"/>
          <w:lang w:eastAsia="zh-CN"/>
        </w:rPr>
        <w:t>№ 2</w:t>
      </w:r>
      <w:r w:rsidRPr="00CC3D2A">
        <w:rPr>
          <w:rFonts w:ascii="Times New Roman" w:hAnsi="Times New Roman" w:cs="Times New Roman"/>
          <w:b/>
          <w:color w:val="000000" w:themeColor="text1"/>
          <w:sz w:val="24"/>
          <w:szCs w:val="24"/>
          <w:lang w:eastAsia="zh-CN"/>
        </w:rPr>
        <w:t>/</w:t>
      </w:r>
      <w:r w:rsidR="00CC3D2A">
        <w:rPr>
          <w:rFonts w:ascii="Times New Roman" w:hAnsi="Times New Roman" w:cs="Times New Roman"/>
          <w:b/>
          <w:color w:val="000000" w:themeColor="text1"/>
          <w:sz w:val="24"/>
          <w:szCs w:val="24"/>
          <w:lang w:eastAsia="zh-CN"/>
        </w:rPr>
        <w:t>4</w:t>
      </w:r>
      <w:r w:rsidRPr="00CC3D2A">
        <w:rPr>
          <w:rFonts w:ascii="Times New Roman" w:hAnsi="Times New Roman" w:cs="Times New Roman"/>
          <w:b/>
          <w:color w:val="000000" w:themeColor="text1"/>
          <w:spacing w:val="7"/>
          <w:sz w:val="24"/>
          <w:szCs w:val="24"/>
          <w:lang w:eastAsia="zh-CN"/>
        </w:rPr>
        <w:t>-С</w:t>
      </w:r>
    </w:p>
    <w:p w:rsidR="00EC63BE" w:rsidRPr="004478C2" w:rsidRDefault="00EC63BE" w:rsidP="00EC63BE">
      <w:pPr>
        <w:suppressAutoHyphens/>
        <w:spacing w:after="0" w:line="240" w:lineRule="auto"/>
        <w:rPr>
          <w:rFonts w:ascii="Times New Roman" w:hAnsi="Times New Roman" w:cs="Times New Roman"/>
          <w:spacing w:val="-2"/>
          <w:sz w:val="24"/>
          <w:szCs w:val="24"/>
        </w:rPr>
      </w:pPr>
    </w:p>
    <w:p w:rsidR="00EC63BE" w:rsidRPr="004478C2" w:rsidRDefault="00EC63BE" w:rsidP="00EC63BE">
      <w:pPr>
        <w:widowControl w:val="0"/>
        <w:spacing w:after="0" w:line="240" w:lineRule="exact"/>
        <w:jc w:val="center"/>
        <w:outlineLvl w:val="0"/>
        <w:rPr>
          <w:rFonts w:ascii="Times New Roman" w:hAnsi="Times New Roman" w:cs="Times New Roman"/>
          <w:sz w:val="24"/>
          <w:szCs w:val="24"/>
        </w:rPr>
      </w:pPr>
    </w:p>
    <w:p w:rsidR="00EC63BE" w:rsidRPr="004478C2" w:rsidRDefault="00EC63BE" w:rsidP="00EC63BE">
      <w:pPr>
        <w:widowControl w:val="0"/>
        <w:spacing w:after="0" w:line="240" w:lineRule="exact"/>
        <w:jc w:val="both"/>
        <w:outlineLvl w:val="0"/>
        <w:rPr>
          <w:rFonts w:ascii="Times New Roman" w:hAnsi="Times New Roman" w:cs="Times New Roman"/>
          <w:b/>
          <w:sz w:val="24"/>
          <w:szCs w:val="24"/>
        </w:rPr>
      </w:pPr>
      <w:r w:rsidRPr="004478C2">
        <w:rPr>
          <w:rFonts w:ascii="Times New Roman" w:hAnsi="Times New Roman" w:cs="Times New Roman"/>
          <w:b/>
          <w:sz w:val="24"/>
          <w:szCs w:val="24"/>
        </w:rPr>
        <w:t xml:space="preserve">О внесении изменений в решение Совета </w:t>
      </w:r>
      <w:r>
        <w:rPr>
          <w:rFonts w:ascii="Times New Roman" w:hAnsi="Times New Roman" w:cs="Times New Roman"/>
          <w:b/>
          <w:sz w:val="24"/>
          <w:szCs w:val="24"/>
        </w:rPr>
        <w:t>Суляевского</w:t>
      </w:r>
      <w:r w:rsidRPr="004478C2">
        <w:rPr>
          <w:rFonts w:ascii="Times New Roman" w:hAnsi="Times New Roman" w:cs="Times New Roman"/>
          <w:b/>
          <w:sz w:val="24"/>
          <w:szCs w:val="24"/>
        </w:rPr>
        <w:t xml:space="preserve"> сельского поселения от </w:t>
      </w:r>
      <w:r>
        <w:rPr>
          <w:rFonts w:ascii="Times New Roman" w:hAnsi="Times New Roman" w:cs="Times New Roman"/>
          <w:b/>
          <w:sz w:val="24"/>
          <w:szCs w:val="24"/>
        </w:rPr>
        <w:t xml:space="preserve">                         </w:t>
      </w:r>
      <w:r w:rsidRPr="004478C2">
        <w:rPr>
          <w:rFonts w:ascii="Times New Roman" w:hAnsi="Times New Roman" w:cs="Times New Roman"/>
          <w:b/>
          <w:sz w:val="24"/>
          <w:szCs w:val="24"/>
        </w:rPr>
        <w:t>«</w:t>
      </w:r>
      <w:r>
        <w:rPr>
          <w:rFonts w:ascii="Times New Roman" w:hAnsi="Times New Roman" w:cs="Times New Roman"/>
          <w:b/>
          <w:sz w:val="24"/>
          <w:szCs w:val="24"/>
        </w:rPr>
        <w:t>30</w:t>
      </w:r>
      <w:r w:rsidRPr="004478C2">
        <w:rPr>
          <w:rFonts w:ascii="Times New Roman" w:hAnsi="Times New Roman" w:cs="Times New Roman"/>
          <w:b/>
          <w:sz w:val="24"/>
          <w:szCs w:val="24"/>
        </w:rPr>
        <w:t xml:space="preserve">» </w:t>
      </w:r>
      <w:r>
        <w:rPr>
          <w:rFonts w:ascii="Times New Roman" w:hAnsi="Times New Roman" w:cs="Times New Roman"/>
          <w:b/>
          <w:sz w:val="24"/>
          <w:szCs w:val="24"/>
        </w:rPr>
        <w:t>июля</w:t>
      </w:r>
      <w:r w:rsidRPr="004478C2">
        <w:rPr>
          <w:rFonts w:ascii="Times New Roman" w:hAnsi="Times New Roman" w:cs="Times New Roman"/>
          <w:b/>
          <w:sz w:val="24"/>
          <w:szCs w:val="24"/>
        </w:rPr>
        <w:t xml:space="preserve"> 2021 г.  № </w:t>
      </w:r>
      <w:r>
        <w:rPr>
          <w:rFonts w:ascii="Times New Roman" w:hAnsi="Times New Roman" w:cs="Times New Roman"/>
          <w:b/>
          <w:sz w:val="24"/>
          <w:szCs w:val="24"/>
        </w:rPr>
        <w:t>13</w:t>
      </w:r>
      <w:r w:rsidRPr="004478C2">
        <w:rPr>
          <w:rFonts w:ascii="Times New Roman" w:hAnsi="Times New Roman" w:cs="Times New Roman"/>
          <w:b/>
          <w:sz w:val="24"/>
          <w:szCs w:val="24"/>
        </w:rPr>
        <w:t xml:space="preserve">/3 -С  </w:t>
      </w:r>
      <w:bookmarkStart w:id="0" w:name="_Hlk77837686"/>
      <w:bookmarkStart w:id="1" w:name="_Hlk77838122"/>
      <w:r w:rsidRPr="004478C2">
        <w:rPr>
          <w:rFonts w:ascii="Times New Roman" w:hAnsi="Times New Roman" w:cs="Times New Roman"/>
          <w:b/>
          <w:sz w:val="24"/>
          <w:szCs w:val="24"/>
        </w:rPr>
        <w:t xml:space="preserve">«Об утверждении Положения о </w:t>
      </w:r>
      <w:bookmarkStart w:id="2" w:name="_Hlk73706793"/>
      <w:r w:rsidRPr="004478C2">
        <w:rPr>
          <w:rFonts w:ascii="Times New Roman" w:hAnsi="Times New Roman" w:cs="Times New Roman"/>
          <w:b/>
          <w:sz w:val="24"/>
          <w:szCs w:val="24"/>
        </w:rPr>
        <w:t xml:space="preserve">муниципальном жилищном контроле </w:t>
      </w:r>
      <w:bookmarkEnd w:id="2"/>
      <w:r w:rsidRPr="004478C2">
        <w:rPr>
          <w:rFonts w:ascii="Times New Roman" w:hAnsi="Times New Roman" w:cs="Times New Roman"/>
          <w:b/>
          <w:sz w:val="24"/>
          <w:szCs w:val="24"/>
        </w:rPr>
        <w:t xml:space="preserve">на территории </w:t>
      </w:r>
      <w:r>
        <w:rPr>
          <w:rFonts w:ascii="Times New Roman" w:hAnsi="Times New Roman" w:cs="Times New Roman"/>
          <w:b/>
          <w:sz w:val="24"/>
          <w:szCs w:val="24"/>
        </w:rPr>
        <w:t>Суляевского</w:t>
      </w:r>
      <w:r w:rsidRPr="004478C2">
        <w:rPr>
          <w:rFonts w:ascii="Times New Roman" w:hAnsi="Times New Roman" w:cs="Times New Roman"/>
          <w:b/>
          <w:sz w:val="24"/>
          <w:szCs w:val="24"/>
        </w:rPr>
        <w:t xml:space="preserve"> сельского поселения Кумылженского муниципального района Волгоградской области» </w:t>
      </w:r>
    </w:p>
    <w:p w:rsidR="00EC63BE" w:rsidRPr="004478C2" w:rsidRDefault="00EC63BE" w:rsidP="00EC63BE">
      <w:pPr>
        <w:widowControl w:val="0"/>
        <w:spacing w:after="0" w:line="240" w:lineRule="exact"/>
        <w:jc w:val="center"/>
        <w:outlineLvl w:val="0"/>
        <w:rPr>
          <w:rFonts w:ascii="Times New Roman" w:hAnsi="Times New Roman" w:cs="Times New Roman"/>
          <w:iCs/>
          <w:sz w:val="24"/>
          <w:szCs w:val="24"/>
        </w:rPr>
      </w:pPr>
    </w:p>
    <w:bookmarkEnd w:id="0"/>
    <w:bookmarkEnd w:id="1"/>
    <w:p w:rsidR="00EC63BE" w:rsidRPr="004478C2" w:rsidRDefault="00EC63BE" w:rsidP="00EC63BE">
      <w:pPr>
        <w:widowControl w:val="0"/>
        <w:spacing w:after="0" w:line="240" w:lineRule="auto"/>
        <w:ind w:firstLine="720"/>
        <w:jc w:val="both"/>
        <w:rPr>
          <w:rFonts w:ascii="Times New Roman" w:hAnsi="Times New Roman" w:cs="Times New Roman"/>
          <w:sz w:val="24"/>
          <w:szCs w:val="24"/>
        </w:rPr>
      </w:pPr>
      <w:r w:rsidRPr="004478C2">
        <w:rPr>
          <w:rFonts w:ascii="Times New Roman" w:hAnsi="Times New Roman" w:cs="Times New Roman"/>
          <w:sz w:val="24"/>
          <w:szCs w:val="24"/>
        </w:rPr>
        <w:t>В соответствии с Жилищным кодексом Российской Федерации, Федеральными законами от 06.10.2003 № 131-ФЗ «Об общих принципах организации местного самоуправления в Российской Федерации», от 31 июля 2020 г. № 248-ФЗ «О государственном контроле (надзоре) и муниципальном контроле в Российской Федерации», Законом Волгоградской области от 28.11.2014 № 156-ОД «О закреплении отдельных вопросов местного значения за сельскими поселениями в Волгоградской области»</w:t>
      </w:r>
      <w:r w:rsidRPr="004478C2">
        <w:rPr>
          <w:rFonts w:ascii="Times New Roman" w:hAnsi="Times New Roman" w:cs="Times New Roman"/>
          <w:iCs/>
          <w:sz w:val="24"/>
          <w:szCs w:val="24"/>
        </w:rPr>
        <w:t xml:space="preserve">, Совет </w:t>
      </w:r>
      <w:r>
        <w:rPr>
          <w:rFonts w:ascii="Times New Roman" w:hAnsi="Times New Roman" w:cs="Times New Roman"/>
          <w:iCs/>
          <w:sz w:val="24"/>
          <w:szCs w:val="24"/>
        </w:rPr>
        <w:t>Суляевского</w:t>
      </w:r>
      <w:r w:rsidRPr="004478C2">
        <w:rPr>
          <w:rFonts w:ascii="Times New Roman" w:hAnsi="Times New Roman" w:cs="Times New Roman"/>
          <w:iCs/>
          <w:sz w:val="24"/>
          <w:szCs w:val="24"/>
        </w:rPr>
        <w:t xml:space="preserve"> сельского поселения Кумылженского муниципального района Волгоградской области,</w:t>
      </w:r>
    </w:p>
    <w:p w:rsidR="00EC63BE" w:rsidRPr="004478C2" w:rsidRDefault="00EC63BE" w:rsidP="00EC63BE">
      <w:pPr>
        <w:widowControl w:val="0"/>
        <w:spacing w:after="0" w:line="240" w:lineRule="auto"/>
        <w:ind w:firstLine="720"/>
        <w:rPr>
          <w:rFonts w:ascii="Times New Roman" w:hAnsi="Times New Roman" w:cs="Times New Roman"/>
          <w:iCs/>
          <w:sz w:val="24"/>
          <w:szCs w:val="24"/>
        </w:rPr>
      </w:pPr>
    </w:p>
    <w:p w:rsidR="00EC63BE" w:rsidRPr="004478C2" w:rsidRDefault="00EC63BE" w:rsidP="00EC63BE">
      <w:pPr>
        <w:widowControl w:val="0"/>
        <w:spacing w:after="0" w:line="240" w:lineRule="auto"/>
        <w:ind w:firstLine="720"/>
        <w:jc w:val="center"/>
        <w:rPr>
          <w:rFonts w:ascii="Times New Roman" w:hAnsi="Times New Roman" w:cs="Times New Roman"/>
          <w:b/>
          <w:sz w:val="24"/>
          <w:szCs w:val="24"/>
          <w:lang w:eastAsia="zh-CN"/>
        </w:rPr>
      </w:pPr>
      <w:r w:rsidRPr="004478C2">
        <w:rPr>
          <w:rFonts w:ascii="Times New Roman" w:hAnsi="Times New Roman" w:cs="Times New Roman"/>
          <w:b/>
          <w:sz w:val="24"/>
          <w:szCs w:val="24"/>
          <w:lang w:eastAsia="zh-CN"/>
        </w:rPr>
        <w:t>решил :</w:t>
      </w:r>
    </w:p>
    <w:p w:rsidR="00EC63BE" w:rsidRPr="004478C2" w:rsidRDefault="00EC63BE" w:rsidP="00EC63BE">
      <w:pPr>
        <w:widowControl w:val="0"/>
        <w:spacing w:after="0" w:line="240" w:lineRule="auto"/>
        <w:ind w:firstLine="720"/>
        <w:rPr>
          <w:rFonts w:ascii="Times New Roman" w:hAnsi="Times New Roman" w:cs="Times New Roman"/>
          <w:sz w:val="24"/>
          <w:szCs w:val="24"/>
          <w:lang w:eastAsia="zh-CN"/>
        </w:rPr>
      </w:pPr>
    </w:p>
    <w:p w:rsidR="00EC63BE" w:rsidRDefault="00EC63BE" w:rsidP="00EC63BE">
      <w:pPr>
        <w:widowControl w:val="0"/>
        <w:spacing w:after="0" w:line="240" w:lineRule="auto"/>
        <w:jc w:val="both"/>
        <w:rPr>
          <w:rFonts w:ascii="Times New Roman" w:hAnsi="Times New Roman" w:cs="Times New Roman"/>
          <w:sz w:val="24"/>
          <w:szCs w:val="24"/>
          <w:lang w:eastAsia="zh-CN"/>
        </w:rPr>
      </w:pPr>
      <w:r w:rsidRPr="004478C2">
        <w:rPr>
          <w:rFonts w:ascii="Times New Roman" w:hAnsi="Times New Roman" w:cs="Times New Roman"/>
          <w:b/>
          <w:sz w:val="24"/>
          <w:szCs w:val="24"/>
          <w:lang w:eastAsia="zh-CN"/>
        </w:rPr>
        <w:t>1.</w:t>
      </w:r>
      <w:r w:rsidRPr="004478C2">
        <w:rPr>
          <w:rFonts w:ascii="Times New Roman" w:hAnsi="Times New Roman" w:cs="Times New Roman"/>
          <w:sz w:val="24"/>
          <w:szCs w:val="24"/>
          <w:lang w:eastAsia="zh-CN"/>
        </w:rPr>
        <w:t xml:space="preserve">Внести в решение Совета </w:t>
      </w:r>
      <w:r>
        <w:rPr>
          <w:rFonts w:ascii="Times New Roman" w:hAnsi="Times New Roman" w:cs="Times New Roman"/>
          <w:sz w:val="24"/>
          <w:szCs w:val="24"/>
          <w:lang w:eastAsia="zh-CN"/>
        </w:rPr>
        <w:t>Суляевского сельского поселения от «30</w:t>
      </w:r>
      <w:r w:rsidRPr="004478C2">
        <w:rPr>
          <w:rFonts w:ascii="Times New Roman" w:hAnsi="Times New Roman" w:cs="Times New Roman"/>
          <w:sz w:val="24"/>
          <w:szCs w:val="24"/>
          <w:lang w:eastAsia="zh-CN"/>
        </w:rPr>
        <w:t xml:space="preserve">» </w:t>
      </w:r>
      <w:r>
        <w:rPr>
          <w:rFonts w:ascii="Times New Roman" w:hAnsi="Times New Roman" w:cs="Times New Roman"/>
          <w:sz w:val="24"/>
          <w:szCs w:val="24"/>
          <w:lang w:eastAsia="zh-CN"/>
        </w:rPr>
        <w:t>июля</w:t>
      </w:r>
      <w:r w:rsidRPr="004478C2">
        <w:rPr>
          <w:rFonts w:ascii="Times New Roman" w:hAnsi="Times New Roman" w:cs="Times New Roman"/>
          <w:sz w:val="24"/>
          <w:szCs w:val="24"/>
          <w:lang w:eastAsia="zh-CN"/>
        </w:rPr>
        <w:t xml:space="preserve"> 2021 г.  № </w:t>
      </w:r>
      <w:r>
        <w:rPr>
          <w:rFonts w:ascii="Times New Roman" w:hAnsi="Times New Roman" w:cs="Times New Roman"/>
          <w:sz w:val="24"/>
          <w:szCs w:val="24"/>
          <w:lang w:eastAsia="zh-CN"/>
        </w:rPr>
        <w:t>13</w:t>
      </w:r>
      <w:r w:rsidRPr="004478C2">
        <w:rPr>
          <w:rFonts w:ascii="Times New Roman" w:hAnsi="Times New Roman" w:cs="Times New Roman"/>
          <w:sz w:val="24"/>
          <w:szCs w:val="24"/>
          <w:lang w:eastAsia="zh-CN"/>
        </w:rPr>
        <w:t xml:space="preserve">/3 -С  «Об утверждении Положения о муниципальном жилищном контроле на территории </w:t>
      </w:r>
      <w:r>
        <w:rPr>
          <w:rFonts w:ascii="Times New Roman" w:hAnsi="Times New Roman" w:cs="Times New Roman"/>
          <w:sz w:val="24"/>
          <w:szCs w:val="24"/>
          <w:lang w:eastAsia="zh-CN"/>
        </w:rPr>
        <w:t>Суляевского</w:t>
      </w:r>
      <w:r w:rsidRPr="004478C2">
        <w:rPr>
          <w:rFonts w:ascii="Times New Roman" w:hAnsi="Times New Roman" w:cs="Times New Roman"/>
          <w:sz w:val="24"/>
          <w:szCs w:val="24"/>
          <w:lang w:eastAsia="zh-CN"/>
        </w:rPr>
        <w:t xml:space="preserve"> сельского поселения Кумылженского муниципального района Волгоградской области» следующие изменения:</w:t>
      </w:r>
    </w:p>
    <w:p w:rsidR="00EC63BE" w:rsidRPr="004478C2" w:rsidRDefault="00EC63BE" w:rsidP="00EC63BE">
      <w:pPr>
        <w:widowControl w:val="0"/>
        <w:spacing w:after="0" w:line="240" w:lineRule="auto"/>
        <w:jc w:val="both"/>
        <w:rPr>
          <w:rFonts w:ascii="Times New Roman" w:hAnsi="Times New Roman" w:cs="Times New Roman"/>
          <w:sz w:val="24"/>
          <w:szCs w:val="24"/>
          <w:lang w:eastAsia="zh-CN"/>
        </w:rPr>
      </w:pPr>
    </w:p>
    <w:p w:rsidR="00EC63BE" w:rsidRPr="004478C2" w:rsidRDefault="00EC63BE" w:rsidP="00EC63BE">
      <w:pPr>
        <w:widowControl w:val="0"/>
        <w:spacing w:after="0" w:line="240" w:lineRule="auto"/>
        <w:rPr>
          <w:rFonts w:ascii="Times New Roman" w:hAnsi="Times New Roman" w:cs="Times New Roman"/>
          <w:sz w:val="24"/>
          <w:szCs w:val="24"/>
          <w:lang w:eastAsia="zh-CN"/>
        </w:rPr>
      </w:pPr>
      <w:r w:rsidRPr="004478C2">
        <w:rPr>
          <w:rFonts w:ascii="Times New Roman" w:hAnsi="Times New Roman" w:cs="Times New Roman"/>
          <w:sz w:val="24"/>
          <w:szCs w:val="24"/>
          <w:lang w:eastAsia="zh-CN"/>
        </w:rPr>
        <w:t xml:space="preserve">1.1. Положение о муниципальном жилищном контроле на территории </w:t>
      </w:r>
      <w:r>
        <w:rPr>
          <w:rFonts w:ascii="Times New Roman" w:hAnsi="Times New Roman" w:cs="Times New Roman"/>
          <w:sz w:val="24"/>
          <w:szCs w:val="24"/>
          <w:lang w:eastAsia="zh-CN"/>
        </w:rPr>
        <w:t>Суляевского</w:t>
      </w:r>
      <w:r w:rsidRPr="004478C2">
        <w:rPr>
          <w:rFonts w:ascii="Times New Roman" w:hAnsi="Times New Roman" w:cs="Times New Roman"/>
          <w:sz w:val="24"/>
          <w:szCs w:val="24"/>
          <w:lang w:eastAsia="zh-CN"/>
        </w:rPr>
        <w:t xml:space="preserve"> сельского поселения Кумылженского муниципального района Волгоградской области изложить в новой редакции согласно приложения.</w:t>
      </w:r>
    </w:p>
    <w:p w:rsidR="00EC63BE" w:rsidRPr="00CC2B1E" w:rsidRDefault="00EC63BE" w:rsidP="00EC63BE">
      <w:pPr>
        <w:pStyle w:val="a3"/>
        <w:spacing w:after="0"/>
        <w:jc w:val="both"/>
        <w:rPr>
          <w:color w:val="FF0000"/>
        </w:rPr>
      </w:pPr>
      <w:r w:rsidRPr="00CC2B1E">
        <w:rPr>
          <w:b/>
        </w:rPr>
        <w:t>2.</w:t>
      </w:r>
      <w:r w:rsidRPr="00CC2B1E">
        <w:rPr>
          <w:color w:val="141414"/>
        </w:rPr>
        <w:t>Настоящее решение вступает в силу  со дня принятия, подлежит обнародованию путем размещения в МКУК «Суляевский ЦК и БО» в Суляевской, Ярской и Покручинской сельских библиотеках.</w:t>
      </w:r>
    </w:p>
    <w:p w:rsidR="00EC63BE" w:rsidRPr="0058048B" w:rsidRDefault="00EC63BE" w:rsidP="00EC63BE">
      <w:pPr>
        <w:widowControl w:val="0"/>
        <w:autoSpaceDE w:val="0"/>
        <w:spacing w:after="0" w:line="240" w:lineRule="exact"/>
        <w:rPr>
          <w:rFonts w:ascii="Times New Roman" w:hAnsi="Times New Roman" w:cs="Times New Roman"/>
          <w:sz w:val="24"/>
          <w:szCs w:val="24"/>
        </w:rPr>
      </w:pPr>
    </w:p>
    <w:p w:rsidR="00EC63BE" w:rsidRPr="0058048B" w:rsidRDefault="00EC63BE" w:rsidP="00EC63BE">
      <w:pPr>
        <w:widowControl w:val="0"/>
        <w:autoSpaceDE w:val="0"/>
        <w:spacing w:after="0" w:line="240" w:lineRule="auto"/>
        <w:rPr>
          <w:rFonts w:ascii="Times New Roman" w:hAnsi="Times New Roman" w:cs="Times New Roman"/>
          <w:sz w:val="24"/>
          <w:szCs w:val="24"/>
        </w:rPr>
      </w:pPr>
      <w:r w:rsidRPr="0058048B">
        <w:rPr>
          <w:rFonts w:ascii="Times New Roman" w:hAnsi="Times New Roman" w:cs="Times New Roman"/>
          <w:b/>
          <w:sz w:val="24"/>
          <w:szCs w:val="24"/>
        </w:rPr>
        <w:t>3.</w:t>
      </w:r>
      <w:r w:rsidRPr="0058048B">
        <w:rPr>
          <w:rFonts w:ascii="Times New Roman" w:hAnsi="Times New Roman" w:cs="Times New Roman"/>
          <w:sz w:val="24"/>
          <w:szCs w:val="24"/>
        </w:rPr>
        <w:t xml:space="preserve"> Контроль за исполнением решения оставляю за собой</w:t>
      </w:r>
      <w:r>
        <w:rPr>
          <w:rFonts w:ascii="Times New Roman" w:hAnsi="Times New Roman" w:cs="Times New Roman"/>
          <w:sz w:val="24"/>
          <w:szCs w:val="24"/>
        </w:rPr>
        <w:t>.</w:t>
      </w:r>
      <w:r w:rsidRPr="0058048B">
        <w:rPr>
          <w:rFonts w:ascii="Times New Roman" w:hAnsi="Times New Roman" w:cs="Times New Roman"/>
          <w:color w:val="FF0000"/>
          <w:sz w:val="24"/>
          <w:szCs w:val="24"/>
          <w:vertAlign w:val="superscript"/>
        </w:rPr>
        <w:t>.</w:t>
      </w:r>
    </w:p>
    <w:p w:rsidR="00EC63BE" w:rsidRPr="0058048B" w:rsidRDefault="00EC63BE" w:rsidP="00EC63BE">
      <w:pPr>
        <w:widowControl w:val="0"/>
        <w:autoSpaceDE w:val="0"/>
        <w:spacing w:after="0" w:line="240" w:lineRule="exact"/>
        <w:rPr>
          <w:rFonts w:ascii="Times New Roman" w:hAnsi="Times New Roman" w:cs="Times New Roman"/>
          <w:sz w:val="24"/>
          <w:szCs w:val="24"/>
        </w:rPr>
      </w:pPr>
    </w:p>
    <w:p w:rsidR="00EC63BE" w:rsidRDefault="00EC63BE" w:rsidP="00EC63BE">
      <w:pPr>
        <w:widowControl w:val="0"/>
        <w:autoSpaceDE w:val="0"/>
        <w:spacing w:after="0" w:line="240" w:lineRule="exact"/>
        <w:rPr>
          <w:rFonts w:ascii="Times New Roman" w:hAnsi="Times New Roman" w:cs="Times New Roman"/>
          <w:sz w:val="24"/>
          <w:szCs w:val="24"/>
        </w:rPr>
      </w:pPr>
    </w:p>
    <w:p w:rsidR="00EC63BE" w:rsidRDefault="00EC63BE" w:rsidP="00EC63BE">
      <w:pPr>
        <w:widowControl w:val="0"/>
        <w:autoSpaceDE w:val="0"/>
        <w:spacing w:after="0" w:line="240" w:lineRule="exact"/>
        <w:rPr>
          <w:rFonts w:ascii="Times New Roman" w:hAnsi="Times New Roman" w:cs="Times New Roman"/>
          <w:sz w:val="24"/>
          <w:szCs w:val="24"/>
        </w:rPr>
      </w:pPr>
    </w:p>
    <w:p w:rsidR="00EC63BE" w:rsidRDefault="00EC63BE" w:rsidP="00EC63BE">
      <w:pPr>
        <w:widowControl w:val="0"/>
        <w:autoSpaceDE w:val="0"/>
        <w:spacing w:after="0" w:line="240" w:lineRule="exact"/>
        <w:rPr>
          <w:rFonts w:ascii="Times New Roman" w:hAnsi="Times New Roman" w:cs="Times New Roman"/>
          <w:sz w:val="24"/>
          <w:szCs w:val="24"/>
        </w:rPr>
      </w:pPr>
    </w:p>
    <w:p w:rsidR="00EC63BE" w:rsidRDefault="00EC63BE" w:rsidP="00EC63BE">
      <w:pPr>
        <w:widowControl w:val="0"/>
        <w:autoSpaceDE w:val="0"/>
        <w:spacing w:after="0" w:line="240" w:lineRule="exact"/>
        <w:rPr>
          <w:rFonts w:ascii="Times New Roman" w:hAnsi="Times New Roman" w:cs="Times New Roman"/>
          <w:sz w:val="24"/>
          <w:szCs w:val="24"/>
        </w:rPr>
      </w:pPr>
    </w:p>
    <w:p w:rsidR="00EC63BE" w:rsidRDefault="00EC63BE" w:rsidP="00EC63BE">
      <w:pPr>
        <w:widowControl w:val="0"/>
        <w:autoSpaceDE w:val="0"/>
        <w:spacing w:after="0" w:line="240" w:lineRule="exact"/>
        <w:rPr>
          <w:rFonts w:ascii="Times New Roman" w:hAnsi="Times New Roman" w:cs="Times New Roman"/>
          <w:sz w:val="24"/>
          <w:szCs w:val="24"/>
        </w:rPr>
      </w:pPr>
    </w:p>
    <w:p w:rsidR="00EC63BE" w:rsidRPr="0058048B" w:rsidRDefault="00EC63BE" w:rsidP="00EC63BE">
      <w:pPr>
        <w:widowControl w:val="0"/>
        <w:autoSpaceDE w:val="0"/>
        <w:spacing w:after="0" w:line="240" w:lineRule="exact"/>
        <w:rPr>
          <w:rFonts w:ascii="Times New Roman" w:hAnsi="Times New Roman" w:cs="Times New Roman"/>
          <w:b/>
          <w:color w:val="000000"/>
          <w:sz w:val="24"/>
          <w:szCs w:val="24"/>
          <w:lang w:eastAsia="en-US"/>
        </w:rPr>
      </w:pPr>
      <w:r w:rsidRPr="0058048B">
        <w:rPr>
          <w:rFonts w:ascii="Times New Roman" w:hAnsi="Times New Roman" w:cs="Times New Roman"/>
          <w:b/>
          <w:sz w:val="24"/>
          <w:szCs w:val="24"/>
        </w:rPr>
        <w:t xml:space="preserve">Глава </w:t>
      </w:r>
      <w:r w:rsidRPr="0058048B">
        <w:rPr>
          <w:rFonts w:ascii="Times New Roman" w:hAnsi="Times New Roman" w:cs="Times New Roman"/>
          <w:b/>
          <w:iCs/>
          <w:sz w:val="24"/>
          <w:szCs w:val="24"/>
        </w:rPr>
        <w:t xml:space="preserve">Суляевского сельского поселения                                  С.И.Рекунов                                                       </w:t>
      </w:r>
    </w:p>
    <w:p w:rsidR="00EC63BE" w:rsidRPr="0058048B" w:rsidRDefault="00EC63BE" w:rsidP="00EC63BE">
      <w:pPr>
        <w:spacing w:after="648" w:line="247" w:lineRule="auto"/>
        <w:ind w:left="5" w:right="365" w:hanging="15"/>
        <w:rPr>
          <w:rFonts w:ascii="Times New Roman" w:hAnsi="Times New Roman" w:cs="Times New Roman"/>
          <w:sz w:val="24"/>
          <w:szCs w:val="24"/>
        </w:rPr>
      </w:pPr>
    </w:p>
    <w:p w:rsidR="00EC63BE" w:rsidRPr="004478C2" w:rsidRDefault="00EC63BE" w:rsidP="00EC63BE">
      <w:pPr>
        <w:widowControl w:val="0"/>
        <w:autoSpaceDE w:val="0"/>
        <w:spacing w:after="0" w:line="240" w:lineRule="exact"/>
        <w:rPr>
          <w:rFonts w:ascii="Times New Roman" w:hAnsi="Times New Roman" w:cs="Times New Roman"/>
          <w:sz w:val="24"/>
          <w:szCs w:val="24"/>
        </w:rPr>
      </w:pPr>
    </w:p>
    <w:p w:rsidR="00EC63BE" w:rsidRPr="004478C2" w:rsidRDefault="00EC63BE" w:rsidP="00EC63BE">
      <w:pPr>
        <w:widowControl w:val="0"/>
        <w:autoSpaceDE w:val="0"/>
        <w:spacing w:after="0" w:line="240" w:lineRule="exact"/>
        <w:rPr>
          <w:rFonts w:ascii="Times New Roman" w:hAnsi="Times New Roman" w:cs="Times New Roman"/>
          <w:sz w:val="24"/>
          <w:szCs w:val="24"/>
        </w:rPr>
      </w:pPr>
    </w:p>
    <w:tbl>
      <w:tblPr>
        <w:tblW w:w="0" w:type="auto"/>
        <w:tblInd w:w="-106" w:type="dxa"/>
        <w:tblLook w:val="01E0"/>
      </w:tblPr>
      <w:tblGrid>
        <w:gridCol w:w="6288"/>
      </w:tblGrid>
      <w:tr w:rsidR="00EC63BE" w:rsidRPr="004478C2" w:rsidTr="00F60039">
        <w:tc>
          <w:tcPr>
            <w:tcW w:w="6288" w:type="dxa"/>
          </w:tcPr>
          <w:p w:rsidR="00EC63BE" w:rsidRPr="004478C2" w:rsidRDefault="00EC63BE" w:rsidP="00F60039">
            <w:pPr>
              <w:suppressAutoHyphens/>
              <w:spacing w:after="0" w:line="240" w:lineRule="auto"/>
              <w:rPr>
                <w:rFonts w:ascii="Times New Roman" w:hAnsi="Times New Roman" w:cs="Times New Roman"/>
                <w:sz w:val="24"/>
                <w:szCs w:val="24"/>
                <w:lang w:eastAsia="zh-CN"/>
              </w:rPr>
            </w:pPr>
          </w:p>
        </w:tc>
      </w:tr>
    </w:tbl>
    <w:p w:rsidR="00EC63BE" w:rsidRPr="004478C2" w:rsidRDefault="00EC63BE" w:rsidP="00EC63BE">
      <w:pPr>
        <w:spacing w:after="648" w:line="248" w:lineRule="auto"/>
        <w:ind w:right="365"/>
        <w:rPr>
          <w:rFonts w:ascii="Times New Roman" w:hAnsi="Times New Roman" w:cs="Times New Roman"/>
          <w:sz w:val="24"/>
          <w:szCs w:val="24"/>
        </w:rPr>
      </w:pPr>
    </w:p>
    <w:tbl>
      <w:tblPr>
        <w:tblW w:w="0" w:type="auto"/>
        <w:tblInd w:w="5" w:type="dxa"/>
        <w:tblLook w:val="04A0"/>
      </w:tblPr>
      <w:tblGrid>
        <w:gridCol w:w="5035"/>
        <w:gridCol w:w="5093"/>
      </w:tblGrid>
      <w:tr w:rsidR="00EC63BE" w:rsidRPr="004478C2" w:rsidTr="00F60039">
        <w:tc>
          <w:tcPr>
            <w:tcW w:w="5035" w:type="dxa"/>
            <w:shd w:val="clear" w:color="auto" w:fill="auto"/>
          </w:tcPr>
          <w:p w:rsidR="00EC63BE" w:rsidRPr="004478C2" w:rsidRDefault="00EC63BE" w:rsidP="00F60039">
            <w:pPr>
              <w:spacing w:after="648" w:line="248" w:lineRule="auto"/>
              <w:ind w:right="365"/>
              <w:rPr>
                <w:rFonts w:ascii="Times New Roman" w:hAnsi="Times New Roman" w:cs="Times New Roman"/>
                <w:sz w:val="24"/>
                <w:szCs w:val="24"/>
              </w:rPr>
            </w:pPr>
          </w:p>
        </w:tc>
        <w:tc>
          <w:tcPr>
            <w:tcW w:w="5093" w:type="dxa"/>
            <w:shd w:val="clear" w:color="auto" w:fill="auto"/>
          </w:tcPr>
          <w:p w:rsidR="00EC63BE" w:rsidRPr="004478C2" w:rsidRDefault="00EC63BE" w:rsidP="00F60039">
            <w:pPr>
              <w:ind w:left="254" w:right="4" w:firstLine="1157"/>
              <w:rPr>
                <w:rFonts w:ascii="Times New Roman" w:hAnsi="Times New Roman" w:cs="Times New Roman"/>
                <w:sz w:val="24"/>
                <w:szCs w:val="24"/>
              </w:rPr>
            </w:pPr>
            <w:r w:rsidRPr="004478C2">
              <w:rPr>
                <w:rFonts w:ascii="Times New Roman" w:hAnsi="Times New Roman" w:cs="Times New Roman"/>
                <w:sz w:val="24"/>
                <w:szCs w:val="24"/>
              </w:rPr>
              <w:t>УТВЕРЖДЕНО</w:t>
            </w:r>
          </w:p>
          <w:p w:rsidR="00EC63BE" w:rsidRPr="004478C2" w:rsidRDefault="00EC63BE" w:rsidP="00F60039">
            <w:pPr>
              <w:ind w:left="57" w:right="4"/>
              <w:rPr>
                <w:rFonts w:ascii="Times New Roman" w:hAnsi="Times New Roman" w:cs="Times New Roman"/>
                <w:sz w:val="24"/>
                <w:szCs w:val="24"/>
              </w:rPr>
            </w:pPr>
            <w:r w:rsidRPr="004478C2">
              <w:rPr>
                <w:rFonts w:ascii="Times New Roman" w:hAnsi="Times New Roman" w:cs="Times New Roman"/>
                <w:sz w:val="24"/>
                <w:szCs w:val="24"/>
              </w:rPr>
              <w:t xml:space="preserve">решением Совета </w:t>
            </w:r>
            <w:r>
              <w:rPr>
                <w:rFonts w:ascii="Times New Roman" w:hAnsi="Times New Roman" w:cs="Times New Roman"/>
                <w:sz w:val="24"/>
                <w:szCs w:val="24"/>
              </w:rPr>
              <w:t>Суляевского</w:t>
            </w:r>
            <w:r w:rsidRPr="004478C2">
              <w:rPr>
                <w:rFonts w:ascii="Times New Roman" w:hAnsi="Times New Roman" w:cs="Times New Roman"/>
                <w:sz w:val="24"/>
                <w:szCs w:val="24"/>
              </w:rPr>
              <w:t xml:space="preserve"> сельского поселения Кумылженского муниципального района Волгоградской области</w:t>
            </w:r>
          </w:p>
          <w:p w:rsidR="00EC63BE" w:rsidRPr="00CC3D2A" w:rsidRDefault="00EC63BE" w:rsidP="00F60039">
            <w:pPr>
              <w:ind w:left="-510" w:right="4"/>
              <w:rPr>
                <w:rFonts w:ascii="Times New Roman" w:hAnsi="Times New Roman" w:cs="Times New Roman"/>
                <w:color w:val="000000" w:themeColor="text1"/>
                <w:sz w:val="24"/>
                <w:szCs w:val="24"/>
              </w:rPr>
            </w:pPr>
            <w:r w:rsidRPr="004478C2">
              <w:rPr>
                <w:rFonts w:ascii="Times New Roman" w:hAnsi="Times New Roman" w:cs="Times New Roman"/>
                <w:color w:val="FF0000"/>
                <w:sz w:val="24"/>
                <w:szCs w:val="24"/>
              </w:rPr>
              <w:t xml:space="preserve">          </w:t>
            </w:r>
            <w:r w:rsidR="00CC3D2A">
              <w:rPr>
                <w:rFonts w:ascii="Times New Roman" w:hAnsi="Times New Roman" w:cs="Times New Roman"/>
                <w:color w:val="000000" w:themeColor="text1"/>
                <w:sz w:val="24"/>
                <w:szCs w:val="24"/>
              </w:rPr>
              <w:t>от «11» февраля 2022 г. № 2/4</w:t>
            </w:r>
            <w:r w:rsidRPr="00CC3D2A">
              <w:rPr>
                <w:rFonts w:ascii="Times New Roman" w:hAnsi="Times New Roman" w:cs="Times New Roman"/>
                <w:color w:val="000000" w:themeColor="text1"/>
                <w:sz w:val="24"/>
                <w:szCs w:val="24"/>
              </w:rPr>
              <w:t>-С</w:t>
            </w:r>
          </w:p>
        </w:tc>
      </w:tr>
    </w:tbl>
    <w:p w:rsidR="00EC63BE" w:rsidRPr="004478C2" w:rsidRDefault="00EC63BE" w:rsidP="00EC63BE">
      <w:pPr>
        <w:ind w:left="254" w:right="4" w:firstLine="1157"/>
        <w:rPr>
          <w:rFonts w:ascii="Times New Roman" w:hAnsi="Times New Roman" w:cs="Times New Roman"/>
          <w:sz w:val="24"/>
          <w:szCs w:val="24"/>
        </w:rPr>
      </w:pPr>
    </w:p>
    <w:p w:rsidR="00EC63BE" w:rsidRPr="004478C2" w:rsidRDefault="00EC63BE" w:rsidP="00EC63BE">
      <w:pPr>
        <w:ind w:left="254" w:right="4" w:firstLine="1157"/>
        <w:rPr>
          <w:rFonts w:ascii="Times New Roman" w:hAnsi="Times New Roman" w:cs="Times New Roman"/>
          <w:sz w:val="24"/>
          <w:szCs w:val="24"/>
        </w:rPr>
      </w:pPr>
    </w:p>
    <w:p w:rsidR="00EC63BE" w:rsidRPr="004478C2" w:rsidRDefault="00EC63BE" w:rsidP="00EC63BE">
      <w:pPr>
        <w:ind w:left="254" w:right="4" w:firstLine="30"/>
        <w:jc w:val="center"/>
        <w:rPr>
          <w:rFonts w:ascii="Times New Roman" w:hAnsi="Times New Roman" w:cs="Times New Roman"/>
          <w:b/>
          <w:sz w:val="24"/>
          <w:szCs w:val="24"/>
        </w:rPr>
      </w:pPr>
      <w:r w:rsidRPr="004478C2">
        <w:rPr>
          <w:rFonts w:ascii="Times New Roman" w:hAnsi="Times New Roman" w:cs="Times New Roman"/>
          <w:b/>
          <w:sz w:val="24"/>
          <w:szCs w:val="24"/>
        </w:rPr>
        <w:t>ПОЛОЖЕНИЕ</w:t>
      </w:r>
      <w:r>
        <w:rPr>
          <w:rFonts w:ascii="Times New Roman" w:hAnsi="Times New Roman" w:cs="Times New Roman"/>
          <w:b/>
          <w:sz w:val="24"/>
          <w:szCs w:val="24"/>
        </w:rPr>
        <w:t xml:space="preserve">                                                                                                                                                   </w:t>
      </w:r>
      <w:r w:rsidRPr="004478C2">
        <w:rPr>
          <w:rFonts w:ascii="Times New Roman" w:hAnsi="Times New Roman" w:cs="Times New Roman"/>
          <w:b/>
          <w:sz w:val="24"/>
          <w:szCs w:val="24"/>
        </w:rPr>
        <w:t xml:space="preserve">о муниципальном жилищном контроле на территории </w:t>
      </w:r>
      <w:r>
        <w:rPr>
          <w:rFonts w:ascii="Times New Roman" w:hAnsi="Times New Roman" w:cs="Times New Roman"/>
          <w:b/>
          <w:sz w:val="24"/>
          <w:szCs w:val="24"/>
        </w:rPr>
        <w:t>Суляевского</w:t>
      </w:r>
      <w:r w:rsidRPr="004478C2">
        <w:rPr>
          <w:rFonts w:ascii="Times New Roman" w:hAnsi="Times New Roman" w:cs="Times New Roman"/>
          <w:b/>
          <w:sz w:val="24"/>
          <w:szCs w:val="24"/>
        </w:rPr>
        <w:t xml:space="preserve"> сельского поселения Кумылженского муниципального района Волгоградской области</w:t>
      </w:r>
    </w:p>
    <w:p w:rsidR="00EC63BE" w:rsidRPr="004478C2" w:rsidRDefault="00EC63BE" w:rsidP="00EC63BE">
      <w:pPr>
        <w:ind w:left="254" w:right="4" w:firstLine="1157"/>
        <w:rPr>
          <w:rFonts w:ascii="Times New Roman" w:hAnsi="Times New Roman" w:cs="Times New Roman"/>
          <w:sz w:val="24"/>
          <w:szCs w:val="24"/>
        </w:rPr>
      </w:pPr>
    </w:p>
    <w:p w:rsidR="00EC63BE" w:rsidRPr="004478C2" w:rsidRDefault="00EC63BE" w:rsidP="00EC63BE">
      <w:pPr>
        <w:ind w:left="254" w:right="4" w:firstLine="1157"/>
        <w:jc w:val="center"/>
        <w:rPr>
          <w:rFonts w:ascii="Times New Roman" w:hAnsi="Times New Roman" w:cs="Times New Roman"/>
          <w:b/>
          <w:sz w:val="24"/>
          <w:szCs w:val="24"/>
        </w:rPr>
      </w:pPr>
      <w:r w:rsidRPr="004478C2">
        <w:rPr>
          <w:rFonts w:ascii="Times New Roman" w:hAnsi="Times New Roman" w:cs="Times New Roman"/>
          <w:b/>
          <w:sz w:val="24"/>
          <w:szCs w:val="24"/>
        </w:rPr>
        <w:t>1.Общие положения</w:t>
      </w:r>
      <w:r>
        <w:rPr>
          <w:rFonts w:ascii="Times New Roman" w:hAnsi="Times New Roman" w:cs="Times New Roman"/>
          <w:b/>
          <w:sz w:val="24"/>
          <w:szCs w:val="24"/>
        </w:rPr>
        <w:t>.</w:t>
      </w:r>
    </w:p>
    <w:p w:rsidR="00EC63BE" w:rsidRPr="004478C2" w:rsidRDefault="00EC63BE" w:rsidP="00EC63BE">
      <w:pPr>
        <w:ind w:left="254" w:right="4" w:firstLine="1157"/>
        <w:rPr>
          <w:rFonts w:ascii="Times New Roman" w:hAnsi="Times New Roman" w:cs="Times New Roman"/>
          <w:sz w:val="24"/>
          <w:szCs w:val="24"/>
        </w:rPr>
      </w:pPr>
    </w:p>
    <w:p w:rsidR="00EC63BE" w:rsidRPr="004478C2" w:rsidRDefault="00EC63BE" w:rsidP="00EC63BE">
      <w:pPr>
        <w:tabs>
          <w:tab w:val="left" w:pos="1134"/>
        </w:tabs>
        <w:spacing w:after="0" w:line="240" w:lineRule="auto"/>
        <w:ind w:firstLine="709"/>
        <w:contextualSpacing/>
        <w:jc w:val="both"/>
        <w:rPr>
          <w:rFonts w:ascii="Times New Roman" w:hAnsi="Times New Roman" w:cs="Times New Roman"/>
          <w:sz w:val="24"/>
          <w:szCs w:val="24"/>
        </w:rPr>
      </w:pPr>
      <w:r w:rsidRPr="004478C2">
        <w:rPr>
          <w:rFonts w:ascii="Times New Roman" w:hAnsi="Times New Roman" w:cs="Times New Roman"/>
          <w:b/>
          <w:sz w:val="24"/>
          <w:szCs w:val="24"/>
        </w:rPr>
        <w:t>1.1.</w:t>
      </w:r>
      <w:r w:rsidRPr="004478C2">
        <w:rPr>
          <w:rFonts w:ascii="Times New Roman" w:hAnsi="Times New Roman" w:cs="Times New Roman"/>
          <w:sz w:val="24"/>
          <w:szCs w:val="24"/>
        </w:rPr>
        <w:t xml:space="preserve"> Настоящее Положение устанавливает порядок организации и осуществления муниципального жилищного контроля на территории </w:t>
      </w:r>
      <w:r>
        <w:rPr>
          <w:rFonts w:ascii="Times New Roman" w:hAnsi="Times New Roman" w:cs="Times New Roman"/>
          <w:iCs/>
          <w:sz w:val="24"/>
          <w:szCs w:val="24"/>
        </w:rPr>
        <w:t>Суляевского</w:t>
      </w:r>
      <w:r w:rsidRPr="004478C2">
        <w:rPr>
          <w:rFonts w:ascii="Times New Roman" w:hAnsi="Times New Roman" w:cs="Times New Roman"/>
          <w:iCs/>
          <w:sz w:val="24"/>
          <w:szCs w:val="24"/>
        </w:rPr>
        <w:t xml:space="preserve"> сельского поселения</w:t>
      </w:r>
      <w:r>
        <w:rPr>
          <w:rFonts w:ascii="Times New Roman" w:hAnsi="Times New Roman" w:cs="Times New Roman"/>
          <w:sz w:val="24"/>
          <w:szCs w:val="24"/>
        </w:rPr>
        <w:t xml:space="preserve">                 </w:t>
      </w:r>
      <w:r w:rsidRPr="004478C2">
        <w:rPr>
          <w:rFonts w:ascii="Times New Roman" w:hAnsi="Times New Roman" w:cs="Times New Roman"/>
          <w:sz w:val="24"/>
          <w:szCs w:val="24"/>
        </w:rPr>
        <w:t>(далее – муниципальный контроль).</w:t>
      </w:r>
    </w:p>
    <w:p w:rsidR="00EC63BE" w:rsidRPr="004478C2" w:rsidRDefault="00EC63BE" w:rsidP="00EC63BE">
      <w:pPr>
        <w:tabs>
          <w:tab w:val="left" w:pos="1134"/>
        </w:tabs>
        <w:spacing w:after="0" w:line="240" w:lineRule="auto"/>
        <w:ind w:firstLine="709"/>
        <w:contextualSpacing/>
        <w:jc w:val="both"/>
        <w:rPr>
          <w:rFonts w:ascii="Times New Roman" w:hAnsi="Times New Roman" w:cs="Times New Roman"/>
          <w:sz w:val="24"/>
          <w:szCs w:val="24"/>
        </w:rPr>
      </w:pPr>
      <w:r w:rsidRPr="004478C2">
        <w:rPr>
          <w:rFonts w:ascii="Times New Roman" w:hAnsi="Times New Roman" w:cs="Times New Roman"/>
          <w:b/>
          <w:sz w:val="24"/>
          <w:szCs w:val="24"/>
        </w:rPr>
        <w:t>1.2.</w:t>
      </w:r>
      <w:r w:rsidRPr="004478C2">
        <w:rPr>
          <w:rFonts w:ascii="Times New Roman" w:hAnsi="Times New Roman" w:cs="Times New Roman"/>
          <w:sz w:val="24"/>
          <w:szCs w:val="24"/>
        </w:rPr>
        <w:t xml:space="preserve"> Предметом муниципального контроля является соблюдение юридическими лицами, индивидуальными предпринимателями и гражданами (далее – контролируемые лица) обязательных требований установленных жилищным законодательством, </w:t>
      </w:r>
      <w:r w:rsidRPr="004478C2">
        <w:rPr>
          <w:rFonts w:ascii="Times New Roman" w:hAnsi="Times New Roman" w:cs="Times New Roman"/>
          <w:bCs/>
          <w:sz w:val="24"/>
          <w:szCs w:val="24"/>
        </w:rPr>
        <w:t>законодательством об энергосбережении и о повышении энергетической эффективности в отношении муниципального жилищного фонда (далее – обязательных требований), а именно:</w:t>
      </w:r>
    </w:p>
    <w:p w:rsidR="00EC63BE" w:rsidRPr="004478C2" w:rsidRDefault="00EC63BE" w:rsidP="00EC63BE">
      <w:pPr>
        <w:widowControl w:val="0"/>
        <w:autoSpaceDE w:val="0"/>
        <w:autoSpaceDN w:val="0"/>
        <w:adjustRightInd w:val="0"/>
        <w:spacing w:after="0" w:line="240" w:lineRule="auto"/>
        <w:ind w:firstLine="540"/>
        <w:rPr>
          <w:rFonts w:ascii="Times New Roman" w:hAnsi="Times New Roman" w:cs="Times New Roman"/>
          <w:bCs/>
          <w:sz w:val="24"/>
          <w:szCs w:val="24"/>
        </w:rPr>
      </w:pPr>
      <w:r w:rsidRPr="004478C2">
        <w:rPr>
          <w:rFonts w:ascii="Times New Roman" w:hAnsi="Times New Roman" w:cs="Times New Roman"/>
          <w:bCs/>
          <w:sz w:val="24"/>
          <w:szCs w:val="24"/>
        </w:rPr>
        <w:t>1) требований к:</w:t>
      </w:r>
    </w:p>
    <w:p w:rsidR="00EC63BE" w:rsidRPr="004478C2" w:rsidRDefault="00EC63BE" w:rsidP="00EC63BE">
      <w:pPr>
        <w:widowControl w:val="0"/>
        <w:autoSpaceDE w:val="0"/>
        <w:autoSpaceDN w:val="0"/>
        <w:adjustRightInd w:val="0"/>
        <w:spacing w:after="0" w:line="240" w:lineRule="auto"/>
        <w:ind w:firstLine="540"/>
        <w:rPr>
          <w:rFonts w:ascii="Times New Roman" w:hAnsi="Times New Roman" w:cs="Times New Roman"/>
          <w:bCs/>
          <w:sz w:val="24"/>
          <w:szCs w:val="24"/>
        </w:rPr>
      </w:pPr>
      <w:r w:rsidRPr="004478C2">
        <w:rPr>
          <w:rFonts w:ascii="Times New Roman" w:hAnsi="Times New Roman" w:cs="Times New Roman"/>
          <w:bCs/>
          <w:sz w:val="24"/>
          <w:szCs w:val="24"/>
        </w:rPr>
        <w:t>использованию и сохранности жилищного фонда;</w:t>
      </w:r>
    </w:p>
    <w:p w:rsidR="00EC63BE" w:rsidRPr="004478C2" w:rsidRDefault="00EC63BE" w:rsidP="00EC63BE">
      <w:pPr>
        <w:widowControl w:val="0"/>
        <w:autoSpaceDE w:val="0"/>
        <w:autoSpaceDN w:val="0"/>
        <w:adjustRightInd w:val="0"/>
        <w:spacing w:after="0" w:line="240" w:lineRule="auto"/>
        <w:ind w:firstLine="540"/>
        <w:rPr>
          <w:rFonts w:ascii="Times New Roman" w:hAnsi="Times New Roman" w:cs="Times New Roman"/>
          <w:bCs/>
          <w:sz w:val="24"/>
          <w:szCs w:val="24"/>
        </w:rPr>
      </w:pPr>
      <w:r w:rsidRPr="004478C2">
        <w:rPr>
          <w:rFonts w:ascii="Times New Roman" w:hAnsi="Times New Roman" w:cs="Times New Roman"/>
          <w:bCs/>
          <w:sz w:val="24"/>
          <w:szCs w:val="24"/>
        </w:rPr>
        <w:t>жилым помещениям, их использованию и содержанию;</w:t>
      </w:r>
    </w:p>
    <w:p w:rsidR="00EC63BE" w:rsidRPr="004478C2" w:rsidRDefault="00EC63BE" w:rsidP="00EC63BE">
      <w:pPr>
        <w:widowControl w:val="0"/>
        <w:autoSpaceDE w:val="0"/>
        <w:autoSpaceDN w:val="0"/>
        <w:adjustRightInd w:val="0"/>
        <w:spacing w:after="0" w:line="240" w:lineRule="auto"/>
        <w:ind w:firstLine="540"/>
        <w:jc w:val="both"/>
        <w:rPr>
          <w:rFonts w:ascii="Times New Roman" w:hAnsi="Times New Roman" w:cs="Times New Roman"/>
          <w:bCs/>
          <w:sz w:val="24"/>
          <w:szCs w:val="24"/>
        </w:rPr>
      </w:pPr>
      <w:r w:rsidRPr="004478C2">
        <w:rPr>
          <w:rFonts w:ascii="Times New Roman" w:hAnsi="Times New Roman" w:cs="Times New Roman"/>
          <w:bCs/>
          <w:sz w:val="24"/>
          <w:szCs w:val="24"/>
        </w:rPr>
        <w:t>использованию и содержанию общего имущества собственников помещений в многоквартирных домах;</w:t>
      </w:r>
    </w:p>
    <w:p w:rsidR="00EC63BE" w:rsidRPr="004478C2" w:rsidRDefault="00EC63BE" w:rsidP="00EC63BE">
      <w:pPr>
        <w:widowControl w:val="0"/>
        <w:autoSpaceDE w:val="0"/>
        <w:autoSpaceDN w:val="0"/>
        <w:adjustRightInd w:val="0"/>
        <w:spacing w:after="0" w:line="240" w:lineRule="auto"/>
        <w:ind w:firstLine="540"/>
        <w:jc w:val="both"/>
        <w:rPr>
          <w:rFonts w:ascii="Times New Roman" w:hAnsi="Times New Roman" w:cs="Times New Roman"/>
          <w:bCs/>
          <w:sz w:val="24"/>
          <w:szCs w:val="24"/>
        </w:rPr>
      </w:pPr>
      <w:r w:rsidRPr="004478C2">
        <w:rPr>
          <w:rFonts w:ascii="Times New Roman" w:hAnsi="Times New Roman" w:cs="Times New Roman"/>
          <w:bCs/>
          <w:sz w:val="24"/>
          <w:szCs w:val="24"/>
        </w:rPr>
        <w:t>порядку осуществления перевода жилого помещения в нежилое помещение и нежилого помещения в жилое в многоквартирном доме;</w:t>
      </w:r>
    </w:p>
    <w:p w:rsidR="00EC63BE" w:rsidRPr="004478C2" w:rsidRDefault="00EC63BE" w:rsidP="00EC63B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478C2">
        <w:rPr>
          <w:rFonts w:ascii="Times New Roman" w:hAnsi="Times New Roman" w:cs="Times New Roman"/>
          <w:bCs/>
          <w:sz w:val="24"/>
          <w:szCs w:val="24"/>
        </w:rPr>
        <w:t>порядку осуществления перепланировки и (или) переустройства помещений в многоквартирном доме;</w:t>
      </w:r>
    </w:p>
    <w:p w:rsidR="00EC63BE" w:rsidRPr="004478C2" w:rsidRDefault="00EC63BE" w:rsidP="00EC63BE">
      <w:pPr>
        <w:widowControl w:val="0"/>
        <w:autoSpaceDE w:val="0"/>
        <w:autoSpaceDN w:val="0"/>
        <w:adjustRightInd w:val="0"/>
        <w:spacing w:after="0" w:line="240" w:lineRule="auto"/>
        <w:ind w:firstLine="540"/>
        <w:rPr>
          <w:rFonts w:ascii="Times New Roman" w:hAnsi="Times New Roman" w:cs="Times New Roman"/>
          <w:sz w:val="24"/>
          <w:szCs w:val="24"/>
        </w:rPr>
      </w:pPr>
      <w:r w:rsidRPr="004478C2">
        <w:rPr>
          <w:rFonts w:ascii="Times New Roman" w:hAnsi="Times New Roman" w:cs="Times New Roman"/>
          <w:bCs/>
          <w:sz w:val="24"/>
          <w:szCs w:val="24"/>
        </w:rPr>
        <w:t>формированию фондов капитального ремонта;</w:t>
      </w:r>
    </w:p>
    <w:p w:rsidR="00EC63BE" w:rsidRPr="004478C2" w:rsidRDefault="00EC63BE" w:rsidP="00EC63B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478C2">
        <w:rPr>
          <w:rFonts w:ascii="Times New Roman" w:hAnsi="Times New Roman" w:cs="Times New Roman"/>
          <w:bCs/>
          <w:sz w:val="24"/>
          <w:szCs w:val="24"/>
        </w:rPr>
        <w:t>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rsidR="00EC63BE" w:rsidRPr="004478C2" w:rsidRDefault="00EC63BE" w:rsidP="00EC63B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478C2">
        <w:rPr>
          <w:rFonts w:ascii="Times New Roman" w:hAnsi="Times New Roman" w:cs="Times New Roman"/>
          <w:bCs/>
          <w:sz w:val="24"/>
          <w:szCs w:val="24"/>
        </w:rPr>
        <w:t>предоставлению коммунальных услуг собственникам и пользователям помещений в многоквартирных домах и жилых домов;</w:t>
      </w:r>
    </w:p>
    <w:p w:rsidR="00EC63BE" w:rsidRPr="004478C2" w:rsidRDefault="00EC63BE" w:rsidP="00EC63B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478C2">
        <w:rPr>
          <w:rFonts w:ascii="Times New Roman" w:hAnsi="Times New Roman" w:cs="Times New Roman"/>
          <w:bCs/>
          <w:sz w:val="24"/>
          <w:szCs w:val="24"/>
        </w:rPr>
        <w:t xml:space="preserve">порядку размещения ресурсоснабжающими организациями, лицами, осуществляющими деятельность по управлению многоквартирными домами информации в государственной </w:t>
      </w:r>
      <w:r w:rsidRPr="004478C2">
        <w:rPr>
          <w:rFonts w:ascii="Times New Roman" w:hAnsi="Times New Roman" w:cs="Times New Roman"/>
          <w:sz w:val="24"/>
          <w:szCs w:val="24"/>
        </w:rPr>
        <w:t>информационной системе жилищно-коммунального хозяйства (далее - система)</w:t>
      </w:r>
      <w:r w:rsidRPr="004478C2">
        <w:rPr>
          <w:rFonts w:ascii="Times New Roman" w:hAnsi="Times New Roman" w:cs="Times New Roman"/>
          <w:bCs/>
          <w:sz w:val="24"/>
          <w:szCs w:val="24"/>
        </w:rPr>
        <w:t>;</w:t>
      </w:r>
    </w:p>
    <w:p w:rsidR="00EC63BE" w:rsidRPr="004478C2" w:rsidRDefault="00EC63BE" w:rsidP="00EC63B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478C2">
        <w:rPr>
          <w:rFonts w:ascii="Times New Roman" w:hAnsi="Times New Roman" w:cs="Times New Roman"/>
          <w:bCs/>
          <w:sz w:val="24"/>
          <w:szCs w:val="24"/>
        </w:rPr>
        <w:t>обеспечению доступности для инвалидов помещений в многоквартирных домах;</w:t>
      </w:r>
    </w:p>
    <w:p w:rsidR="00EC63BE" w:rsidRPr="004478C2" w:rsidRDefault="00EC63BE" w:rsidP="00EC63BE">
      <w:pPr>
        <w:widowControl w:val="0"/>
        <w:autoSpaceDE w:val="0"/>
        <w:autoSpaceDN w:val="0"/>
        <w:adjustRightInd w:val="0"/>
        <w:spacing w:after="0" w:line="240" w:lineRule="auto"/>
        <w:ind w:firstLine="540"/>
        <w:rPr>
          <w:rFonts w:ascii="Times New Roman" w:hAnsi="Times New Roman" w:cs="Times New Roman"/>
          <w:sz w:val="24"/>
          <w:szCs w:val="24"/>
        </w:rPr>
      </w:pPr>
      <w:r w:rsidRPr="004478C2">
        <w:rPr>
          <w:rFonts w:ascii="Times New Roman" w:hAnsi="Times New Roman" w:cs="Times New Roman"/>
          <w:bCs/>
          <w:sz w:val="24"/>
          <w:szCs w:val="24"/>
        </w:rPr>
        <w:lastRenderedPageBreak/>
        <w:t>предоставлению жилых помещений в наемных домах социального использования;</w:t>
      </w:r>
    </w:p>
    <w:p w:rsidR="00EC63BE" w:rsidRPr="004478C2" w:rsidRDefault="00EC63BE" w:rsidP="00EC63B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478C2">
        <w:rPr>
          <w:rFonts w:ascii="Times New Roman" w:hAnsi="Times New Roman" w:cs="Times New Roman"/>
          <w:bCs/>
          <w:sz w:val="24"/>
          <w:szCs w:val="24"/>
        </w:rPr>
        <w:t>2)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rsidR="00EC63BE" w:rsidRPr="004478C2" w:rsidRDefault="00EC63BE" w:rsidP="00EC63BE">
      <w:pPr>
        <w:widowControl w:val="0"/>
        <w:autoSpaceDE w:val="0"/>
        <w:autoSpaceDN w:val="0"/>
        <w:adjustRightInd w:val="0"/>
        <w:spacing w:after="0" w:line="240" w:lineRule="auto"/>
        <w:ind w:firstLine="540"/>
        <w:rPr>
          <w:rFonts w:ascii="Times New Roman" w:hAnsi="Times New Roman" w:cs="Times New Roman"/>
          <w:bCs/>
          <w:sz w:val="24"/>
          <w:szCs w:val="24"/>
        </w:rPr>
      </w:pPr>
      <w:r w:rsidRPr="004478C2">
        <w:rPr>
          <w:rFonts w:ascii="Times New Roman" w:hAnsi="Times New Roman" w:cs="Times New Roman"/>
          <w:bCs/>
          <w:sz w:val="24"/>
          <w:szCs w:val="24"/>
        </w:rPr>
        <w:t>3)  правил:</w:t>
      </w:r>
    </w:p>
    <w:p w:rsidR="00EC63BE" w:rsidRPr="004478C2" w:rsidRDefault="00EC63BE" w:rsidP="00EC63B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478C2">
        <w:rPr>
          <w:rFonts w:ascii="Times New Roman" w:hAnsi="Times New Roman" w:cs="Times New Roman"/>
          <w:bCs/>
          <w:sz w:val="24"/>
          <w:szCs w:val="24"/>
        </w:rPr>
        <w:t>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EC63BE" w:rsidRPr="004478C2" w:rsidRDefault="00EC63BE" w:rsidP="00EC63BE">
      <w:pPr>
        <w:widowControl w:val="0"/>
        <w:autoSpaceDE w:val="0"/>
        <w:autoSpaceDN w:val="0"/>
        <w:adjustRightInd w:val="0"/>
        <w:spacing w:after="0" w:line="240" w:lineRule="auto"/>
        <w:ind w:firstLine="540"/>
        <w:rPr>
          <w:rFonts w:ascii="Times New Roman" w:hAnsi="Times New Roman" w:cs="Times New Roman"/>
          <w:bCs/>
          <w:sz w:val="24"/>
          <w:szCs w:val="24"/>
        </w:rPr>
      </w:pPr>
      <w:r w:rsidRPr="004478C2">
        <w:rPr>
          <w:rFonts w:ascii="Times New Roman" w:hAnsi="Times New Roman" w:cs="Times New Roman"/>
          <w:bCs/>
          <w:sz w:val="24"/>
          <w:szCs w:val="24"/>
        </w:rPr>
        <w:t>содержания общего имущества в многоквартирном доме;</w:t>
      </w:r>
    </w:p>
    <w:p w:rsidR="00EC63BE" w:rsidRPr="004478C2" w:rsidRDefault="00EC63BE" w:rsidP="00EC63BE">
      <w:pPr>
        <w:widowControl w:val="0"/>
        <w:autoSpaceDE w:val="0"/>
        <w:autoSpaceDN w:val="0"/>
        <w:adjustRightInd w:val="0"/>
        <w:spacing w:after="0" w:line="240" w:lineRule="auto"/>
        <w:ind w:firstLine="540"/>
        <w:rPr>
          <w:rFonts w:ascii="Times New Roman" w:hAnsi="Times New Roman" w:cs="Times New Roman"/>
          <w:sz w:val="24"/>
          <w:szCs w:val="24"/>
        </w:rPr>
      </w:pPr>
      <w:r w:rsidRPr="004478C2">
        <w:rPr>
          <w:rFonts w:ascii="Times New Roman" w:hAnsi="Times New Roman" w:cs="Times New Roman"/>
          <w:bCs/>
          <w:sz w:val="24"/>
          <w:szCs w:val="24"/>
        </w:rPr>
        <w:t>изменения размера платы за содержание жилого помещения;</w:t>
      </w:r>
    </w:p>
    <w:p w:rsidR="00EC63BE" w:rsidRPr="004478C2" w:rsidRDefault="00EC63BE" w:rsidP="00EC63BE">
      <w:pPr>
        <w:widowControl w:val="0"/>
        <w:autoSpaceDE w:val="0"/>
        <w:autoSpaceDN w:val="0"/>
        <w:adjustRightInd w:val="0"/>
        <w:spacing w:after="0" w:line="240" w:lineRule="auto"/>
        <w:ind w:firstLine="540"/>
        <w:jc w:val="both"/>
        <w:rPr>
          <w:rFonts w:ascii="Times New Roman" w:hAnsi="Times New Roman" w:cs="Times New Roman"/>
          <w:bCs/>
          <w:sz w:val="24"/>
          <w:szCs w:val="24"/>
        </w:rPr>
      </w:pPr>
      <w:r w:rsidRPr="004478C2">
        <w:rPr>
          <w:rFonts w:ascii="Times New Roman" w:hAnsi="Times New Roman" w:cs="Times New Roman"/>
          <w:bCs/>
          <w:sz w:val="24"/>
          <w:szCs w:val="24"/>
        </w:rPr>
        <w:t>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rsidR="00EC63BE" w:rsidRPr="004478C2" w:rsidRDefault="00EC63BE" w:rsidP="00EC63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cs="Times New Roman"/>
          <w:sz w:val="24"/>
          <w:szCs w:val="24"/>
        </w:rPr>
      </w:pPr>
      <w:r w:rsidRPr="004478C2">
        <w:rPr>
          <w:rFonts w:ascii="Times New Roman" w:hAnsi="Times New Roman" w:cs="Times New Roman"/>
          <w:sz w:val="24"/>
          <w:szCs w:val="24"/>
        </w:rPr>
        <w:t>Предметом муниципального контроля является также исполнение решений, принимаемых по результатам контрольных мероприятий.</w:t>
      </w:r>
    </w:p>
    <w:p w:rsidR="00EC63BE" w:rsidRPr="004478C2" w:rsidRDefault="00EC63BE" w:rsidP="00EC63BE">
      <w:pPr>
        <w:widowControl w:val="0"/>
        <w:autoSpaceDE w:val="0"/>
        <w:autoSpaceDN w:val="0"/>
        <w:adjustRightInd w:val="0"/>
        <w:spacing w:after="0" w:line="240" w:lineRule="auto"/>
        <w:ind w:firstLine="540"/>
        <w:rPr>
          <w:rFonts w:ascii="Times New Roman" w:hAnsi="Times New Roman" w:cs="Times New Roman"/>
          <w:sz w:val="24"/>
          <w:szCs w:val="24"/>
        </w:rPr>
      </w:pPr>
      <w:r w:rsidRPr="004478C2">
        <w:rPr>
          <w:rFonts w:ascii="Times New Roman" w:hAnsi="Times New Roman" w:cs="Times New Roman"/>
          <w:b/>
          <w:sz w:val="24"/>
          <w:szCs w:val="24"/>
        </w:rPr>
        <w:t>1.3.</w:t>
      </w:r>
      <w:r w:rsidRPr="004478C2">
        <w:rPr>
          <w:rFonts w:ascii="Times New Roman" w:hAnsi="Times New Roman" w:cs="Times New Roman"/>
          <w:sz w:val="24"/>
          <w:szCs w:val="24"/>
        </w:rPr>
        <w:t xml:space="preserve"> Объектами муниципального контроля (далее – объект контроля) являются:</w:t>
      </w:r>
    </w:p>
    <w:p w:rsidR="00EC63BE" w:rsidRPr="004478C2" w:rsidRDefault="00EC63BE" w:rsidP="00EC63BE">
      <w:pPr>
        <w:spacing w:after="0" w:line="240" w:lineRule="auto"/>
        <w:ind w:firstLine="709"/>
        <w:jc w:val="both"/>
        <w:rPr>
          <w:rFonts w:ascii="Times New Roman" w:hAnsi="Times New Roman" w:cs="Times New Roman"/>
          <w:sz w:val="24"/>
          <w:szCs w:val="24"/>
        </w:rPr>
      </w:pPr>
      <w:r w:rsidRPr="004478C2">
        <w:rPr>
          <w:rFonts w:ascii="Times New Roman" w:hAnsi="Times New Roman" w:cs="Times New Roman"/>
          <w:sz w:val="24"/>
          <w:szCs w:val="24"/>
        </w:rPr>
        <w:t>деятельность, действия (бездействие) контролируемых лиц, 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p>
    <w:p w:rsidR="00EC63BE" w:rsidRPr="004478C2" w:rsidRDefault="00EC63BE" w:rsidP="00EC63BE">
      <w:pPr>
        <w:spacing w:after="0" w:line="240" w:lineRule="auto"/>
        <w:ind w:firstLine="709"/>
        <w:jc w:val="both"/>
        <w:rPr>
          <w:rFonts w:ascii="Times New Roman" w:hAnsi="Times New Roman" w:cs="Times New Roman"/>
          <w:sz w:val="24"/>
          <w:szCs w:val="24"/>
        </w:rPr>
      </w:pPr>
      <w:r w:rsidRPr="004478C2">
        <w:rPr>
          <w:rFonts w:ascii="Times New Roman" w:hAnsi="Times New Roman" w:cs="Times New Roman"/>
          <w:sz w:val="24"/>
          <w:szCs w:val="24"/>
        </w:rPr>
        <w:t>результаты деятельности контролируемых лиц, в том числе работы и услуги, к которым предъявляются обязательные требования;</w:t>
      </w:r>
    </w:p>
    <w:p w:rsidR="00EC63BE" w:rsidRPr="004478C2" w:rsidRDefault="00EC63BE" w:rsidP="00EC63BE">
      <w:pPr>
        <w:spacing w:after="0" w:line="240" w:lineRule="auto"/>
        <w:ind w:firstLine="709"/>
        <w:jc w:val="both"/>
        <w:rPr>
          <w:rFonts w:ascii="Times New Roman" w:hAnsi="Times New Roman" w:cs="Times New Roman"/>
          <w:sz w:val="24"/>
          <w:szCs w:val="24"/>
        </w:rPr>
      </w:pPr>
      <w:r w:rsidRPr="004478C2">
        <w:rPr>
          <w:rFonts w:ascii="Times New Roman" w:hAnsi="Times New Roman" w:cs="Times New Roman"/>
          <w:sz w:val="24"/>
          <w:szCs w:val="24"/>
        </w:rPr>
        <w:t>здания, строения, сооружения, территории, включая земельные участки, предметы и другие объекты, которыми контролируемые лицами владеют и (или) пользуются и к которым предъявляются обязательные требования.</w:t>
      </w:r>
    </w:p>
    <w:p w:rsidR="00EC63BE" w:rsidRPr="004478C2" w:rsidRDefault="00EC63BE" w:rsidP="00EC63BE">
      <w:pPr>
        <w:ind w:right="4" w:firstLine="567"/>
        <w:rPr>
          <w:rFonts w:ascii="Times New Roman" w:hAnsi="Times New Roman" w:cs="Times New Roman"/>
          <w:sz w:val="24"/>
          <w:szCs w:val="24"/>
        </w:rPr>
      </w:pPr>
      <w:r w:rsidRPr="004478C2">
        <w:rPr>
          <w:rFonts w:ascii="Times New Roman" w:hAnsi="Times New Roman" w:cs="Times New Roman"/>
          <w:b/>
          <w:sz w:val="24"/>
          <w:szCs w:val="24"/>
        </w:rPr>
        <w:t>1.4.</w:t>
      </w:r>
      <w:r w:rsidRPr="004478C2">
        <w:rPr>
          <w:rFonts w:ascii="Times New Roman" w:hAnsi="Times New Roman" w:cs="Times New Roman"/>
          <w:sz w:val="24"/>
          <w:szCs w:val="24"/>
        </w:rPr>
        <w:t xml:space="preserve"> Учет объектов контроля осуществляется посредством использования:</w:t>
      </w:r>
    </w:p>
    <w:p w:rsidR="00EC63BE" w:rsidRPr="004478C2" w:rsidRDefault="00EC63BE" w:rsidP="00EC63BE">
      <w:pPr>
        <w:ind w:right="4" w:firstLine="313"/>
        <w:rPr>
          <w:rFonts w:ascii="Times New Roman" w:hAnsi="Times New Roman" w:cs="Times New Roman"/>
          <w:sz w:val="24"/>
          <w:szCs w:val="24"/>
        </w:rPr>
      </w:pPr>
      <w:r w:rsidRPr="004478C2">
        <w:rPr>
          <w:rFonts w:ascii="Times New Roman" w:hAnsi="Times New Roman" w:cs="Times New Roman"/>
          <w:sz w:val="24"/>
          <w:szCs w:val="24"/>
        </w:rPr>
        <w:t xml:space="preserve">единого реестра контрольных мероприятий; </w:t>
      </w:r>
    </w:p>
    <w:p w:rsidR="00EC63BE" w:rsidRPr="004478C2" w:rsidRDefault="00EC63BE" w:rsidP="00EC63BE">
      <w:pPr>
        <w:ind w:right="4" w:firstLine="313"/>
        <w:jc w:val="both"/>
        <w:rPr>
          <w:rFonts w:ascii="Times New Roman" w:hAnsi="Times New Roman" w:cs="Times New Roman"/>
          <w:sz w:val="24"/>
          <w:szCs w:val="24"/>
        </w:rPr>
      </w:pPr>
      <w:r w:rsidRPr="004478C2">
        <w:rPr>
          <w:rFonts w:ascii="Times New Roman" w:hAnsi="Times New Roman" w:cs="Times New Roman"/>
          <w:sz w:val="24"/>
          <w:szCs w:val="24"/>
        </w:rPr>
        <w:t>информационной системы (подсистемы государственной информационной системы) досудебного обжалования;</w:t>
      </w:r>
    </w:p>
    <w:p w:rsidR="00EC63BE" w:rsidRPr="004478C2" w:rsidRDefault="00EC63BE" w:rsidP="00EC63BE">
      <w:pPr>
        <w:ind w:right="4" w:firstLine="313"/>
        <w:jc w:val="both"/>
        <w:rPr>
          <w:rFonts w:ascii="Times New Roman" w:hAnsi="Times New Roman" w:cs="Times New Roman"/>
          <w:sz w:val="24"/>
          <w:szCs w:val="24"/>
        </w:rPr>
      </w:pPr>
      <w:r w:rsidRPr="004478C2">
        <w:rPr>
          <w:rFonts w:ascii="Times New Roman" w:hAnsi="Times New Roman" w:cs="Times New Roman"/>
          <w:sz w:val="24"/>
          <w:szCs w:val="24"/>
        </w:rPr>
        <w:t>иных государственных и муниципальных информационных систем путем межведомственного информационного взаимодействия.</w:t>
      </w:r>
    </w:p>
    <w:p w:rsidR="00EC63BE" w:rsidRPr="004478C2" w:rsidRDefault="00EC63BE" w:rsidP="00EC63BE">
      <w:pPr>
        <w:ind w:right="4" w:firstLine="313"/>
        <w:jc w:val="both"/>
        <w:rPr>
          <w:rFonts w:ascii="Times New Roman" w:hAnsi="Times New Roman" w:cs="Times New Roman"/>
          <w:sz w:val="24"/>
          <w:szCs w:val="24"/>
        </w:rPr>
      </w:pPr>
      <w:r w:rsidRPr="004478C2">
        <w:rPr>
          <w:rFonts w:ascii="Times New Roman" w:hAnsi="Times New Roman" w:cs="Times New Roman"/>
          <w:sz w:val="24"/>
          <w:szCs w:val="24"/>
        </w:rPr>
        <w:t>Контрольным органом в соответствии с частью 2 статьи 16 и частью 5 статьи 17 Федерального закона от 31 июля 2020 г. № 248-ФЗ «О государственном контроле (надзоре) и муниципальном контроле в Российской Федерации» (далее – Федеральный закон № 248-ФЗ) ведется учет объектов контроля с использованием информационной системы.</w:t>
      </w:r>
    </w:p>
    <w:p w:rsidR="00EC63BE" w:rsidRPr="004478C2" w:rsidRDefault="00EC63BE" w:rsidP="00EC63BE">
      <w:pPr>
        <w:ind w:left="254" w:right="4" w:firstLine="313"/>
        <w:jc w:val="both"/>
        <w:rPr>
          <w:rFonts w:ascii="Times New Roman" w:hAnsi="Times New Roman" w:cs="Times New Roman"/>
          <w:sz w:val="24"/>
          <w:szCs w:val="24"/>
        </w:rPr>
      </w:pPr>
      <w:r w:rsidRPr="004478C2">
        <w:rPr>
          <w:rFonts w:ascii="Times New Roman" w:hAnsi="Times New Roman" w:cs="Times New Roman"/>
          <w:b/>
          <w:sz w:val="24"/>
          <w:szCs w:val="24"/>
        </w:rPr>
        <w:t>1.5.</w:t>
      </w:r>
      <w:r w:rsidRPr="004478C2">
        <w:rPr>
          <w:rFonts w:ascii="Times New Roman" w:hAnsi="Times New Roman" w:cs="Times New Roman"/>
          <w:sz w:val="24"/>
          <w:szCs w:val="24"/>
        </w:rPr>
        <w:t xml:space="preserve"> Муниципальный контроль осуществляется администрацией </w:t>
      </w:r>
      <w:r>
        <w:rPr>
          <w:rFonts w:ascii="Times New Roman" w:hAnsi="Times New Roman" w:cs="Times New Roman"/>
          <w:sz w:val="24"/>
          <w:szCs w:val="24"/>
        </w:rPr>
        <w:t>Суляевского</w:t>
      </w:r>
      <w:r w:rsidRPr="004478C2">
        <w:rPr>
          <w:rFonts w:ascii="Times New Roman" w:hAnsi="Times New Roman" w:cs="Times New Roman"/>
          <w:sz w:val="24"/>
          <w:szCs w:val="24"/>
        </w:rPr>
        <w:t xml:space="preserve"> сельского поселения  (далее – Контрольный орган).</w:t>
      </w:r>
    </w:p>
    <w:p w:rsidR="00EC63BE" w:rsidRPr="004478C2" w:rsidRDefault="00EC63BE" w:rsidP="00EC63BE">
      <w:pPr>
        <w:ind w:left="254" w:right="4" w:firstLine="313"/>
        <w:jc w:val="both"/>
        <w:rPr>
          <w:rFonts w:ascii="Times New Roman" w:hAnsi="Times New Roman" w:cs="Times New Roman"/>
          <w:sz w:val="24"/>
          <w:szCs w:val="24"/>
        </w:rPr>
      </w:pPr>
      <w:r w:rsidRPr="004478C2">
        <w:rPr>
          <w:rFonts w:ascii="Times New Roman" w:hAnsi="Times New Roman" w:cs="Times New Roman"/>
          <w:b/>
          <w:sz w:val="24"/>
          <w:szCs w:val="24"/>
        </w:rPr>
        <w:t>1.6.</w:t>
      </w:r>
      <w:r w:rsidRPr="004478C2">
        <w:rPr>
          <w:rFonts w:ascii="Times New Roman" w:hAnsi="Times New Roman" w:cs="Times New Roman"/>
          <w:sz w:val="24"/>
          <w:szCs w:val="24"/>
        </w:rPr>
        <w:t xml:space="preserve"> Руководство деятельностью по осуществлению муниципального контроля осуществляет глава </w:t>
      </w:r>
      <w:r>
        <w:rPr>
          <w:rFonts w:ascii="Times New Roman" w:hAnsi="Times New Roman" w:cs="Times New Roman"/>
          <w:sz w:val="24"/>
          <w:szCs w:val="24"/>
        </w:rPr>
        <w:t>Суляевского</w:t>
      </w:r>
      <w:r w:rsidRPr="004478C2">
        <w:rPr>
          <w:rFonts w:ascii="Times New Roman" w:hAnsi="Times New Roman" w:cs="Times New Roman"/>
          <w:sz w:val="24"/>
          <w:szCs w:val="24"/>
        </w:rPr>
        <w:t xml:space="preserve"> сельского поселения.</w:t>
      </w:r>
    </w:p>
    <w:p w:rsidR="00EC63BE" w:rsidRPr="004478C2" w:rsidRDefault="00EC63BE" w:rsidP="00EC63BE">
      <w:pPr>
        <w:ind w:left="254" w:right="4" w:firstLine="313"/>
        <w:jc w:val="both"/>
        <w:rPr>
          <w:rFonts w:ascii="Times New Roman" w:hAnsi="Times New Roman" w:cs="Times New Roman"/>
          <w:sz w:val="24"/>
          <w:szCs w:val="24"/>
        </w:rPr>
      </w:pPr>
      <w:r w:rsidRPr="004478C2">
        <w:rPr>
          <w:rFonts w:ascii="Times New Roman" w:hAnsi="Times New Roman" w:cs="Times New Roman"/>
          <w:b/>
          <w:sz w:val="24"/>
          <w:szCs w:val="24"/>
        </w:rPr>
        <w:t>1.7.</w:t>
      </w:r>
      <w:r w:rsidRPr="004478C2">
        <w:rPr>
          <w:rFonts w:ascii="Times New Roman" w:hAnsi="Times New Roman" w:cs="Times New Roman"/>
          <w:sz w:val="24"/>
          <w:szCs w:val="24"/>
        </w:rPr>
        <w:t xml:space="preserve"> От имени Контрольного органа муниципальный контроль вправе осуществлять следующие должностные лица:</w:t>
      </w:r>
    </w:p>
    <w:p w:rsidR="00EC63BE" w:rsidRPr="004478C2" w:rsidRDefault="00EC63BE" w:rsidP="00EC63BE">
      <w:pPr>
        <w:ind w:left="254" w:right="4" w:firstLine="313"/>
        <w:rPr>
          <w:rFonts w:ascii="Times New Roman" w:hAnsi="Times New Roman" w:cs="Times New Roman"/>
          <w:sz w:val="24"/>
          <w:szCs w:val="24"/>
        </w:rPr>
      </w:pPr>
      <w:r w:rsidRPr="004478C2">
        <w:rPr>
          <w:rFonts w:ascii="Times New Roman" w:hAnsi="Times New Roman" w:cs="Times New Roman"/>
          <w:sz w:val="24"/>
          <w:szCs w:val="24"/>
        </w:rPr>
        <w:t>1) руководитель (заместитель руководителя) Контрольного органа;</w:t>
      </w:r>
    </w:p>
    <w:p w:rsidR="00EC63BE" w:rsidRPr="004478C2" w:rsidRDefault="00EC63BE" w:rsidP="00EC63BE">
      <w:pPr>
        <w:ind w:left="254" w:right="4" w:firstLine="313"/>
        <w:jc w:val="both"/>
        <w:rPr>
          <w:rFonts w:ascii="Times New Roman" w:hAnsi="Times New Roman" w:cs="Times New Roman"/>
          <w:sz w:val="24"/>
          <w:szCs w:val="24"/>
        </w:rPr>
      </w:pPr>
      <w:r w:rsidRPr="004478C2">
        <w:rPr>
          <w:rFonts w:ascii="Times New Roman" w:hAnsi="Times New Roman" w:cs="Times New Roman"/>
          <w:sz w:val="24"/>
          <w:szCs w:val="24"/>
        </w:rPr>
        <w:t xml:space="preserve">2) должностное лицо Контрольного органа, в должностные обязанности которого в соответствии с настоящим Положением, должностным регламентом или должностной </w:t>
      </w:r>
      <w:r w:rsidRPr="004478C2">
        <w:rPr>
          <w:rFonts w:ascii="Times New Roman" w:hAnsi="Times New Roman" w:cs="Times New Roman"/>
          <w:sz w:val="24"/>
          <w:szCs w:val="24"/>
        </w:rPr>
        <w:lastRenderedPageBreak/>
        <w:t>инструкцией входит осуществление полномочий по виду муниципального контроля, в том числе проведение профилактических мероприятий и контрольных мероприятий (далее – инспектор).</w:t>
      </w:r>
    </w:p>
    <w:p w:rsidR="00EC63BE" w:rsidRPr="004478C2" w:rsidRDefault="00EC63BE" w:rsidP="00EC63BE">
      <w:pPr>
        <w:ind w:left="254" w:right="4" w:firstLine="313"/>
        <w:jc w:val="both"/>
        <w:rPr>
          <w:rFonts w:ascii="Times New Roman" w:hAnsi="Times New Roman" w:cs="Times New Roman"/>
          <w:sz w:val="24"/>
          <w:szCs w:val="24"/>
        </w:rPr>
      </w:pPr>
      <w:r w:rsidRPr="004478C2">
        <w:rPr>
          <w:rFonts w:ascii="Times New Roman" w:hAnsi="Times New Roman" w:cs="Times New Roman"/>
          <w:sz w:val="24"/>
          <w:szCs w:val="24"/>
        </w:rPr>
        <w:t xml:space="preserve">Перечень должностных лиц Контрольного органа, уполномоченных на осуществление муниципального контроля, установлен приложением 1 к настоящему Положению. </w:t>
      </w:r>
    </w:p>
    <w:p w:rsidR="00EC63BE" w:rsidRPr="004478C2" w:rsidRDefault="00EC63BE" w:rsidP="00EC63BE">
      <w:pPr>
        <w:ind w:left="254" w:right="4" w:firstLine="313"/>
        <w:jc w:val="both"/>
        <w:rPr>
          <w:rFonts w:ascii="Times New Roman" w:hAnsi="Times New Roman" w:cs="Times New Roman"/>
          <w:sz w:val="24"/>
          <w:szCs w:val="24"/>
        </w:rPr>
      </w:pPr>
      <w:r w:rsidRPr="004478C2">
        <w:rPr>
          <w:rFonts w:ascii="Times New Roman" w:hAnsi="Times New Roman" w:cs="Times New Roman"/>
          <w:sz w:val="24"/>
          <w:szCs w:val="24"/>
        </w:rPr>
        <w:t xml:space="preserve">Должностными лицами Контрольного органа, уполномоченными на принятие решения о проведении контрольного мероприятия, являются руководитель, заместитель руководителя Контрольного органа (далее – уполномоченные должностные лица Контрольного органа). </w:t>
      </w:r>
    </w:p>
    <w:p w:rsidR="00EC63BE" w:rsidRPr="004478C2" w:rsidRDefault="00EC63BE" w:rsidP="00EC63BE">
      <w:pPr>
        <w:ind w:left="254" w:right="4" w:firstLine="313"/>
        <w:rPr>
          <w:rFonts w:ascii="Times New Roman" w:hAnsi="Times New Roman" w:cs="Times New Roman"/>
          <w:sz w:val="24"/>
          <w:szCs w:val="24"/>
        </w:rPr>
      </w:pPr>
      <w:r w:rsidRPr="004478C2">
        <w:rPr>
          <w:rFonts w:ascii="Times New Roman" w:hAnsi="Times New Roman" w:cs="Times New Roman"/>
          <w:b/>
          <w:sz w:val="24"/>
          <w:szCs w:val="24"/>
        </w:rPr>
        <w:t>1.8.</w:t>
      </w:r>
      <w:r w:rsidRPr="004478C2">
        <w:rPr>
          <w:rFonts w:ascii="Times New Roman" w:hAnsi="Times New Roman" w:cs="Times New Roman"/>
          <w:sz w:val="24"/>
          <w:szCs w:val="24"/>
        </w:rPr>
        <w:t xml:space="preserve"> Права и обязанности инспектора.</w:t>
      </w:r>
    </w:p>
    <w:p w:rsidR="00EC63BE" w:rsidRPr="004478C2" w:rsidRDefault="00EC63BE" w:rsidP="00EC63BE">
      <w:pPr>
        <w:ind w:left="254" w:right="4" w:firstLine="313"/>
        <w:rPr>
          <w:rFonts w:ascii="Times New Roman" w:hAnsi="Times New Roman" w:cs="Times New Roman"/>
          <w:sz w:val="24"/>
          <w:szCs w:val="24"/>
        </w:rPr>
      </w:pPr>
      <w:r w:rsidRPr="004478C2">
        <w:rPr>
          <w:rFonts w:ascii="Times New Roman" w:hAnsi="Times New Roman" w:cs="Times New Roman"/>
          <w:b/>
          <w:sz w:val="24"/>
          <w:szCs w:val="24"/>
        </w:rPr>
        <w:t>1.8.1.</w:t>
      </w:r>
      <w:r w:rsidRPr="004478C2">
        <w:rPr>
          <w:rFonts w:ascii="Times New Roman" w:hAnsi="Times New Roman" w:cs="Times New Roman"/>
          <w:sz w:val="24"/>
          <w:szCs w:val="24"/>
        </w:rPr>
        <w:t xml:space="preserve"> Инспектор обязан:</w:t>
      </w:r>
    </w:p>
    <w:p w:rsidR="00EC63BE" w:rsidRPr="004478C2" w:rsidRDefault="00EC63BE" w:rsidP="00EC63BE">
      <w:pPr>
        <w:ind w:left="254" w:right="4" w:firstLine="313"/>
        <w:jc w:val="both"/>
        <w:rPr>
          <w:rFonts w:ascii="Times New Roman" w:hAnsi="Times New Roman" w:cs="Times New Roman"/>
          <w:sz w:val="24"/>
          <w:szCs w:val="24"/>
        </w:rPr>
      </w:pPr>
      <w:r w:rsidRPr="004478C2">
        <w:rPr>
          <w:rFonts w:ascii="Times New Roman" w:hAnsi="Times New Roman" w:cs="Times New Roman"/>
          <w:sz w:val="24"/>
          <w:szCs w:val="24"/>
        </w:rPr>
        <w:t>1) соблюдать законодательство Российской Федерации, права и законные интересы контролируемых лиц;</w:t>
      </w:r>
    </w:p>
    <w:p w:rsidR="00EC63BE" w:rsidRPr="004478C2" w:rsidRDefault="00EC63BE" w:rsidP="00EC63BE">
      <w:pPr>
        <w:ind w:left="254" w:right="4" w:firstLine="30"/>
        <w:jc w:val="both"/>
        <w:rPr>
          <w:rFonts w:ascii="Times New Roman" w:hAnsi="Times New Roman" w:cs="Times New Roman"/>
          <w:sz w:val="24"/>
          <w:szCs w:val="24"/>
        </w:rPr>
      </w:pPr>
      <w:r w:rsidRPr="004478C2">
        <w:rPr>
          <w:rFonts w:ascii="Times New Roman" w:hAnsi="Times New Roman" w:cs="Times New Roman"/>
          <w:sz w:val="24"/>
          <w:szCs w:val="24"/>
        </w:rPr>
        <w:t>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Контрольного органа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rsidR="00EC63BE" w:rsidRPr="004478C2" w:rsidRDefault="00EC63BE" w:rsidP="00EC63BE">
      <w:pPr>
        <w:ind w:left="254" w:right="4" w:firstLine="30"/>
        <w:jc w:val="both"/>
        <w:rPr>
          <w:rFonts w:ascii="Times New Roman" w:hAnsi="Times New Roman" w:cs="Times New Roman"/>
          <w:sz w:val="24"/>
          <w:szCs w:val="24"/>
        </w:rPr>
      </w:pPr>
      <w:r w:rsidRPr="004478C2">
        <w:rPr>
          <w:rFonts w:ascii="Times New Roman" w:hAnsi="Times New Roman" w:cs="Times New Roman"/>
          <w:sz w:val="24"/>
          <w:szCs w:val="24"/>
        </w:rPr>
        <w:t>3) проводить контрольные мероприятия и совершать контрольные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
    <w:p w:rsidR="00EC63BE" w:rsidRPr="004478C2" w:rsidRDefault="00EC63BE" w:rsidP="00EC63BE">
      <w:pPr>
        <w:ind w:left="254" w:right="4" w:firstLine="30"/>
        <w:jc w:val="both"/>
        <w:rPr>
          <w:rFonts w:ascii="Times New Roman" w:hAnsi="Times New Roman" w:cs="Times New Roman"/>
          <w:sz w:val="24"/>
          <w:szCs w:val="24"/>
        </w:rPr>
      </w:pPr>
      <w:r w:rsidRPr="004478C2">
        <w:rPr>
          <w:rFonts w:ascii="Times New Roman" w:hAnsi="Times New Roman" w:cs="Times New Roman"/>
          <w:sz w:val="24"/>
          <w:szCs w:val="24"/>
        </w:rPr>
        <w:t>4) не допускать при проведении контрольных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rsidR="00EC63BE" w:rsidRPr="004478C2" w:rsidRDefault="00EC63BE" w:rsidP="00EC63BE">
      <w:pPr>
        <w:ind w:left="254" w:right="4" w:firstLine="30"/>
        <w:jc w:val="both"/>
        <w:rPr>
          <w:rFonts w:ascii="Times New Roman" w:hAnsi="Times New Roman" w:cs="Times New Roman"/>
          <w:sz w:val="24"/>
          <w:szCs w:val="24"/>
        </w:rPr>
      </w:pPr>
      <w:r w:rsidRPr="004478C2">
        <w:rPr>
          <w:rFonts w:ascii="Times New Roman" w:hAnsi="Times New Roman" w:cs="Times New Roman"/>
          <w:sz w:val="24"/>
          <w:szCs w:val="24"/>
        </w:rPr>
        <w:t>5) 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Волгоградской области при проведении контрольных мероприятий (за исключением контрольных мероприятий, при проведении которых не требуется взаимодействие контрольных органов с контролируемыми лицами) и в случаях, предусмотренных Федеральным законом № 248-ФЗ и пунктом 3.3 настоящего Положения, осуществлять консультирование;</w:t>
      </w:r>
    </w:p>
    <w:p w:rsidR="00EC63BE" w:rsidRPr="004478C2" w:rsidRDefault="00EC63BE" w:rsidP="00EC63BE">
      <w:pPr>
        <w:ind w:left="254" w:right="4" w:firstLine="313"/>
        <w:jc w:val="both"/>
        <w:rPr>
          <w:rFonts w:ascii="Times New Roman" w:hAnsi="Times New Roman" w:cs="Times New Roman"/>
          <w:sz w:val="24"/>
          <w:szCs w:val="24"/>
        </w:rPr>
      </w:pPr>
      <w:r w:rsidRPr="004478C2">
        <w:rPr>
          <w:rFonts w:ascii="Times New Roman" w:hAnsi="Times New Roman" w:cs="Times New Roman"/>
          <w:sz w:val="24"/>
          <w:szCs w:val="24"/>
        </w:rPr>
        <w:t xml:space="preserve">6) предоставлять контролируемым лицам, их представителям, присутствующим при проведении контрольных мероприятий, информацию и документы, относящиеся к предмету муниципального контроля, в том числе сведения о согласовании проведения контрольного </w:t>
      </w:r>
      <w:r w:rsidRPr="004478C2">
        <w:rPr>
          <w:rFonts w:ascii="Times New Roman" w:hAnsi="Times New Roman" w:cs="Times New Roman"/>
          <w:sz w:val="24"/>
          <w:szCs w:val="24"/>
        </w:rPr>
        <w:lastRenderedPageBreak/>
        <w:t>мероприятия органами прокуратуры в случае, если такое согласование предусмотрено Федеральным законом № 248-ФЗ;</w:t>
      </w:r>
    </w:p>
    <w:p w:rsidR="00EC63BE" w:rsidRPr="004478C2" w:rsidRDefault="00EC63BE" w:rsidP="00EC63BE">
      <w:pPr>
        <w:ind w:left="254" w:right="4" w:firstLine="313"/>
        <w:jc w:val="both"/>
        <w:rPr>
          <w:rFonts w:ascii="Times New Roman" w:hAnsi="Times New Roman" w:cs="Times New Roman"/>
          <w:sz w:val="24"/>
          <w:szCs w:val="24"/>
        </w:rPr>
      </w:pPr>
      <w:r w:rsidRPr="004478C2">
        <w:rPr>
          <w:rFonts w:ascii="Times New Roman" w:hAnsi="Times New Roman" w:cs="Times New Roman"/>
          <w:sz w:val="24"/>
          <w:szCs w:val="24"/>
        </w:rPr>
        <w:t>7) знакомить контролируемых лиц, их представителей с результатами контрольных мероприятий и контрольных действий, относящихся к предмету контрольного мероприятия;</w:t>
      </w:r>
    </w:p>
    <w:p w:rsidR="00EC63BE" w:rsidRPr="004478C2" w:rsidRDefault="00EC63BE" w:rsidP="00EC63BE">
      <w:pPr>
        <w:ind w:left="254" w:right="4" w:firstLine="313"/>
        <w:jc w:val="both"/>
        <w:rPr>
          <w:rFonts w:ascii="Times New Roman" w:hAnsi="Times New Roman" w:cs="Times New Roman"/>
          <w:sz w:val="24"/>
          <w:szCs w:val="24"/>
        </w:rPr>
      </w:pPr>
      <w:r w:rsidRPr="004478C2">
        <w:rPr>
          <w:rFonts w:ascii="Times New Roman" w:hAnsi="Times New Roman" w:cs="Times New Roman"/>
          <w:sz w:val="24"/>
          <w:szCs w:val="24"/>
        </w:rPr>
        <w:t>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мероприятия;</w:t>
      </w:r>
    </w:p>
    <w:p w:rsidR="00EC63BE" w:rsidRPr="004478C2" w:rsidRDefault="00EC63BE" w:rsidP="00EC63BE">
      <w:pPr>
        <w:ind w:left="254" w:right="4" w:firstLine="313"/>
        <w:jc w:val="both"/>
        <w:rPr>
          <w:rFonts w:ascii="Times New Roman" w:hAnsi="Times New Roman" w:cs="Times New Roman"/>
          <w:sz w:val="24"/>
          <w:szCs w:val="24"/>
        </w:rPr>
      </w:pPr>
      <w:r w:rsidRPr="004478C2">
        <w:rPr>
          <w:rFonts w:ascii="Times New Roman" w:hAnsi="Times New Roman" w:cs="Times New Roman"/>
          <w:sz w:val="24"/>
          <w:szCs w:val="24"/>
        </w:rP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rsidR="00EC63BE" w:rsidRPr="004478C2" w:rsidRDefault="00EC63BE" w:rsidP="00EC63BE">
      <w:pPr>
        <w:ind w:left="254" w:right="4" w:firstLine="313"/>
        <w:jc w:val="both"/>
        <w:rPr>
          <w:rFonts w:ascii="Times New Roman" w:hAnsi="Times New Roman" w:cs="Times New Roman"/>
          <w:sz w:val="24"/>
          <w:szCs w:val="24"/>
        </w:rPr>
      </w:pPr>
      <w:r w:rsidRPr="004478C2">
        <w:rPr>
          <w:rFonts w:ascii="Times New Roman" w:hAnsi="Times New Roman" w:cs="Times New Roman"/>
          <w:sz w:val="24"/>
          <w:szCs w:val="24"/>
        </w:rPr>
        <w:t>10) доказывать обоснованность своих действий при их обжаловании в порядке, установленном законодательством Российской Федерации;</w:t>
      </w:r>
    </w:p>
    <w:p w:rsidR="00EC63BE" w:rsidRPr="004478C2" w:rsidRDefault="00EC63BE" w:rsidP="00EC63BE">
      <w:pPr>
        <w:ind w:left="254" w:right="4" w:firstLine="313"/>
        <w:jc w:val="both"/>
        <w:rPr>
          <w:rFonts w:ascii="Times New Roman" w:hAnsi="Times New Roman" w:cs="Times New Roman"/>
          <w:sz w:val="24"/>
          <w:szCs w:val="24"/>
        </w:rPr>
      </w:pPr>
      <w:r w:rsidRPr="004478C2">
        <w:rPr>
          <w:rFonts w:ascii="Times New Roman" w:hAnsi="Times New Roman" w:cs="Times New Roman"/>
          <w:sz w:val="24"/>
          <w:szCs w:val="24"/>
        </w:rPr>
        <w:t>11) соблюдать установленные законодательством Российской Федерации сроки проведения контрольных мероприятий и совершения контрольных действий;</w:t>
      </w:r>
    </w:p>
    <w:p w:rsidR="00EC63BE" w:rsidRPr="004478C2" w:rsidRDefault="00EC63BE" w:rsidP="00EC63BE">
      <w:pPr>
        <w:ind w:left="254" w:right="4" w:firstLine="313"/>
        <w:jc w:val="both"/>
        <w:rPr>
          <w:rFonts w:ascii="Times New Roman" w:hAnsi="Times New Roman" w:cs="Times New Roman"/>
          <w:sz w:val="24"/>
          <w:szCs w:val="24"/>
        </w:rPr>
      </w:pPr>
      <w:r w:rsidRPr="004478C2">
        <w:rPr>
          <w:rFonts w:ascii="Times New Roman" w:hAnsi="Times New Roman" w:cs="Times New Roman"/>
          <w:sz w:val="24"/>
          <w:szCs w:val="24"/>
        </w:rPr>
        <w:t>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rsidR="00EC63BE" w:rsidRPr="004478C2" w:rsidRDefault="00EC63BE" w:rsidP="00EC63BE">
      <w:pPr>
        <w:ind w:left="254" w:right="4" w:firstLine="313"/>
        <w:jc w:val="both"/>
        <w:rPr>
          <w:rFonts w:ascii="Times New Roman" w:hAnsi="Times New Roman" w:cs="Times New Roman"/>
          <w:sz w:val="24"/>
          <w:szCs w:val="24"/>
        </w:rPr>
      </w:pPr>
      <w:r w:rsidRPr="004478C2">
        <w:rPr>
          <w:rFonts w:ascii="Times New Roman" w:hAnsi="Times New Roman" w:cs="Times New Roman"/>
          <w:b/>
          <w:sz w:val="24"/>
          <w:szCs w:val="24"/>
        </w:rPr>
        <w:t>1.8.2.</w:t>
      </w:r>
      <w:r w:rsidRPr="004478C2">
        <w:rPr>
          <w:rFonts w:ascii="Times New Roman" w:hAnsi="Times New Roman" w:cs="Times New Roman"/>
          <w:sz w:val="24"/>
          <w:szCs w:val="24"/>
        </w:rPr>
        <w:t xml:space="preserve"> Инспектор при проведении контрольного мероприятия в пределах своих полномочий и в объеме проводимых контрольных действий имеет право:</w:t>
      </w:r>
    </w:p>
    <w:p w:rsidR="00EC63BE" w:rsidRPr="004478C2" w:rsidRDefault="00EC63BE" w:rsidP="00EC63BE">
      <w:pPr>
        <w:ind w:left="254" w:right="4" w:firstLine="313"/>
        <w:jc w:val="both"/>
        <w:rPr>
          <w:rFonts w:ascii="Times New Roman" w:hAnsi="Times New Roman" w:cs="Times New Roman"/>
          <w:sz w:val="24"/>
          <w:szCs w:val="24"/>
        </w:rPr>
      </w:pPr>
      <w:r w:rsidRPr="004478C2">
        <w:rPr>
          <w:rFonts w:ascii="Times New Roman" w:hAnsi="Times New Roman" w:cs="Times New Roman"/>
          <w:sz w:val="24"/>
          <w:szCs w:val="24"/>
        </w:rPr>
        <w:t>1) беспрепятственно по предъявлении служебного удостоверения и в соответствии с полномочиями, установленными решением контрольного органа о проведении контрольного мероприятия, посещать (осматривать) производственные объекты, если иное не предусмотрено федеральными законами;</w:t>
      </w:r>
    </w:p>
    <w:p w:rsidR="00EC63BE" w:rsidRPr="004478C2" w:rsidRDefault="00EC63BE" w:rsidP="00EC63BE">
      <w:pPr>
        <w:ind w:left="254" w:right="4" w:firstLine="313"/>
        <w:jc w:val="both"/>
        <w:rPr>
          <w:rFonts w:ascii="Times New Roman" w:hAnsi="Times New Roman" w:cs="Times New Roman"/>
          <w:sz w:val="24"/>
          <w:szCs w:val="24"/>
        </w:rPr>
      </w:pPr>
      <w:r w:rsidRPr="004478C2">
        <w:rPr>
          <w:rFonts w:ascii="Times New Roman" w:hAnsi="Times New Roman" w:cs="Times New Roman"/>
          <w:sz w:val="24"/>
          <w:szCs w:val="24"/>
        </w:rPr>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rsidR="00EC63BE" w:rsidRPr="004478C2" w:rsidRDefault="00EC63BE" w:rsidP="00EC63BE">
      <w:pPr>
        <w:ind w:left="254" w:right="4" w:firstLine="313"/>
        <w:jc w:val="both"/>
        <w:rPr>
          <w:rFonts w:ascii="Times New Roman" w:hAnsi="Times New Roman" w:cs="Times New Roman"/>
          <w:sz w:val="24"/>
          <w:szCs w:val="24"/>
        </w:rPr>
      </w:pPr>
      <w:r w:rsidRPr="004478C2">
        <w:rPr>
          <w:rFonts w:ascii="Times New Roman" w:hAnsi="Times New Roman" w:cs="Times New Roman"/>
          <w:sz w:val="24"/>
          <w:szCs w:val="24"/>
        </w:rPr>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мероприятий, а также представления документов для копирования, фото- и видеосъемки;</w:t>
      </w:r>
    </w:p>
    <w:p w:rsidR="00EC63BE" w:rsidRPr="004478C2" w:rsidRDefault="00EC63BE" w:rsidP="00EC63BE">
      <w:pPr>
        <w:ind w:left="254" w:right="4" w:firstLine="313"/>
        <w:jc w:val="both"/>
        <w:rPr>
          <w:rFonts w:ascii="Times New Roman" w:hAnsi="Times New Roman" w:cs="Times New Roman"/>
          <w:sz w:val="24"/>
          <w:szCs w:val="24"/>
        </w:rPr>
      </w:pPr>
      <w:r w:rsidRPr="004478C2">
        <w:rPr>
          <w:rFonts w:ascii="Times New Roman" w:hAnsi="Times New Roman" w:cs="Times New Roman"/>
          <w:sz w:val="24"/>
          <w:szCs w:val="24"/>
        </w:rPr>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мероприятия;</w:t>
      </w:r>
    </w:p>
    <w:p w:rsidR="00EC63BE" w:rsidRPr="004478C2" w:rsidRDefault="00EC63BE" w:rsidP="00EC63BE">
      <w:pPr>
        <w:ind w:left="254" w:right="4" w:firstLine="313"/>
        <w:jc w:val="both"/>
        <w:rPr>
          <w:rFonts w:ascii="Times New Roman" w:hAnsi="Times New Roman" w:cs="Times New Roman"/>
          <w:sz w:val="24"/>
          <w:szCs w:val="24"/>
        </w:rPr>
      </w:pPr>
      <w:r w:rsidRPr="004478C2">
        <w:rPr>
          <w:rFonts w:ascii="Times New Roman" w:hAnsi="Times New Roman" w:cs="Times New Roman"/>
          <w:sz w:val="24"/>
          <w:szCs w:val="24"/>
        </w:rPr>
        <w:t xml:space="preserve">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мероприятий, невозможности провести опрос должностных лиц и (или) </w:t>
      </w:r>
      <w:r w:rsidRPr="004478C2">
        <w:rPr>
          <w:rFonts w:ascii="Times New Roman" w:hAnsi="Times New Roman" w:cs="Times New Roman"/>
          <w:sz w:val="24"/>
          <w:szCs w:val="24"/>
        </w:rPr>
        <w:lastRenderedPageBreak/>
        <w:t>работников контролируемого лица, ограничения доступа в помещения, воспрепятствования иным мерам по осуществлению контрольного мероприятия;</w:t>
      </w:r>
    </w:p>
    <w:p w:rsidR="00EC63BE" w:rsidRPr="004478C2" w:rsidRDefault="00EC63BE" w:rsidP="00EC63BE">
      <w:pPr>
        <w:ind w:left="254" w:right="4" w:firstLine="313"/>
        <w:jc w:val="both"/>
        <w:rPr>
          <w:rFonts w:ascii="Times New Roman" w:hAnsi="Times New Roman" w:cs="Times New Roman"/>
          <w:sz w:val="24"/>
          <w:szCs w:val="24"/>
        </w:rPr>
      </w:pPr>
      <w:r w:rsidRPr="004478C2">
        <w:rPr>
          <w:rFonts w:ascii="Times New Roman" w:hAnsi="Times New Roman" w:cs="Times New Roman"/>
          <w:sz w:val="24"/>
          <w:szCs w:val="24"/>
        </w:rPr>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rsidR="00EC63BE" w:rsidRPr="004478C2" w:rsidRDefault="00EC63BE" w:rsidP="00EC63BE">
      <w:pPr>
        <w:ind w:left="254" w:right="4" w:firstLine="313"/>
        <w:jc w:val="both"/>
        <w:rPr>
          <w:rFonts w:ascii="Times New Roman" w:hAnsi="Times New Roman" w:cs="Times New Roman"/>
          <w:sz w:val="24"/>
          <w:szCs w:val="24"/>
        </w:rPr>
      </w:pPr>
      <w:r w:rsidRPr="004478C2">
        <w:rPr>
          <w:rFonts w:ascii="Times New Roman" w:hAnsi="Times New Roman" w:cs="Times New Roman"/>
          <w:sz w:val="24"/>
          <w:szCs w:val="24"/>
        </w:rPr>
        <w:t>7) обращаться в соответствии с Федеральным законом от 07.02.2011 года № 3-ФЗ «О полиции» за содействием к органам полиции в случаях, если инспектору оказывается противодействие или угрожает опасность;</w:t>
      </w:r>
    </w:p>
    <w:p w:rsidR="00EC63BE" w:rsidRPr="004478C2" w:rsidRDefault="00EC63BE" w:rsidP="00EC63BE">
      <w:pPr>
        <w:ind w:left="254" w:right="4" w:firstLine="313"/>
        <w:rPr>
          <w:rFonts w:ascii="Times New Roman" w:hAnsi="Times New Roman" w:cs="Times New Roman"/>
          <w:sz w:val="24"/>
          <w:szCs w:val="24"/>
        </w:rPr>
      </w:pPr>
      <w:r w:rsidRPr="004478C2">
        <w:rPr>
          <w:rFonts w:ascii="Times New Roman" w:hAnsi="Times New Roman" w:cs="Times New Roman"/>
          <w:b/>
          <w:sz w:val="24"/>
          <w:szCs w:val="24"/>
        </w:rPr>
        <w:t>1.9.</w:t>
      </w:r>
      <w:r w:rsidRPr="004478C2">
        <w:rPr>
          <w:rFonts w:ascii="Times New Roman" w:hAnsi="Times New Roman" w:cs="Times New Roman"/>
          <w:sz w:val="24"/>
          <w:szCs w:val="24"/>
        </w:rPr>
        <w:t xml:space="preserve">  Контрольный орган вправе обратиться в суд с заявлениями:</w:t>
      </w:r>
    </w:p>
    <w:p w:rsidR="00EC63BE" w:rsidRPr="004478C2" w:rsidRDefault="00EC63BE" w:rsidP="00EC63BE">
      <w:pPr>
        <w:ind w:left="254" w:right="4" w:firstLine="313"/>
        <w:jc w:val="both"/>
        <w:rPr>
          <w:rFonts w:ascii="Times New Roman" w:hAnsi="Times New Roman" w:cs="Times New Roman"/>
          <w:sz w:val="24"/>
          <w:szCs w:val="24"/>
        </w:rPr>
      </w:pPr>
      <w:r w:rsidRPr="004478C2">
        <w:rPr>
          <w:rFonts w:ascii="Times New Roman" w:hAnsi="Times New Roman" w:cs="Times New Roman"/>
          <w:sz w:val="24"/>
          <w:szCs w:val="24"/>
        </w:rPr>
        <w:t>1) о признании недействительным решения, принятого общим собранием собственников помещений в многоквартирном доме либо общим собранием членов товарищества собственников жилья,  жилищно-строительного или иного специализированного потребительского кооператива с нарушением требований Жилищного кодекса Российской Федерации;</w:t>
      </w:r>
    </w:p>
    <w:p w:rsidR="00EC63BE" w:rsidRPr="004478C2" w:rsidRDefault="00EC63BE" w:rsidP="00EC63BE">
      <w:pPr>
        <w:ind w:left="254" w:right="4" w:firstLine="313"/>
        <w:jc w:val="both"/>
        <w:rPr>
          <w:rFonts w:ascii="Times New Roman" w:hAnsi="Times New Roman" w:cs="Times New Roman"/>
          <w:sz w:val="24"/>
          <w:szCs w:val="24"/>
        </w:rPr>
      </w:pPr>
      <w:r w:rsidRPr="004478C2">
        <w:rPr>
          <w:rFonts w:ascii="Times New Roman" w:hAnsi="Times New Roman" w:cs="Times New Roman"/>
          <w:sz w:val="24"/>
          <w:szCs w:val="24"/>
        </w:rPr>
        <w:t>2) о ликвидации товарищества собственников жилья, жилищного, жилищно-строительного или иного специализированного потребительского кооператива в случае неисполнения в установленный срок предписания об устранении несоответствия устава такого товарищества или такого кооператива, внесенных в устав такого товарищества или такого кооператива изменений требованиям Жилищного кодекса Российской Федерации либо в случае выявления нарушений порядка создания такого товарищества или такого кооператива, если эти нарушения носят неустранимый характер;</w:t>
      </w:r>
    </w:p>
    <w:p w:rsidR="00EC63BE" w:rsidRPr="004478C2" w:rsidRDefault="00EC63BE" w:rsidP="00EC63BE">
      <w:pPr>
        <w:ind w:left="254" w:right="4" w:firstLine="313"/>
        <w:jc w:val="both"/>
        <w:rPr>
          <w:rFonts w:ascii="Times New Roman" w:hAnsi="Times New Roman" w:cs="Times New Roman"/>
          <w:sz w:val="24"/>
          <w:szCs w:val="24"/>
        </w:rPr>
      </w:pPr>
      <w:r w:rsidRPr="004478C2">
        <w:rPr>
          <w:rFonts w:ascii="Times New Roman" w:hAnsi="Times New Roman" w:cs="Times New Roman"/>
          <w:sz w:val="24"/>
          <w:szCs w:val="24"/>
        </w:rPr>
        <w:t>3) о признании договора управления многоквартирным домом,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недействительными в случае неисполнения в установленный срок предписания об устранении нарушений требований Жилищного кодекса Российской Федерации о выборе управляющей организации, об утверждении условий договора управления многоквартирным домом и о его заключении, о заключении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об утверждении условий указанных договоров;</w:t>
      </w:r>
    </w:p>
    <w:p w:rsidR="00EC63BE" w:rsidRPr="004478C2" w:rsidRDefault="00EC63BE" w:rsidP="00EC63BE">
      <w:pPr>
        <w:ind w:left="254" w:right="4" w:firstLine="313"/>
        <w:jc w:val="both"/>
        <w:rPr>
          <w:rFonts w:ascii="Times New Roman" w:hAnsi="Times New Roman" w:cs="Times New Roman"/>
          <w:sz w:val="24"/>
          <w:szCs w:val="24"/>
        </w:rPr>
      </w:pPr>
      <w:r w:rsidRPr="004478C2">
        <w:rPr>
          <w:rFonts w:ascii="Times New Roman" w:hAnsi="Times New Roman" w:cs="Times New Roman"/>
          <w:sz w:val="24"/>
          <w:szCs w:val="24"/>
        </w:rPr>
        <w:t>4) в защиту прав и законных интересов собственников помещений в многоквартирном доме, нанимателей и других пользователей жилых помещений по их обращению или в защиту прав, свобод и законных интересов неопределенного круга лиц в случае выявления нарушения обязательных требований;</w:t>
      </w:r>
    </w:p>
    <w:p w:rsidR="00EC63BE" w:rsidRPr="004478C2" w:rsidRDefault="00EC63BE" w:rsidP="00EC63BE">
      <w:pPr>
        <w:ind w:left="254" w:right="4" w:firstLine="313"/>
        <w:jc w:val="both"/>
        <w:rPr>
          <w:rFonts w:ascii="Times New Roman" w:hAnsi="Times New Roman" w:cs="Times New Roman"/>
          <w:sz w:val="24"/>
          <w:szCs w:val="24"/>
        </w:rPr>
      </w:pPr>
      <w:r w:rsidRPr="004478C2">
        <w:rPr>
          <w:rFonts w:ascii="Times New Roman" w:hAnsi="Times New Roman" w:cs="Times New Roman"/>
          <w:sz w:val="24"/>
          <w:szCs w:val="24"/>
        </w:rPr>
        <w:t xml:space="preserve">5) о признании договора найма жилого помещения жилищного фонда социального использования недействительным в случае неисполнения в установленный срок предписания </w:t>
      </w:r>
      <w:r w:rsidRPr="004478C2">
        <w:rPr>
          <w:rFonts w:ascii="Times New Roman" w:hAnsi="Times New Roman" w:cs="Times New Roman"/>
          <w:sz w:val="24"/>
          <w:szCs w:val="24"/>
        </w:rPr>
        <w:lastRenderedPageBreak/>
        <w:t>об устранении несоответствия данного договора обязательным требованиям, установленным Жилищным кодексом Российской Федерации;</w:t>
      </w:r>
    </w:p>
    <w:p w:rsidR="00EC63BE" w:rsidRPr="004478C2" w:rsidRDefault="00EC63BE" w:rsidP="00EC63BE">
      <w:pPr>
        <w:ind w:left="254" w:right="4" w:firstLine="313"/>
        <w:rPr>
          <w:rFonts w:ascii="Times New Roman" w:hAnsi="Times New Roman" w:cs="Times New Roman"/>
          <w:sz w:val="24"/>
          <w:szCs w:val="24"/>
        </w:rPr>
      </w:pPr>
      <w:r w:rsidRPr="004478C2">
        <w:rPr>
          <w:rFonts w:ascii="Times New Roman" w:hAnsi="Times New Roman" w:cs="Times New Roman"/>
          <w:sz w:val="24"/>
          <w:szCs w:val="24"/>
        </w:rPr>
        <w:t>6) о понуждении к исполнению предписания.</w:t>
      </w:r>
    </w:p>
    <w:p w:rsidR="00EC63BE" w:rsidRPr="004478C2" w:rsidRDefault="00EC63BE" w:rsidP="00EC63BE">
      <w:pPr>
        <w:ind w:left="254" w:right="4" w:firstLine="313"/>
        <w:jc w:val="both"/>
        <w:rPr>
          <w:rFonts w:ascii="Times New Roman" w:hAnsi="Times New Roman" w:cs="Times New Roman"/>
          <w:sz w:val="24"/>
          <w:szCs w:val="24"/>
        </w:rPr>
      </w:pPr>
      <w:r w:rsidRPr="004478C2">
        <w:rPr>
          <w:rFonts w:ascii="Times New Roman" w:hAnsi="Times New Roman" w:cs="Times New Roman"/>
          <w:b/>
          <w:sz w:val="24"/>
          <w:szCs w:val="24"/>
        </w:rPr>
        <w:t>1.10.</w:t>
      </w:r>
      <w:r w:rsidRPr="004478C2">
        <w:rPr>
          <w:rFonts w:ascii="Times New Roman" w:hAnsi="Times New Roman" w:cs="Times New Roman"/>
          <w:sz w:val="24"/>
          <w:szCs w:val="24"/>
        </w:rPr>
        <w:t xml:space="preserve"> Система оценки и управления рисками при осуществлении муниципального контроля не применяется.</w:t>
      </w:r>
    </w:p>
    <w:p w:rsidR="00EC63BE" w:rsidRPr="00FD7FF0" w:rsidRDefault="00EC63BE" w:rsidP="00EC63BE">
      <w:pPr>
        <w:ind w:left="254" w:right="4" w:firstLine="313"/>
        <w:jc w:val="both"/>
        <w:rPr>
          <w:rFonts w:ascii="Times New Roman" w:hAnsi="Times New Roman" w:cs="Times New Roman"/>
          <w:color w:val="000000" w:themeColor="text1"/>
          <w:sz w:val="24"/>
          <w:szCs w:val="24"/>
        </w:rPr>
      </w:pPr>
      <w:r w:rsidRPr="00FD7FF0">
        <w:rPr>
          <w:rFonts w:ascii="Times New Roman" w:hAnsi="Times New Roman" w:cs="Times New Roman"/>
          <w:b/>
          <w:color w:val="000000" w:themeColor="text1"/>
          <w:sz w:val="24"/>
          <w:szCs w:val="24"/>
        </w:rPr>
        <w:t>1.11.</w:t>
      </w:r>
      <w:r w:rsidRPr="00FD7FF0">
        <w:rPr>
          <w:rFonts w:ascii="Times New Roman" w:hAnsi="Times New Roman" w:cs="Times New Roman"/>
          <w:color w:val="000000" w:themeColor="text1"/>
          <w:sz w:val="24"/>
          <w:szCs w:val="24"/>
        </w:rPr>
        <w:t xml:space="preserve"> 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w:t>
      </w:r>
    </w:p>
    <w:p w:rsidR="00EC63BE" w:rsidRPr="004478C2" w:rsidRDefault="00EC63BE" w:rsidP="00EC63BE">
      <w:pPr>
        <w:ind w:left="254" w:right="4" w:firstLine="313"/>
        <w:rPr>
          <w:rFonts w:ascii="Times New Roman" w:hAnsi="Times New Roman" w:cs="Times New Roman"/>
          <w:sz w:val="24"/>
          <w:szCs w:val="24"/>
        </w:rPr>
      </w:pPr>
    </w:p>
    <w:p w:rsidR="00EC63BE" w:rsidRPr="00CC3D2A" w:rsidRDefault="00EC63BE" w:rsidP="00EC63BE">
      <w:pPr>
        <w:spacing w:after="269" w:line="219" w:lineRule="auto"/>
        <w:ind w:left="1344" w:right="1339" w:hanging="10"/>
        <w:jc w:val="center"/>
        <w:rPr>
          <w:rFonts w:ascii="Times New Roman" w:hAnsi="Times New Roman" w:cs="Times New Roman"/>
          <w:b/>
          <w:sz w:val="24"/>
          <w:szCs w:val="24"/>
        </w:rPr>
      </w:pPr>
      <w:r w:rsidRPr="00CC3D2A">
        <w:rPr>
          <w:rFonts w:ascii="Times New Roman" w:hAnsi="Times New Roman" w:cs="Times New Roman"/>
          <w:b/>
          <w:sz w:val="24"/>
          <w:szCs w:val="24"/>
        </w:rPr>
        <w:t>2. Виды профилактических мероприятий, которые проводятся при осуществлении муниципального контроля.</w:t>
      </w:r>
    </w:p>
    <w:p w:rsidR="00EC63BE" w:rsidRPr="004478C2" w:rsidRDefault="00EC63BE" w:rsidP="00EC63BE">
      <w:pPr>
        <w:ind w:right="4" w:firstLine="567"/>
        <w:jc w:val="both"/>
        <w:rPr>
          <w:rFonts w:ascii="Times New Roman" w:hAnsi="Times New Roman" w:cs="Times New Roman"/>
          <w:sz w:val="24"/>
          <w:szCs w:val="24"/>
        </w:rPr>
      </w:pPr>
      <w:r w:rsidRPr="004478C2">
        <w:rPr>
          <w:rFonts w:ascii="Times New Roman" w:hAnsi="Times New Roman" w:cs="Times New Roman"/>
          <w:sz w:val="24"/>
          <w:szCs w:val="24"/>
        </w:rPr>
        <w:t>При осуществлении муниципального контроля Контрольный орган проводит следующие виды профилактических мероприятий:</w:t>
      </w:r>
    </w:p>
    <w:p w:rsidR="00EC63BE" w:rsidRPr="004478C2" w:rsidRDefault="00EC63BE" w:rsidP="00EC63BE">
      <w:pPr>
        <w:numPr>
          <w:ilvl w:val="0"/>
          <w:numId w:val="1"/>
        </w:numPr>
        <w:spacing w:after="3" w:line="247" w:lineRule="auto"/>
        <w:ind w:right="4" w:hanging="264"/>
        <w:jc w:val="both"/>
        <w:rPr>
          <w:rFonts w:ascii="Times New Roman" w:hAnsi="Times New Roman" w:cs="Times New Roman"/>
          <w:sz w:val="24"/>
          <w:szCs w:val="24"/>
        </w:rPr>
      </w:pPr>
      <w:r w:rsidRPr="004478C2">
        <w:rPr>
          <w:rFonts w:ascii="Times New Roman" w:hAnsi="Times New Roman" w:cs="Times New Roman"/>
          <w:sz w:val="24"/>
          <w:szCs w:val="24"/>
        </w:rPr>
        <w:t>информирование;</w:t>
      </w:r>
    </w:p>
    <w:p w:rsidR="00EC63BE" w:rsidRPr="004478C2" w:rsidRDefault="00EC63BE" w:rsidP="00EC63BE">
      <w:pPr>
        <w:numPr>
          <w:ilvl w:val="0"/>
          <w:numId w:val="1"/>
        </w:numPr>
        <w:spacing w:after="3" w:line="247" w:lineRule="auto"/>
        <w:ind w:right="4" w:hanging="264"/>
        <w:jc w:val="both"/>
        <w:rPr>
          <w:rFonts w:ascii="Times New Roman" w:hAnsi="Times New Roman" w:cs="Times New Roman"/>
          <w:sz w:val="24"/>
          <w:szCs w:val="24"/>
        </w:rPr>
      </w:pPr>
      <w:r w:rsidRPr="004478C2">
        <w:rPr>
          <w:rFonts w:ascii="Times New Roman" w:hAnsi="Times New Roman" w:cs="Times New Roman"/>
          <w:sz w:val="24"/>
          <w:szCs w:val="24"/>
        </w:rPr>
        <w:t>объявление предостережения;</w:t>
      </w:r>
    </w:p>
    <w:p w:rsidR="00EC63BE" w:rsidRDefault="00EC63BE" w:rsidP="00EC63BE">
      <w:pPr>
        <w:numPr>
          <w:ilvl w:val="0"/>
          <w:numId w:val="1"/>
        </w:numPr>
        <w:spacing w:after="3" w:line="247" w:lineRule="auto"/>
        <w:ind w:right="4" w:hanging="264"/>
        <w:jc w:val="both"/>
        <w:rPr>
          <w:rFonts w:ascii="Times New Roman" w:hAnsi="Times New Roman" w:cs="Times New Roman"/>
          <w:sz w:val="24"/>
          <w:szCs w:val="24"/>
        </w:rPr>
      </w:pPr>
      <w:r w:rsidRPr="004478C2">
        <w:rPr>
          <w:rFonts w:ascii="Times New Roman" w:hAnsi="Times New Roman" w:cs="Times New Roman"/>
          <w:sz w:val="24"/>
          <w:szCs w:val="24"/>
        </w:rPr>
        <w:t>консультирование;</w:t>
      </w:r>
    </w:p>
    <w:p w:rsidR="00EC63BE" w:rsidRPr="004478C2" w:rsidRDefault="00EC63BE" w:rsidP="00EC63BE">
      <w:pPr>
        <w:spacing w:after="3" w:line="247" w:lineRule="auto"/>
        <w:ind w:left="979" w:right="4"/>
        <w:jc w:val="both"/>
        <w:rPr>
          <w:rFonts w:ascii="Times New Roman" w:hAnsi="Times New Roman" w:cs="Times New Roman"/>
          <w:sz w:val="24"/>
          <w:szCs w:val="24"/>
        </w:rPr>
      </w:pPr>
    </w:p>
    <w:p w:rsidR="00EC63BE" w:rsidRPr="00CC3D2A" w:rsidRDefault="00EC63BE" w:rsidP="00EC63BE">
      <w:pPr>
        <w:ind w:left="14" w:right="4" w:firstLine="553"/>
        <w:jc w:val="center"/>
        <w:rPr>
          <w:rFonts w:ascii="Times New Roman" w:hAnsi="Times New Roman" w:cs="Times New Roman"/>
          <w:b/>
          <w:sz w:val="24"/>
          <w:szCs w:val="24"/>
        </w:rPr>
      </w:pPr>
      <w:r w:rsidRPr="00CC3D2A">
        <w:rPr>
          <w:rFonts w:ascii="Times New Roman" w:hAnsi="Times New Roman" w:cs="Times New Roman"/>
          <w:b/>
          <w:sz w:val="24"/>
          <w:szCs w:val="24"/>
        </w:rPr>
        <w:t>2.1. Информирование контролируемых и иных заинтересованных лиц по вопросам соблюдения обязательных требований и обобщение правоприменительной практики.</w:t>
      </w:r>
    </w:p>
    <w:p w:rsidR="00EC63BE" w:rsidRPr="004478C2" w:rsidRDefault="00EC63BE" w:rsidP="00EC63BE">
      <w:pPr>
        <w:ind w:left="14" w:right="4" w:firstLine="412"/>
        <w:jc w:val="both"/>
        <w:rPr>
          <w:rFonts w:ascii="Times New Roman" w:hAnsi="Times New Roman" w:cs="Times New Roman"/>
          <w:sz w:val="24"/>
          <w:szCs w:val="24"/>
        </w:rPr>
      </w:pPr>
      <w:r w:rsidRPr="00FD7FF0">
        <w:rPr>
          <w:rFonts w:ascii="Times New Roman" w:hAnsi="Times New Roman" w:cs="Times New Roman"/>
          <w:b/>
          <w:sz w:val="24"/>
          <w:szCs w:val="24"/>
        </w:rPr>
        <w:t>2.1.1.</w:t>
      </w:r>
      <w:r w:rsidRPr="004478C2">
        <w:rPr>
          <w:rFonts w:ascii="Times New Roman" w:hAnsi="Times New Roman" w:cs="Times New Roman"/>
          <w:sz w:val="24"/>
          <w:szCs w:val="24"/>
        </w:rPr>
        <w:t xml:space="preserve"> 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 определенных частью 3 статьи 46 Федерального закона № 248-ФЗ, на своем на официальном сайте в сети «Интернет» (далее — официальный сайт),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EC63BE" w:rsidRPr="00CC3D2A" w:rsidRDefault="00EC63BE" w:rsidP="00EC63BE">
      <w:pPr>
        <w:ind w:left="567" w:right="4"/>
        <w:jc w:val="center"/>
        <w:rPr>
          <w:rFonts w:ascii="Times New Roman" w:hAnsi="Times New Roman" w:cs="Times New Roman"/>
          <w:b/>
          <w:sz w:val="24"/>
          <w:szCs w:val="24"/>
        </w:rPr>
      </w:pPr>
      <w:r w:rsidRPr="00CC3D2A">
        <w:rPr>
          <w:rFonts w:ascii="Times New Roman" w:hAnsi="Times New Roman" w:cs="Times New Roman"/>
          <w:b/>
          <w:sz w:val="24"/>
          <w:szCs w:val="24"/>
        </w:rPr>
        <w:t>2.2. Предостережение о недопустимости нарушения                                                                обязательных требований</w:t>
      </w:r>
      <w:r w:rsidR="00CC3D2A">
        <w:rPr>
          <w:rFonts w:ascii="Times New Roman" w:hAnsi="Times New Roman" w:cs="Times New Roman"/>
          <w:b/>
          <w:sz w:val="24"/>
          <w:szCs w:val="24"/>
        </w:rPr>
        <w:t>.</w:t>
      </w:r>
    </w:p>
    <w:p w:rsidR="00EC63BE" w:rsidRPr="004478C2" w:rsidRDefault="00EC63BE" w:rsidP="00EC63BE">
      <w:pPr>
        <w:ind w:left="14" w:right="4" w:firstLine="553"/>
        <w:jc w:val="both"/>
        <w:rPr>
          <w:rFonts w:ascii="Times New Roman" w:hAnsi="Times New Roman" w:cs="Times New Roman"/>
          <w:sz w:val="24"/>
          <w:szCs w:val="24"/>
        </w:rPr>
      </w:pPr>
      <w:r w:rsidRPr="00FD7FF0">
        <w:rPr>
          <w:rFonts w:ascii="Times New Roman" w:hAnsi="Times New Roman" w:cs="Times New Roman"/>
          <w:b/>
          <w:sz w:val="24"/>
          <w:szCs w:val="24"/>
        </w:rPr>
        <w:t>2.2.1.</w:t>
      </w:r>
      <w:r w:rsidRPr="004478C2">
        <w:rPr>
          <w:rFonts w:ascii="Times New Roman" w:hAnsi="Times New Roman" w:cs="Times New Roman"/>
          <w:sz w:val="24"/>
          <w:szCs w:val="24"/>
        </w:rPr>
        <w:t xml:space="preserve"> Контрольный орган объявляет контролируемому лицу предостережение о недопустимости нарушения обязательных требований (далее — предостережение) при наличии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w:t>
      </w:r>
      <w:r w:rsidRPr="004478C2">
        <w:rPr>
          <w:rFonts w:ascii="Times New Roman" w:hAnsi="Times New Roman" w:cs="Times New Roman"/>
          <w:sz w:val="24"/>
          <w:szCs w:val="24"/>
        </w:rPr>
        <w:lastRenderedPageBreak/>
        <w:t>либо создало угрозу причинения вреда (ущерба) охраняемым законом ценностям, и предлагает принять меры по обеспечению соблюдения обязательных требований.</w:t>
      </w:r>
    </w:p>
    <w:p w:rsidR="00EC63BE" w:rsidRPr="004478C2" w:rsidRDefault="00EC63BE" w:rsidP="00EC63BE">
      <w:pPr>
        <w:ind w:left="14" w:right="4" w:firstLine="553"/>
        <w:jc w:val="both"/>
        <w:rPr>
          <w:rFonts w:ascii="Times New Roman" w:hAnsi="Times New Roman" w:cs="Times New Roman"/>
          <w:sz w:val="24"/>
          <w:szCs w:val="24"/>
        </w:rPr>
      </w:pPr>
      <w:r w:rsidRPr="00FD7FF0">
        <w:rPr>
          <w:rFonts w:ascii="Times New Roman" w:hAnsi="Times New Roman" w:cs="Times New Roman"/>
          <w:b/>
          <w:sz w:val="24"/>
          <w:szCs w:val="24"/>
        </w:rPr>
        <w:t>2.2.2.</w:t>
      </w:r>
      <w:r w:rsidRPr="004478C2">
        <w:rPr>
          <w:rFonts w:ascii="Times New Roman" w:hAnsi="Times New Roman" w:cs="Times New Roman"/>
          <w:sz w:val="24"/>
          <w:szCs w:val="24"/>
        </w:rPr>
        <w:t xml:space="preserve"> Предостережение оформляется по форме, утвержденной приказом Минэкономразвития России от 3 1.03.2021 № 151 «О типовых формах документов, используемых контрольным (надзорным) органом».</w:t>
      </w:r>
    </w:p>
    <w:p w:rsidR="00EC63BE" w:rsidRPr="004478C2" w:rsidRDefault="00EC63BE" w:rsidP="00EC63BE">
      <w:pPr>
        <w:ind w:left="14" w:right="4" w:firstLine="553"/>
        <w:jc w:val="both"/>
        <w:rPr>
          <w:rFonts w:ascii="Times New Roman" w:hAnsi="Times New Roman" w:cs="Times New Roman"/>
          <w:sz w:val="24"/>
          <w:szCs w:val="24"/>
        </w:rPr>
      </w:pPr>
      <w:r w:rsidRPr="00FD7FF0">
        <w:rPr>
          <w:rFonts w:ascii="Times New Roman" w:hAnsi="Times New Roman" w:cs="Times New Roman"/>
          <w:b/>
          <w:sz w:val="24"/>
          <w:szCs w:val="24"/>
        </w:rPr>
        <w:t>2.2.3.</w:t>
      </w:r>
      <w:r w:rsidRPr="004478C2">
        <w:rPr>
          <w:rFonts w:ascii="Times New Roman" w:hAnsi="Times New Roman" w:cs="Times New Roman"/>
          <w:sz w:val="24"/>
          <w:szCs w:val="24"/>
        </w:rPr>
        <w:t xml:space="preserve"> Контролируемое лицо в течение десяти рабочих дней со дня получения предостережения вправе подать в Контрольный орган возражение в отношении предостережения.</w:t>
      </w:r>
    </w:p>
    <w:p w:rsidR="00EC63BE" w:rsidRPr="004478C2" w:rsidRDefault="00EC63BE" w:rsidP="00EC63BE">
      <w:pPr>
        <w:ind w:left="567" w:right="4"/>
        <w:rPr>
          <w:rFonts w:ascii="Times New Roman" w:hAnsi="Times New Roman" w:cs="Times New Roman"/>
          <w:sz w:val="24"/>
          <w:szCs w:val="24"/>
        </w:rPr>
      </w:pPr>
      <w:r w:rsidRPr="00FD7FF0">
        <w:rPr>
          <w:rFonts w:ascii="Times New Roman" w:hAnsi="Times New Roman" w:cs="Times New Roman"/>
          <w:b/>
          <w:sz w:val="24"/>
          <w:szCs w:val="24"/>
        </w:rPr>
        <w:t>2.2.4.</w:t>
      </w:r>
      <w:r w:rsidRPr="004478C2">
        <w:rPr>
          <w:rFonts w:ascii="Times New Roman" w:hAnsi="Times New Roman" w:cs="Times New Roman"/>
          <w:sz w:val="24"/>
          <w:szCs w:val="24"/>
        </w:rPr>
        <w:t xml:space="preserve"> Возражение должно содержать:</w:t>
      </w:r>
    </w:p>
    <w:p w:rsidR="00EC63BE" w:rsidRPr="004478C2" w:rsidRDefault="00EC63BE" w:rsidP="00EC63BE">
      <w:pPr>
        <w:ind w:left="567" w:right="4"/>
        <w:rPr>
          <w:rFonts w:ascii="Times New Roman" w:hAnsi="Times New Roman" w:cs="Times New Roman"/>
          <w:sz w:val="24"/>
          <w:szCs w:val="24"/>
        </w:rPr>
      </w:pPr>
      <w:r w:rsidRPr="004478C2">
        <w:rPr>
          <w:rFonts w:ascii="Times New Roman" w:hAnsi="Times New Roman" w:cs="Times New Roman"/>
          <w:sz w:val="24"/>
          <w:szCs w:val="24"/>
        </w:rPr>
        <w:t>1)  наименование Контрольного органа, в который направляется возражение;</w:t>
      </w:r>
    </w:p>
    <w:p w:rsidR="00EC63BE" w:rsidRPr="004478C2" w:rsidRDefault="00EC63BE" w:rsidP="00EC63BE">
      <w:pPr>
        <w:ind w:right="4" w:firstLine="567"/>
        <w:jc w:val="both"/>
        <w:rPr>
          <w:rFonts w:ascii="Times New Roman" w:hAnsi="Times New Roman" w:cs="Times New Roman"/>
          <w:sz w:val="24"/>
          <w:szCs w:val="24"/>
        </w:rPr>
      </w:pPr>
      <w:r w:rsidRPr="004478C2">
        <w:rPr>
          <w:rFonts w:ascii="Times New Roman" w:hAnsi="Times New Roman" w:cs="Times New Roman"/>
          <w:sz w:val="24"/>
          <w:szCs w:val="24"/>
        </w:rPr>
        <w:t>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
    <w:p w:rsidR="00EC63BE" w:rsidRPr="004478C2" w:rsidRDefault="00EC63BE" w:rsidP="00EC63BE">
      <w:pPr>
        <w:ind w:right="4" w:firstLine="567"/>
        <w:rPr>
          <w:rFonts w:ascii="Times New Roman" w:hAnsi="Times New Roman" w:cs="Times New Roman"/>
          <w:sz w:val="24"/>
          <w:szCs w:val="24"/>
        </w:rPr>
      </w:pPr>
      <w:r w:rsidRPr="004478C2">
        <w:rPr>
          <w:rFonts w:ascii="Times New Roman" w:hAnsi="Times New Roman" w:cs="Times New Roman"/>
          <w:sz w:val="24"/>
          <w:szCs w:val="24"/>
        </w:rPr>
        <w:t>3)  дату и номер предостережения;</w:t>
      </w:r>
    </w:p>
    <w:p w:rsidR="00EC63BE" w:rsidRPr="004478C2" w:rsidRDefault="00EC63BE" w:rsidP="00EC63BE">
      <w:pPr>
        <w:ind w:right="4" w:firstLine="567"/>
        <w:jc w:val="both"/>
        <w:rPr>
          <w:rFonts w:ascii="Times New Roman" w:hAnsi="Times New Roman" w:cs="Times New Roman"/>
          <w:sz w:val="24"/>
          <w:szCs w:val="24"/>
        </w:rPr>
      </w:pPr>
      <w:r w:rsidRPr="004478C2">
        <w:rPr>
          <w:rFonts w:ascii="Times New Roman" w:hAnsi="Times New Roman" w:cs="Times New Roman"/>
          <w:sz w:val="24"/>
          <w:szCs w:val="24"/>
        </w:rPr>
        <w:t>4) доводы, на основании которых контролируемое лицо не согласно с объявленным предостережением;</w:t>
      </w:r>
    </w:p>
    <w:p w:rsidR="00EC63BE" w:rsidRPr="004478C2" w:rsidRDefault="00EC63BE" w:rsidP="00EC63BE">
      <w:pPr>
        <w:ind w:right="4" w:firstLine="567"/>
        <w:rPr>
          <w:rFonts w:ascii="Times New Roman" w:hAnsi="Times New Roman" w:cs="Times New Roman"/>
          <w:sz w:val="24"/>
          <w:szCs w:val="24"/>
        </w:rPr>
      </w:pPr>
      <w:r w:rsidRPr="004478C2">
        <w:rPr>
          <w:rFonts w:ascii="Times New Roman" w:hAnsi="Times New Roman" w:cs="Times New Roman"/>
          <w:sz w:val="24"/>
          <w:szCs w:val="24"/>
        </w:rPr>
        <w:t xml:space="preserve">5) дату получения предостережения контролируемым лицом; </w:t>
      </w:r>
    </w:p>
    <w:p w:rsidR="00EC63BE" w:rsidRPr="004478C2" w:rsidRDefault="00EC63BE" w:rsidP="00EC63BE">
      <w:pPr>
        <w:ind w:right="4" w:firstLine="567"/>
        <w:rPr>
          <w:rFonts w:ascii="Times New Roman" w:hAnsi="Times New Roman" w:cs="Times New Roman"/>
          <w:sz w:val="24"/>
          <w:szCs w:val="24"/>
        </w:rPr>
      </w:pPr>
      <w:r w:rsidRPr="004478C2">
        <w:rPr>
          <w:rFonts w:ascii="Times New Roman" w:hAnsi="Times New Roman" w:cs="Times New Roman"/>
          <w:sz w:val="24"/>
          <w:szCs w:val="24"/>
        </w:rPr>
        <w:t>6) личную подпись и дату.</w:t>
      </w:r>
    </w:p>
    <w:p w:rsidR="00EC63BE" w:rsidRPr="004478C2" w:rsidRDefault="00EC63BE" w:rsidP="00EC63BE">
      <w:pPr>
        <w:ind w:left="14" w:right="4" w:firstLine="553"/>
        <w:jc w:val="both"/>
        <w:rPr>
          <w:rFonts w:ascii="Times New Roman" w:hAnsi="Times New Roman" w:cs="Times New Roman"/>
          <w:sz w:val="24"/>
          <w:szCs w:val="24"/>
        </w:rPr>
      </w:pPr>
      <w:r w:rsidRPr="00FD7FF0">
        <w:rPr>
          <w:rFonts w:ascii="Times New Roman" w:hAnsi="Times New Roman" w:cs="Times New Roman"/>
          <w:b/>
          <w:sz w:val="24"/>
          <w:szCs w:val="24"/>
        </w:rPr>
        <w:t>2.2.5.</w:t>
      </w:r>
      <w:r w:rsidRPr="004478C2">
        <w:rPr>
          <w:rFonts w:ascii="Times New Roman" w:hAnsi="Times New Roman" w:cs="Times New Roman"/>
          <w:sz w:val="24"/>
          <w:szCs w:val="24"/>
        </w:rPr>
        <w:t xml:space="preserve"> 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rsidR="00EC63BE" w:rsidRPr="004478C2" w:rsidRDefault="00EC63BE" w:rsidP="00EC63BE">
      <w:pPr>
        <w:ind w:left="14" w:right="4" w:firstLine="553"/>
        <w:jc w:val="both"/>
        <w:rPr>
          <w:rFonts w:ascii="Times New Roman" w:hAnsi="Times New Roman" w:cs="Times New Roman"/>
          <w:sz w:val="24"/>
          <w:szCs w:val="24"/>
        </w:rPr>
      </w:pPr>
      <w:r w:rsidRPr="00FD7FF0">
        <w:rPr>
          <w:rFonts w:ascii="Times New Roman" w:hAnsi="Times New Roman" w:cs="Times New Roman"/>
          <w:b/>
          <w:sz w:val="24"/>
          <w:szCs w:val="24"/>
        </w:rPr>
        <w:t>2.2.6.</w:t>
      </w:r>
      <w:r w:rsidRPr="004478C2">
        <w:rPr>
          <w:rFonts w:ascii="Times New Roman" w:hAnsi="Times New Roman" w:cs="Times New Roman"/>
          <w:sz w:val="24"/>
          <w:szCs w:val="24"/>
        </w:rPr>
        <w:t xml:space="preserve"> Контрольный орган рассматривает возражение в отношении предостережения в течение пятнадцати рабочих дней со дня его получения.</w:t>
      </w:r>
    </w:p>
    <w:p w:rsidR="00EC63BE" w:rsidRPr="004478C2" w:rsidRDefault="00EC63BE" w:rsidP="00EC63BE">
      <w:pPr>
        <w:ind w:left="14" w:right="4" w:firstLine="553"/>
        <w:jc w:val="both"/>
        <w:rPr>
          <w:rFonts w:ascii="Times New Roman" w:hAnsi="Times New Roman" w:cs="Times New Roman"/>
          <w:sz w:val="24"/>
          <w:szCs w:val="24"/>
        </w:rPr>
      </w:pPr>
      <w:r w:rsidRPr="00FD7FF0">
        <w:rPr>
          <w:rFonts w:ascii="Times New Roman" w:hAnsi="Times New Roman" w:cs="Times New Roman"/>
          <w:b/>
          <w:sz w:val="24"/>
          <w:szCs w:val="24"/>
        </w:rPr>
        <w:t>2.2.7.</w:t>
      </w:r>
      <w:r w:rsidRPr="004478C2">
        <w:rPr>
          <w:rFonts w:ascii="Times New Roman" w:hAnsi="Times New Roman" w:cs="Times New Roman"/>
          <w:sz w:val="24"/>
          <w:szCs w:val="24"/>
        </w:rPr>
        <w:t xml:space="preserve"> По результатам рассмотрения возражения Контрольный орган принимает одно из следующих решений.</w:t>
      </w:r>
    </w:p>
    <w:p w:rsidR="00EC63BE" w:rsidRPr="004478C2" w:rsidRDefault="00EC63BE" w:rsidP="00EC63BE">
      <w:pPr>
        <w:numPr>
          <w:ilvl w:val="0"/>
          <w:numId w:val="2"/>
        </w:numPr>
        <w:spacing w:after="3" w:line="247" w:lineRule="auto"/>
        <w:ind w:right="4" w:hanging="264"/>
        <w:jc w:val="both"/>
        <w:rPr>
          <w:rFonts w:ascii="Times New Roman" w:hAnsi="Times New Roman" w:cs="Times New Roman"/>
          <w:sz w:val="24"/>
          <w:szCs w:val="24"/>
        </w:rPr>
      </w:pPr>
      <w:r w:rsidRPr="004478C2">
        <w:rPr>
          <w:rFonts w:ascii="Times New Roman" w:hAnsi="Times New Roman" w:cs="Times New Roman"/>
          <w:sz w:val="24"/>
          <w:szCs w:val="24"/>
        </w:rPr>
        <w:t>удовлетворяет возражение в форме отмены предостережения;</w:t>
      </w:r>
    </w:p>
    <w:p w:rsidR="00EC63BE" w:rsidRDefault="00EC63BE" w:rsidP="00EC63BE">
      <w:pPr>
        <w:numPr>
          <w:ilvl w:val="0"/>
          <w:numId w:val="2"/>
        </w:numPr>
        <w:spacing w:after="3" w:line="247" w:lineRule="auto"/>
        <w:ind w:right="4" w:hanging="264"/>
        <w:jc w:val="both"/>
        <w:rPr>
          <w:rFonts w:ascii="Times New Roman" w:hAnsi="Times New Roman" w:cs="Times New Roman"/>
          <w:sz w:val="24"/>
          <w:szCs w:val="24"/>
        </w:rPr>
      </w:pPr>
      <w:r w:rsidRPr="004478C2">
        <w:rPr>
          <w:rFonts w:ascii="Times New Roman" w:hAnsi="Times New Roman" w:cs="Times New Roman"/>
          <w:sz w:val="24"/>
          <w:szCs w:val="24"/>
        </w:rPr>
        <w:t>отказывает в удовлетворении возражения с указанием причины отказа.</w:t>
      </w:r>
    </w:p>
    <w:p w:rsidR="00EC63BE" w:rsidRPr="004478C2" w:rsidRDefault="00EC63BE" w:rsidP="00EC63BE">
      <w:pPr>
        <w:spacing w:after="3" w:line="247" w:lineRule="auto"/>
        <w:ind w:left="986" w:right="4"/>
        <w:jc w:val="both"/>
        <w:rPr>
          <w:rFonts w:ascii="Times New Roman" w:hAnsi="Times New Roman" w:cs="Times New Roman"/>
          <w:sz w:val="24"/>
          <w:szCs w:val="24"/>
        </w:rPr>
      </w:pPr>
    </w:p>
    <w:p w:rsidR="00EC63BE" w:rsidRPr="004478C2" w:rsidRDefault="00EC63BE" w:rsidP="00EC63BE">
      <w:pPr>
        <w:ind w:left="14" w:right="4" w:firstLine="553"/>
        <w:jc w:val="both"/>
        <w:rPr>
          <w:rFonts w:ascii="Times New Roman" w:hAnsi="Times New Roman" w:cs="Times New Roman"/>
          <w:sz w:val="24"/>
          <w:szCs w:val="24"/>
        </w:rPr>
      </w:pPr>
      <w:r w:rsidRPr="00FD7FF0">
        <w:rPr>
          <w:rFonts w:ascii="Times New Roman" w:hAnsi="Times New Roman" w:cs="Times New Roman"/>
          <w:b/>
          <w:sz w:val="24"/>
          <w:szCs w:val="24"/>
        </w:rPr>
        <w:t>2.2.8.</w:t>
      </w:r>
      <w:r w:rsidRPr="004478C2">
        <w:rPr>
          <w:rFonts w:ascii="Times New Roman" w:hAnsi="Times New Roman" w:cs="Times New Roman"/>
          <w:sz w:val="24"/>
          <w:szCs w:val="24"/>
        </w:rPr>
        <w:t xml:space="preserve"> Контрольный орган информирует контролируемое лицо о результатах рассмотрения возражения не позднее пяти рабочих дней со дня рассмотрения возражения в отношении предостережения.</w:t>
      </w:r>
    </w:p>
    <w:p w:rsidR="00EC63BE" w:rsidRPr="004478C2" w:rsidRDefault="00EC63BE" w:rsidP="00EC63BE">
      <w:pPr>
        <w:ind w:right="4" w:firstLine="567"/>
        <w:rPr>
          <w:rFonts w:ascii="Times New Roman" w:hAnsi="Times New Roman" w:cs="Times New Roman"/>
          <w:sz w:val="24"/>
          <w:szCs w:val="24"/>
        </w:rPr>
      </w:pPr>
      <w:r w:rsidRPr="00FD7FF0">
        <w:rPr>
          <w:rFonts w:ascii="Times New Roman" w:hAnsi="Times New Roman" w:cs="Times New Roman"/>
          <w:b/>
          <w:sz w:val="24"/>
          <w:szCs w:val="24"/>
        </w:rPr>
        <w:t>2.2.9.</w:t>
      </w:r>
      <w:r w:rsidRPr="004478C2">
        <w:rPr>
          <w:rFonts w:ascii="Times New Roman" w:hAnsi="Times New Roman" w:cs="Times New Roman"/>
          <w:sz w:val="24"/>
          <w:szCs w:val="24"/>
        </w:rPr>
        <w:t xml:space="preserve"> Повторное направление возражения по тем же основаниям не допускается.</w:t>
      </w:r>
    </w:p>
    <w:p w:rsidR="00EC63BE" w:rsidRPr="004478C2" w:rsidRDefault="00EC63BE" w:rsidP="00EC63BE">
      <w:pPr>
        <w:ind w:left="14" w:right="4" w:firstLine="553"/>
        <w:jc w:val="both"/>
        <w:rPr>
          <w:rFonts w:ascii="Times New Roman" w:hAnsi="Times New Roman" w:cs="Times New Roman"/>
          <w:sz w:val="24"/>
          <w:szCs w:val="24"/>
        </w:rPr>
      </w:pPr>
      <w:r w:rsidRPr="00FD7FF0">
        <w:rPr>
          <w:rFonts w:ascii="Times New Roman" w:hAnsi="Times New Roman" w:cs="Times New Roman"/>
          <w:b/>
          <w:sz w:val="24"/>
          <w:szCs w:val="24"/>
        </w:rPr>
        <w:t>2.2.10.</w:t>
      </w:r>
      <w:r w:rsidRPr="004478C2">
        <w:rPr>
          <w:rFonts w:ascii="Times New Roman" w:hAnsi="Times New Roman" w:cs="Times New Roman"/>
          <w:sz w:val="24"/>
          <w:szCs w:val="24"/>
        </w:rPr>
        <w:t xml:space="preserve"> Контрольный орган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rsidR="00EC63BE" w:rsidRPr="00CC3D2A" w:rsidRDefault="00EC63BE" w:rsidP="00EC63BE">
      <w:pPr>
        <w:ind w:right="4" w:firstLine="567"/>
        <w:jc w:val="center"/>
        <w:rPr>
          <w:rFonts w:ascii="Times New Roman" w:hAnsi="Times New Roman" w:cs="Times New Roman"/>
          <w:b/>
          <w:sz w:val="24"/>
          <w:szCs w:val="24"/>
        </w:rPr>
      </w:pPr>
      <w:r w:rsidRPr="00CC3D2A">
        <w:rPr>
          <w:rFonts w:ascii="Times New Roman" w:hAnsi="Times New Roman" w:cs="Times New Roman"/>
          <w:b/>
          <w:sz w:val="24"/>
          <w:szCs w:val="24"/>
        </w:rPr>
        <w:lastRenderedPageBreak/>
        <w:t>2.3.Консультирование.</w:t>
      </w:r>
    </w:p>
    <w:p w:rsidR="00EC63BE" w:rsidRPr="004478C2" w:rsidRDefault="00EC63BE" w:rsidP="00EC63BE">
      <w:pPr>
        <w:ind w:left="14" w:right="4" w:firstLine="553"/>
        <w:jc w:val="both"/>
        <w:rPr>
          <w:rFonts w:ascii="Times New Roman" w:hAnsi="Times New Roman" w:cs="Times New Roman"/>
          <w:sz w:val="24"/>
          <w:szCs w:val="24"/>
        </w:rPr>
      </w:pPr>
      <w:r w:rsidRPr="00FD7FF0">
        <w:rPr>
          <w:rFonts w:ascii="Times New Roman" w:hAnsi="Times New Roman" w:cs="Times New Roman"/>
          <w:b/>
          <w:sz w:val="24"/>
          <w:szCs w:val="24"/>
        </w:rPr>
        <w:t>2.3.1.</w:t>
      </w:r>
      <w:r w:rsidRPr="004478C2">
        <w:rPr>
          <w:rFonts w:ascii="Times New Roman" w:hAnsi="Times New Roman" w:cs="Times New Roman"/>
          <w:sz w:val="24"/>
          <w:szCs w:val="24"/>
        </w:rPr>
        <w:t xml:space="preserve"> Консультирование контролируемых лиц и их представителей осуществляется по вопросам, связанным с организацией и осуществлением муниципального контроля:</w:t>
      </w:r>
    </w:p>
    <w:p w:rsidR="00EC63BE" w:rsidRPr="004478C2" w:rsidRDefault="00EC63BE" w:rsidP="00EC63BE">
      <w:pPr>
        <w:ind w:left="715" w:right="4"/>
        <w:rPr>
          <w:rFonts w:ascii="Times New Roman" w:hAnsi="Times New Roman" w:cs="Times New Roman"/>
          <w:sz w:val="24"/>
          <w:szCs w:val="24"/>
        </w:rPr>
      </w:pPr>
      <w:r w:rsidRPr="004478C2">
        <w:rPr>
          <w:rFonts w:ascii="Times New Roman" w:hAnsi="Times New Roman" w:cs="Times New Roman"/>
          <w:sz w:val="24"/>
          <w:szCs w:val="24"/>
        </w:rPr>
        <w:t>1) порядка проведения контрольных мероприятий;</w:t>
      </w:r>
    </w:p>
    <w:p w:rsidR="00EC63BE" w:rsidRPr="004478C2" w:rsidRDefault="00EC63BE" w:rsidP="00EC63BE">
      <w:pPr>
        <w:ind w:left="715" w:right="4"/>
        <w:rPr>
          <w:rFonts w:ascii="Times New Roman" w:hAnsi="Times New Roman" w:cs="Times New Roman"/>
          <w:sz w:val="24"/>
          <w:szCs w:val="24"/>
        </w:rPr>
      </w:pPr>
      <w:r w:rsidRPr="004478C2">
        <w:rPr>
          <w:rFonts w:ascii="Times New Roman" w:hAnsi="Times New Roman" w:cs="Times New Roman"/>
          <w:sz w:val="24"/>
          <w:szCs w:val="24"/>
        </w:rPr>
        <w:t>2) периодичности проведения контрольных мероприятий;</w:t>
      </w:r>
    </w:p>
    <w:p w:rsidR="00EC63BE" w:rsidRPr="004478C2" w:rsidRDefault="00EC63BE" w:rsidP="00EC63BE">
      <w:pPr>
        <w:ind w:left="715" w:right="4"/>
        <w:rPr>
          <w:rFonts w:ascii="Times New Roman" w:hAnsi="Times New Roman" w:cs="Times New Roman"/>
          <w:sz w:val="24"/>
          <w:szCs w:val="24"/>
        </w:rPr>
      </w:pPr>
      <w:r w:rsidRPr="004478C2">
        <w:rPr>
          <w:rFonts w:ascii="Times New Roman" w:hAnsi="Times New Roman" w:cs="Times New Roman"/>
          <w:sz w:val="24"/>
          <w:szCs w:val="24"/>
        </w:rPr>
        <w:t>3) порядка принятия решений по итогам контрольных мероприятий;</w:t>
      </w:r>
    </w:p>
    <w:p w:rsidR="00EC63BE" w:rsidRPr="004478C2" w:rsidRDefault="00EC63BE" w:rsidP="00EC63BE">
      <w:pPr>
        <w:ind w:left="715" w:right="4"/>
        <w:rPr>
          <w:rFonts w:ascii="Times New Roman" w:hAnsi="Times New Roman" w:cs="Times New Roman"/>
          <w:sz w:val="24"/>
          <w:szCs w:val="24"/>
        </w:rPr>
      </w:pPr>
      <w:r w:rsidRPr="004478C2">
        <w:rPr>
          <w:rFonts w:ascii="Times New Roman" w:hAnsi="Times New Roman" w:cs="Times New Roman"/>
          <w:sz w:val="24"/>
          <w:szCs w:val="24"/>
        </w:rPr>
        <w:t>4) порядка обжалования решений Контрольного органа.</w:t>
      </w:r>
    </w:p>
    <w:p w:rsidR="00EC63BE" w:rsidRPr="004478C2" w:rsidRDefault="00EC63BE" w:rsidP="00EC63BE">
      <w:pPr>
        <w:ind w:left="14" w:right="4" w:firstLine="553"/>
        <w:jc w:val="both"/>
        <w:rPr>
          <w:rFonts w:ascii="Times New Roman" w:hAnsi="Times New Roman" w:cs="Times New Roman"/>
          <w:sz w:val="24"/>
          <w:szCs w:val="24"/>
        </w:rPr>
      </w:pPr>
      <w:r w:rsidRPr="00FD7FF0">
        <w:rPr>
          <w:rFonts w:ascii="Times New Roman" w:hAnsi="Times New Roman" w:cs="Times New Roman"/>
          <w:b/>
          <w:sz w:val="24"/>
          <w:szCs w:val="24"/>
        </w:rPr>
        <w:t>2.3.2.</w:t>
      </w:r>
      <w:r w:rsidRPr="004478C2">
        <w:rPr>
          <w:rFonts w:ascii="Times New Roman" w:hAnsi="Times New Roman" w:cs="Times New Roman"/>
          <w:sz w:val="24"/>
          <w:szCs w:val="24"/>
        </w:rPr>
        <w:t xml:space="preserve"> Инспекторы осуществляют консультирование контролируемых лиц и их представителей:</w:t>
      </w:r>
    </w:p>
    <w:p w:rsidR="00EC63BE" w:rsidRPr="004478C2" w:rsidRDefault="00EC63BE" w:rsidP="00EC63BE">
      <w:pPr>
        <w:numPr>
          <w:ilvl w:val="0"/>
          <w:numId w:val="3"/>
        </w:numPr>
        <w:spacing w:after="3" w:line="247" w:lineRule="auto"/>
        <w:ind w:right="4" w:firstLine="705"/>
        <w:jc w:val="both"/>
        <w:rPr>
          <w:rFonts w:ascii="Times New Roman" w:hAnsi="Times New Roman" w:cs="Times New Roman"/>
          <w:sz w:val="24"/>
          <w:szCs w:val="24"/>
        </w:rPr>
      </w:pPr>
      <w:r w:rsidRPr="004478C2">
        <w:rPr>
          <w:rFonts w:ascii="Times New Roman" w:hAnsi="Times New Roman" w:cs="Times New Roman"/>
          <w:sz w:val="24"/>
          <w:szCs w:val="24"/>
        </w:rPr>
        <w:t>в виде устных разъяснений по телефону, посредством видео-конференц-связи, на личном приеме либо в ходе проведения профилактического мероприятия, контрольного мероприятия;</w:t>
      </w:r>
    </w:p>
    <w:p w:rsidR="00EC63BE" w:rsidRPr="004478C2" w:rsidRDefault="00EC63BE" w:rsidP="00EC63BE">
      <w:pPr>
        <w:numPr>
          <w:ilvl w:val="0"/>
          <w:numId w:val="3"/>
        </w:numPr>
        <w:spacing w:after="3" w:line="247" w:lineRule="auto"/>
        <w:ind w:right="4" w:firstLine="705"/>
        <w:jc w:val="both"/>
        <w:rPr>
          <w:rFonts w:ascii="Times New Roman" w:hAnsi="Times New Roman" w:cs="Times New Roman"/>
          <w:sz w:val="24"/>
          <w:szCs w:val="24"/>
        </w:rPr>
      </w:pPr>
      <w:r w:rsidRPr="004478C2">
        <w:rPr>
          <w:rFonts w:ascii="Times New Roman" w:hAnsi="Times New Roman" w:cs="Times New Roman"/>
          <w:sz w:val="24"/>
          <w:szCs w:val="24"/>
        </w:rPr>
        <w:t>посредством размещения на официальном сайте письменного разъяснения по однотипным обращениям (более 10 однотипных обращений) контролируемых лиц и их представителей, подписанного уполномоченным должностным лицом Контрольного органа.</w:t>
      </w:r>
    </w:p>
    <w:p w:rsidR="00EC63BE" w:rsidRPr="004478C2" w:rsidRDefault="00EC63BE" w:rsidP="00EC63BE">
      <w:pPr>
        <w:ind w:left="14" w:right="4" w:firstLine="553"/>
        <w:jc w:val="both"/>
        <w:rPr>
          <w:rFonts w:ascii="Times New Roman" w:hAnsi="Times New Roman" w:cs="Times New Roman"/>
          <w:sz w:val="24"/>
          <w:szCs w:val="24"/>
        </w:rPr>
      </w:pPr>
      <w:r w:rsidRPr="00FD7FF0">
        <w:rPr>
          <w:rFonts w:ascii="Times New Roman" w:hAnsi="Times New Roman" w:cs="Times New Roman"/>
          <w:b/>
          <w:sz w:val="24"/>
          <w:szCs w:val="24"/>
        </w:rPr>
        <w:t>2.3.3.</w:t>
      </w:r>
      <w:r w:rsidRPr="004478C2">
        <w:rPr>
          <w:rFonts w:ascii="Times New Roman" w:hAnsi="Times New Roman" w:cs="Times New Roman"/>
          <w:sz w:val="24"/>
          <w:szCs w:val="24"/>
        </w:rPr>
        <w:t xml:space="preserve"> Индивидуальное консультирование на личном приеме каждого заявителя инспекторами не может превышать 10 минут.</w:t>
      </w:r>
    </w:p>
    <w:p w:rsidR="00EC63BE" w:rsidRPr="004478C2" w:rsidRDefault="00EC63BE" w:rsidP="00EC63BE">
      <w:pPr>
        <w:ind w:left="567" w:right="4"/>
        <w:rPr>
          <w:rFonts w:ascii="Times New Roman" w:hAnsi="Times New Roman" w:cs="Times New Roman"/>
          <w:sz w:val="24"/>
          <w:szCs w:val="24"/>
        </w:rPr>
      </w:pPr>
      <w:r w:rsidRPr="004478C2">
        <w:rPr>
          <w:rFonts w:ascii="Times New Roman" w:hAnsi="Times New Roman" w:cs="Times New Roman"/>
          <w:sz w:val="24"/>
          <w:szCs w:val="24"/>
        </w:rPr>
        <w:t>Время разговора по телефону не должно превышать 10 минут.</w:t>
      </w:r>
    </w:p>
    <w:p w:rsidR="00EC63BE" w:rsidRPr="004478C2" w:rsidRDefault="00EC63BE" w:rsidP="00EC63BE">
      <w:pPr>
        <w:ind w:right="4" w:firstLine="567"/>
        <w:jc w:val="both"/>
        <w:rPr>
          <w:rFonts w:ascii="Times New Roman" w:hAnsi="Times New Roman" w:cs="Times New Roman"/>
          <w:sz w:val="24"/>
          <w:szCs w:val="24"/>
        </w:rPr>
      </w:pPr>
      <w:r w:rsidRPr="00FD7FF0">
        <w:rPr>
          <w:rFonts w:ascii="Times New Roman" w:hAnsi="Times New Roman" w:cs="Times New Roman"/>
          <w:b/>
          <w:sz w:val="24"/>
          <w:szCs w:val="24"/>
        </w:rPr>
        <w:t>2.3.4.</w:t>
      </w:r>
      <w:r w:rsidRPr="004478C2">
        <w:rPr>
          <w:rFonts w:ascii="Times New Roman" w:hAnsi="Times New Roman" w:cs="Times New Roman"/>
          <w:sz w:val="24"/>
          <w:szCs w:val="24"/>
        </w:rPr>
        <w:t xml:space="preserve"> Контрольный орган не предоставляет контролируемым лицам и их представителям в письменной форме информацию по вопросам устного консультирования.</w:t>
      </w:r>
    </w:p>
    <w:p w:rsidR="00EC63BE" w:rsidRPr="004478C2" w:rsidRDefault="00EC63BE" w:rsidP="00EC63BE">
      <w:pPr>
        <w:ind w:right="4" w:firstLine="567"/>
        <w:jc w:val="both"/>
        <w:rPr>
          <w:rFonts w:ascii="Times New Roman" w:hAnsi="Times New Roman" w:cs="Times New Roman"/>
          <w:sz w:val="24"/>
          <w:szCs w:val="24"/>
        </w:rPr>
      </w:pPr>
      <w:r w:rsidRPr="004478C2">
        <w:rPr>
          <w:rFonts w:ascii="Times New Roman" w:hAnsi="Times New Roman" w:cs="Times New Roman"/>
          <w:sz w:val="24"/>
          <w:szCs w:val="24"/>
        </w:rPr>
        <w:t>2.3.5.Письменное консультирование контролируемых лиц и их представителей осуществляется по порядку обжалования решений Контрольного органа</w:t>
      </w:r>
      <w:r w:rsidRPr="004478C2">
        <w:rPr>
          <w:rFonts w:ascii="Times New Roman" w:hAnsi="Times New Roman" w:cs="Times New Roman"/>
          <w:noProof/>
          <w:sz w:val="24"/>
          <w:szCs w:val="24"/>
        </w:rPr>
        <w:drawing>
          <wp:inline distT="0" distB="0" distL="0" distR="0">
            <wp:extent cx="19050" cy="104775"/>
            <wp:effectExtent l="19050" t="0" r="0" b="0"/>
            <wp:docPr id="1" name="Picture 800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062"/>
                    <pic:cNvPicPr>
                      <a:picLocks noChangeAspect="1" noChangeArrowheads="1"/>
                    </pic:cNvPicPr>
                  </pic:nvPicPr>
                  <pic:blipFill>
                    <a:blip r:embed="rId7"/>
                    <a:srcRect/>
                    <a:stretch>
                      <a:fillRect/>
                    </a:stretch>
                  </pic:blipFill>
                  <pic:spPr bwMode="auto">
                    <a:xfrm>
                      <a:off x="0" y="0"/>
                      <a:ext cx="19050" cy="104775"/>
                    </a:xfrm>
                    <a:prstGeom prst="rect">
                      <a:avLst/>
                    </a:prstGeom>
                    <a:noFill/>
                    <a:ln w="9525">
                      <a:noFill/>
                      <a:miter lim="800000"/>
                      <a:headEnd/>
                      <a:tailEnd/>
                    </a:ln>
                  </pic:spPr>
                </pic:pic>
              </a:graphicData>
            </a:graphic>
          </wp:inline>
        </w:drawing>
      </w:r>
    </w:p>
    <w:p w:rsidR="00EC63BE" w:rsidRPr="004478C2" w:rsidRDefault="00EC63BE" w:rsidP="00EC63BE">
      <w:pPr>
        <w:ind w:right="4" w:firstLine="567"/>
        <w:jc w:val="both"/>
        <w:rPr>
          <w:rFonts w:ascii="Times New Roman" w:hAnsi="Times New Roman" w:cs="Times New Roman"/>
          <w:sz w:val="24"/>
          <w:szCs w:val="24"/>
        </w:rPr>
      </w:pPr>
      <w:r w:rsidRPr="00FD7FF0">
        <w:rPr>
          <w:rFonts w:ascii="Times New Roman" w:hAnsi="Times New Roman" w:cs="Times New Roman"/>
          <w:b/>
          <w:sz w:val="24"/>
          <w:szCs w:val="24"/>
        </w:rPr>
        <w:t>2.3.6.</w:t>
      </w:r>
      <w:r w:rsidRPr="004478C2">
        <w:rPr>
          <w:rFonts w:ascii="Times New Roman" w:hAnsi="Times New Roman" w:cs="Times New Roman"/>
          <w:sz w:val="24"/>
          <w:szCs w:val="24"/>
        </w:rPr>
        <w:t>Контролируемое лицо вправе направить запрос о предоставлении письменного ответа в сроки, установленные Федеральным законом от 02.05.2006 .№ 59-ФЗ «О порядке рассмотрения обращений граждан Российской Федерации».</w:t>
      </w:r>
    </w:p>
    <w:p w:rsidR="00EC63BE" w:rsidRPr="004478C2" w:rsidRDefault="00EC63BE" w:rsidP="00EC63BE">
      <w:pPr>
        <w:spacing w:after="276"/>
        <w:ind w:right="4" w:firstLine="567"/>
        <w:jc w:val="both"/>
        <w:rPr>
          <w:rFonts w:ascii="Times New Roman" w:hAnsi="Times New Roman" w:cs="Times New Roman"/>
          <w:sz w:val="24"/>
          <w:szCs w:val="24"/>
        </w:rPr>
      </w:pPr>
      <w:r w:rsidRPr="00FD7FF0">
        <w:rPr>
          <w:rFonts w:ascii="Times New Roman" w:hAnsi="Times New Roman" w:cs="Times New Roman"/>
          <w:b/>
          <w:sz w:val="24"/>
          <w:szCs w:val="24"/>
        </w:rPr>
        <w:t>2.3.7.</w:t>
      </w:r>
      <w:r w:rsidRPr="004478C2">
        <w:rPr>
          <w:rFonts w:ascii="Times New Roman" w:hAnsi="Times New Roman" w:cs="Times New Roman"/>
          <w:sz w:val="24"/>
          <w:szCs w:val="24"/>
        </w:rPr>
        <w:t>Контрольный орган осуществляет учет проведенных консультирований.</w:t>
      </w:r>
    </w:p>
    <w:p w:rsidR="00EC63BE" w:rsidRPr="00CC3D2A" w:rsidRDefault="00EC63BE" w:rsidP="00EC63BE">
      <w:pPr>
        <w:spacing w:after="269" w:line="219" w:lineRule="auto"/>
        <w:ind w:left="260" w:right="254" w:hanging="10"/>
        <w:jc w:val="center"/>
        <w:rPr>
          <w:rFonts w:ascii="Times New Roman" w:hAnsi="Times New Roman" w:cs="Times New Roman"/>
          <w:b/>
          <w:sz w:val="24"/>
          <w:szCs w:val="24"/>
        </w:rPr>
      </w:pPr>
      <w:r w:rsidRPr="00CC3D2A">
        <w:rPr>
          <w:rFonts w:ascii="Times New Roman" w:hAnsi="Times New Roman" w:cs="Times New Roman"/>
          <w:b/>
          <w:sz w:val="24"/>
          <w:szCs w:val="24"/>
        </w:rPr>
        <w:t>З. Контрольные мероприятия, проводимые в рамках                                               муниципального контроля.</w:t>
      </w:r>
    </w:p>
    <w:p w:rsidR="00EC63BE" w:rsidRPr="00CC3D2A" w:rsidRDefault="00EC63BE" w:rsidP="00EC63BE">
      <w:pPr>
        <w:ind w:right="4" w:firstLine="567"/>
        <w:jc w:val="center"/>
        <w:rPr>
          <w:rFonts w:ascii="Times New Roman" w:hAnsi="Times New Roman" w:cs="Times New Roman"/>
          <w:b/>
          <w:sz w:val="24"/>
          <w:szCs w:val="24"/>
        </w:rPr>
      </w:pPr>
      <w:r w:rsidRPr="00CC3D2A">
        <w:rPr>
          <w:rFonts w:ascii="Times New Roman" w:hAnsi="Times New Roman" w:cs="Times New Roman"/>
          <w:b/>
          <w:sz w:val="24"/>
          <w:szCs w:val="24"/>
        </w:rPr>
        <w:t>3.1. Контрольные мероприятия. Общие вопросы</w:t>
      </w:r>
      <w:r w:rsidRPr="00CC3D2A">
        <w:rPr>
          <w:rFonts w:ascii="Times New Roman" w:hAnsi="Times New Roman" w:cs="Times New Roman"/>
          <w:b/>
          <w:noProof/>
          <w:sz w:val="24"/>
          <w:szCs w:val="24"/>
        </w:rPr>
        <w:drawing>
          <wp:inline distT="0" distB="0" distL="0" distR="0">
            <wp:extent cx="9525" cy="66675"/>
            <wp:effectExtent l="19050" t="0" r="9525" b="0"/>
            <wp:docPr id="2" name="Picture 800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064"/>
                    <pic:cNvPicPr>
                      <a:picLocks noChangeAspect="1" noChangeArrowheads="1"/>
                    </pic:cNvPicPr>
                  </pic:nvPicPr>
                  <pic:blipFill>
                    <a:blip r:embed="rId8"/>
                    <a:srcRect/>
                    <a:stretch>
                      <a:fillRect/>
                    </a:stretch>
                  </pic:blipFill>
                  <pic:spPr bwMode="auto">
                    <a:xfrm>
                      <a:off x="0" y="0"/>
                      <a:ext cx="9525" cy="66675"/>
                    </a:xfrm>
                    <a:prstGeom prst="rect">
                      <a:avLst/>
                    </a:prstGeom>
                    <a:noFill/>
                    <a:ln w="9525">
                      <a:noFill/>
                      <a:miter lim="800000"/>
                      <a:headEnd/>
                      <a:tailEnd/>
                    </a:ln>
                  </pic:spPr>
                </pic:pic>
              </a:graphicData>
            </a:graphic>
          </wp:inline>
        </w:drawing>
      </w:r>
      <w:r w:rsidRPr="00CC3D2A">
        <w:rPr>
          <w:rFonts w:ascii="Times New Roman" w:hAnsi="Times New Roman" w:cs="Times New Roman"/>
          <w:b/>
          <w:noProof/>
          <w:sz w:val="24"/>
          <w:szCs w:val="24"/>
        </w:rPr>
        <w:t>.</w:t>
      </w:r>
    </w:p>
    <w:p w:rsidR="00EC63BE" w:rsidRPr="004478C2" w:rsidRDefault="00EC63BE" w:rsidP="00EC63BE">
      <w:pPr>
        <w:ind w:right="4" w:firstLine="567"/>
        <w:jc w:val="both"/>
        <w:rPr>
          <w:rFonts w:ascii="Times New Roman" w:hAnsi="Times New Roman" w:cs="Times New Roman"/>
          <w:sz w:val="24"/>
          <w:szCs w:val="24"/>
        </w:rPr>
      </w:pPr>
      <w:r w:rsidRPr="00FD7FF0">
        <w:rPr>
          <w:rFonts w:ascii="Times New Roman" w:hAnsi="Times New Roman" w:cs="Times New Roman"/>
          <w:b/>
          <w:sz w:val="24"/>
          <w:szCs w:val="24"/>
        </w:rPr>
        <w:t>3.1.1.</w:t>
      </w:r>
      <w:r w:rsidRPr="004478C2">
        <w:rPr>
          <w:rFonts w:ascii="Times New Roman" w:hAnsi="Times New Roman" w:cs="Times New Roman"/>
          <w:sz w:val="24"/>
          <w:szCs w:val="24"/>
        </w:rPr>
        <w:t>Муниципальный контроль осуществляется Контрольным органом посредством организации проведения, следующих внеплановых контрольных мероприятий:</w:t>
      </w:r>
    </w:p>
    <w:p w:rsidR="00EC63BE" w:rsidRPr="004478C2" w:rsidRDefault="00EC63BE" w:rsidP="00EC63BE">
      <w:pPr>
        <w:ind w:left="14" w:right="4" w:firstLine="553"/>
        <w:jc w:val="both"/>
        <w:rPr>
          <w:rFonts w:ascii="Times New Roman" w:hAnsi="Times New Roman" w:cs="Times New Roman"/>
          <w:sz w:val="24"/>
          <w:szCs w:val="24"/>
        </w:rPr>
      </w:pPr>
      <w:r w:rsidRPr="004478C2">
        <w:rPr>
          <w:rFonts w:ascii="Times New Roman" w:hAnsi="Times New Roman" w:cs="Times New Roman"/>
          <w:sz w:val="24"/>
          <w:szCs w:val="24"/>
        </w:rPr>
        <w:t xml:space="preserve">инспекционный визит, рейдовый осмотр, документарная проверка, выездная проверка </w:t>
      </w:r>
      <w:r w:rsidRPr="004478C2">
        <w:rPr>
          <w:rFonts w:ascii="Times New Roman" w:hAnsi="Times New Roman" w:cs="Times New Roman"/>
          <w:noProof/>
          <w:sz w:val="24"/>
          <w:szCs w:val="24"/>
        </w:rPr>
        <w:t>-</w:t>
      </w:r>
      <w:r w:rsidRPr="004478C2">
        <w:rPr>
          <w:rFonts w:ascii="Times New Roman" w:hAnsi="Times New Roman" w:cs="Times New Roman"/>
          <w:sz w:val="24"/>
          <w:szCs w:val="24"/>
        </w:rPr>
        <w:t xml:space="preserve">при взаимодействии с контролируемыми лицами; </w:t>
      </w:r>
    </w:p>
    <w:p w:rsidR="00EC63BE" w:rsidRPr="004478C2" w:rsidRDefault="00EC63BE" w:rsidP="00EC63BE">
      <w:pPr>
        <w:ind w:left="14" w:right="4" w:firstLine="553"/>
        <w:jc w:val="both"/>
        <w:rPr>
          <w:rFonts w:ascii="Times New Roman" w:hAnsi="Times New Roman" w:cs="Times New Roman"/>
          <w:sz w:val="24"/>
          <w:szCs w:val="24"/>
        </w:rPr>
      </w:pPr>
      <w:r w:rsidRPr="004478C2">
        <w:rPr>
          <w:rFonts w:ascii="Times New Roman" w:hAnsi="Times New Roman" w:cs="Times New Roman"/>
          <w:sz w:val="24"/>
          <w:szCs w:val="24"/>
        </w:rPr>
        <w:lastRenderedPageBreak/>
        <w:t xml:space="preserve">наблюдение за соблюдением обязательных требований, выездное обследования без взаимодействия с контролируемыми лицами, а также в рамках проведения профилактических </w:t>
      </w:r>
      <w:r w:rsidRPr="004478C2">
        <w:rPr>
          <w:rFonts w:ascii="Times New Roman" w:hAnsi="Times New Roman" w:cs="Times New Roman"/>
          <w:noProof/>
          <w:sz w:val="24"/>
          <w:szCs w:val="24"/>
        </w:rPr>
        <w:drawing>
          <wp:inline distT="0" distB="0" distL="0" distR="0">
            <wp:extent cx="9525" cy="9525"/>
            <wp:effectExtent l="19050" t="0" r="9525" b="0"/>
            <wp:docPr id="3" name="Picture 138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94"/>
                    <pic:cNvPicPr>
                      <a:picLocks noChangeAspect="1" noChangeArrowheads="1"/>
                    </pic:cNvPicPr>
                  </pic:nvPicPr>
                  <pic:blipFill>
                    <a:blip r:embed="rId9"/>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4478C2">
        <w:rPr>
          <w:rFonts w:ascii="Times New Roman" w:hAnsi="Times New Roman" w:cs="Times New Roman"/>
          <w:sz w:val="24"/>
          <w:szCs w:val="24"/>
        </w:rPr>
        <w:t>мероприятий.</w:t>
      </w:r>
    </w:p>
    <w:p w:rsidR="00EC63BE" w:rsidRPr="004478C2" w:rsidRDefault="00EC63BE" w:rsidP="00EC63BE">
      <w:pPr>
        <w:ind w:left="14" w:right="4"/>
        <w:jc w:val="both"/>
        <w:rPr>
          <w:rFonts w:ascii="Times New Roman" w:hAnsi="Times New Roman" w:cs="Times New Roman"/>
          <w:sz w:val="24"/>
          <w:szCs w:val="24"/>
        </w:rPr>
      </w:pPr>
      <w:r w:rsidRPr="004478C2">
        <w:rPr>
          <w:rFonts w:ascii="Times New Roman" w:hAnsi="Times New Roman" w:cs="Times New Roman"/>
          <w:noProof/>
          <w:sz w:val="24"/>
          <w:szCs w:val="24"/>
        </w:rPr>
        <w:drawing>
          <wp:inline distT="0" distB="0" distL="0" distR="0">
            <wp:extent cx="9525" cy="104775"/>
            <wp:effectExtent l="19050" t="0" r="9525" b="0"/>
            <wp:docPr id="4" name="Picture 800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066"/>
                    <pic:cNvPicPr>
                      <a:picLocks noChangeAspect="1" noChangeArrowheads="1"/>
                    </pic:cNvPicPr>
                  </pic:nvPicPr>
                  <pic:blipFill>
                    <a:blip r:embed="rId10"/>
                    <a:srcRect/>
                    <a:stretch>
                      <a:fillRect/>
                    </a:stretch>
                  </pic:blipFill>
                  <pic:spPr bwMode="auto">
                    <a:xfrm>
                      <a:off x="0" y="0"/>
                      <a:ext cx="9525" cy="104775"/>
                    </a:xfrm>
                    <a:prstGeom prst="rect">
                      <a:avLst/>
                    </a:prstGeom>
                    <a:noFill/>
                    <a:ln w="9525">
                      <a:noFill/>
                      <a:miter lim="800000"/>
                      <a:headEnd/>
                      <a:tailEnd/>
                    </a:ln>
                  </pic:spPr>
                </pic:pic>
              </a:graphicData>
            </a:graphic>
          </wp:inline>
        </w:drawing>
      </w:r>
      <w:r w:rsidRPr="004478C2">
        <w:rPr>
          <w:rFonts w:ascii="Times New Roman" w:hAnsi="Times New Roman" w:cs="Times New Roman"/>
          <w:sz w:val="24"/>
          <w:szCs w:val="24"/>
        </w:rPr>
        <w:t>Плановые контрольные (надзорные) мероприятия при осуществлении муниципального контроля не проводятся.</w:t>
      </w:r>
    </w:p>
    <w:p w:rsidR="00EC63BE" w:rsidRPr="004478C2" w:rsidRDefault="00EC63BE" w:rsidP="00EC63BE">
      <w:pPr>
        <w:ind w:right="4" w:firstLine="567"/>
        <w:jc w:val="both"/>
        <w:rPr>
          <w:rFonts w:ascii="Times New Roman" w:hAnsi="Times New Roman" w:cs="Times New Roman"/>
          <w:noProof/>
          <w:sz w:val="24"/>
          <w:szCs w:val="24"/>
        </w:rPr>
      </w:pPr>
      <w:r w:rsidRPr="00FD7FF0">
        <w:rPr>
          <w:rFonts w:ascii="Times New Roman" w:hAnsi="Times New Roman" w:cs="Times New Roman"/>
          <w:b/>
          <w:sz w:val="24"/>
          <w:szCs w:val="24"/>
        </w:rPr>
        <w:t>3.1.2.</w:t>
      </w:r>
      <w:r w:rsidRPr="004478C2">
        <w:rPr>
          <w:rFonts w:ascii="Times New Roman" w:hAnsi="Times New Roman" w:cs="Times New Roman"/>
          <w:sz w:val="24"/>
          <w:szCs w:val="24"/>
        </w:rPr>
        <w:t xml:space="preserve">При осуществлении муниципального контроля взаимодействием с контролируемыми лицами являются </w:t>
      </w:r>
      <w:r w:rsidRPr="004478C2">
        <w:rPr>
          <w:rFonts w:ascii="Times New Roman" w:hAnsi="Times New Roman" w:cs="Times New Roman"/>
          <w:noProof/>
          <w:sz w:val="24"/>
          <w:szCs w:val="24"/>
        </w:rPr>
        <w:drawing>
          <wp:inline distT="0" distB="0" distL="0" distR="0">
            <wp:extent cx="9525" cy="76200"/>
            <wp:effectExtent l="19050" t="0" r="9525" b="0"/>
            <wp:docPr id="5" name="Picture 800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072"/>
                    <pic:cNvPicPr>
                      <a:picLocks noChangeAspect="1" noChangeArrowheads="1"/>
                    </pic:cNvPicPr>
                  </pic:nvPicPr>
                  <pic:blipFill>
                    <a:blip r:embed="rId11" cstate="print"/>
                    <a:srcRect/>
                    <a:stretch>
                      <a:fillRect/>
                    </a:stretch>
                  </pic:blipFill>
                  <pic:spPr bwMode="auto">
                    <a:xfrm>
                      <a:off x="0" y="0"/>
                      <a:ext cx="9525" cy="76200"/>
                    </a:xfrm>
                    <a:prstGeom prst="rect">
                      <a:avLst/>
                    </a:prstGeom>
                    <a:noFill/>
                    <a:ln w="9525">
                      <a:noFill/>
                      <a:miter lim="800000"/>
                      <a:headEnd/>
                      <a:tailEnd/>
                    </a:ln>
                  </pic:spPr>
                </pic:pic>
              </a:graphicData>
            </a:graphic>
          </wp:inline>
        </w:drawing>
      </w:r>
    </w:p>
    <w:p w:rsidR="00EC63BE" w:rsidRPr="004478C2" w:rsidRDefault="00EC63BE" w:rsidP="00EC63BE">
      <w:pPr>
        <w:ind w:right="4" w:firstLine="567"/>
        <w:jc w:val="both"/>
        <w:rPr>
          <w:rFonts w:ascii="Times New Roman" w:hAnsi="Times New Roman" w:cs="Times New Roman"/>
          <w:sz w:val="24"/>
          <w:szCs w:val="24"/>
        </w:rPr>
      </w:pPr>
      <w:r w:rsidRPr="004478C2">
        <w:rPr>
          <w:rFonts w:ascii="Times New Roman" w:hAnsi="Times New Roman" w:cs="Times New Roman"/>
          <w:sz w:val="24"/>
          <w:szCs w:val="24"/>
        </w:rPr>
        <w:t xml:space="preserve">встречи, телефонные и иные переговоры (непосредственное взаимодействие) между инспектором и контролируемым лицом или его представителем; </w:t>
      </w:r>
    </w:p>
    <w:p w:rsidR="00EC63BE" w:rsidRPr="004478C2" w:rsidRDefault="00EC63BE" w:rsidP="00EC63BE">
      <w:pPr>
        <w:ind w:right="4" w:firstLine="567"/>
        <w:rPr>
          <w:rFonts w:ascii="Times New Roman" w:hAnsi="Times New Roman" w:cs="Times New Roman"/>
          <w:sz w:val="24"/>
          <w:szCs w:val="24"/>
        </w:rPr>
      </w:pPr>
      <w:r w:rsidRPr="004478C2">
        <w:rPr>
          <w:rFonts w:ascii="Times New Roman" w:hAnsi="Times New Roman" w:cs="Times New Roman"/>
          <w:sz w:val="24"/>
          <w:szCs w:val="24"/>
        </w:rPr>
        <w:t xml:space="preserve">запрос документов, иных материалов; </w:t>
      </w:r>
    </w:p>
    <w:p w:rsidR="00EC63BE" w:rsidRPr="004478C2" w:rsidRDefault="00EC63BE" w:rsidP="00EC63BE">
      <w:pPr>
        <w:ind w:right="4" w:firstLine="567"/>
        <w:jc w:val="both"/>
        <w:rPr>
          <w:rFonts w:ascii="Times New Roman" w:hAnsi="Times New Roman" w:cs="Times New Roman"/>
          <w:sz w:val="24"/>
          <w:szCs w:val="24"/>
        </w:rPr>
      </w:pPr>
      <w:r w:rsidRPr="004478C2">
        <w:rPr>
          <w:rFonts w:ascii="Times New Roman" w:hAnsi="Times New Roman" w:cs="Times New Roman"/>
          <w:sz w:val="24"/>
          <w:szCs w:val="24"/>
        </w:rPr>
        <w:t>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w:t>
      </w:r>
      <w:r w:rsidRPr="004478C2">
        <w:rPr>
          <w:rFonts w:ascii="Times New Roman" w:hAnsi="Times New Roman" w:cs="Times New Roman"/>
          <w:noProof/>
          <w:sz w:val="24"/>
          <w:szCs w:val="24"/>
        </w:rPr>
        <w:drawing>
          <wp:inline distT="0" distB="0" distL="0" distR="0">
            <wp:extent cx="9525" cy="19050"/>
            <wp:effectExtent l="19050" t="0" r="9525" b="0"/>
            <wp:docPr id="6" name="Picture 16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63"/>
                    <pic:cNvPicPr>
                      <a:picLocks noChangeAspect="1" noChangeArrowheads="1"/>
                    </pic:cNvPicPr>
                  </pic:nvPicPr>
                  <pic:blipFill>
                    <a:blip r:embed="rId12" cstate="print"/>
                    <a:srcRect/>
                    <a:stretch>
                      <a:fillRect/>
                    </a:stretch>
                  </pic:blipFill>
                  <pic:spPr bwMode="auto">
                    <a:xfrm>
                      <a:off x="0" y="0"/>
                      <a:ext cx="9525" cy="19050"/>
                    </a:xfrm>
                    <a:prstGeom prst="rect">
                      <a:avLst/>
                    </a:prstGeom>
                    <a:noFill/>
                    <a:ln w="9525">
                      <a:noFill/>
                      <a:miter lim="800000"/>
                      <a:headEnd/>
                      <a:tailEnd/>
                    </a:ln>
                  </pic:spPr>
                </pic:pic>
              </a:graphicData>
            </a:graphic>
          </wp:inline>
        </w:drawing>
      </w:r>
    </w:p>
    <w:p w:rsidR="00EC63BE" w:rsidRPr="004478C2" w:rsidRDefault="00EC63BE" w:rsidP="00EC63BE">
      <w:pPr>
        <w:ind w:right="4" w:firstLine="567"/>
        <w:jc w:val="both"/>
        <w:rPr>
          <w:rFonts w:ascii="Times New Roman" w:hAnsi="Times New Roman" w:cs="Times New Roman"/>
          <w:sz w:val="24"/>
          <w:szCs w:val="24"/>
        </w:rPr>
      </w:pPr>
      <w:r w:rsidRPr="00FD7FF0">
        <w:rPr>
          <w:rFonts w:ascii="Times New Roman" w:hAnsi="Times New Roman" w:cs="Times New Roman"/>
          <w:b/>
          <w:sz w:val="24"/>
          <w:szCs w:val="24"/>
        </w:rPr>
        <w:t>3.1.3.</w:t>
      </w:r>
      <w:r w:rsidRPr="004478C2">
        <w:rPr>
          <w:rFonts w:ascii="Times New Roman" w:hAnsi="Times New Roman" w:cs="Times New Roman"/>
          <w:sz w:val="24"/>
          <w:szCs w:val="24"/>
        </w:rPr>
        <w:t>Контрольные мероприятия, осуществляемые при взаимодействии с контролируемым лицом, проводятся Контрольным органом по следующим основаниям:</w:t>
      </w:r>
    </w:p>
    <w:p w:rsidR="00EC63BE" w:rsidRPr="004478C2" w:rsidRDefault="00EC63BE" w:rsidP="00EC63BE">
      <w:pPr>
        <w:numPr>
          <w:ilvl w:val="0"/>
          <w:numId w:val="4"/>
        </w:numPr>
        <w:spacing w:after="3" w:line="247" w:lineRule="auto"/>
        <w:ind w:right="4" w:firstLine="705"/>
        <w:jc w:val="both"/>
        <w:rPr>
          <w:rFonts w:ascii="Times New Roman" w:hAnsi="Times New Roman" w:cs="Times New Roman"/>
          <w:sz w:val="24"/>
          <w:szCs w:val="24"/>
        </w:rPr>
      </w:pPr>
      <w:r w:rsidRPr="004478C2">
        <w:rPr>
          <w:rFonts w:ascii="Times New Roman" w:hAnsi="Times New Roman" w:cs="Times New Roman"/>
          <w:sz w:val="24"/>
          <w:szCs w:val="24"/>
        </w:rPr>
        <w:t>наличие у Контрольного органа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EC63BE" w:rsidRPr="004478C2" w:rsidRDefault="00EC63BE" w:rsidP="00EC63BE">
      <w:pPr>
        <w:numPr>
          <w:ilvl w:val="0"/>
          <w:numId w:val="4"/>
        </w:numPr>
        <w:spacing w:after="3" w:line="247" w:lineRule="auto"/>
        <w:ind w:right="4" w:firstLine="705"/>
        <w:jc w:val="both"/>
        <w:rPr>
          <w:rFonts w:ascii="Times New Roman" w:hAnsi="Times New Roman" w:cs="Times New Roman"/>
          <w:sz w:val="24"/>
          <w:szCs w:val="24"/>
        </w:rPr>
      </w:pPr>
      <w:r w:rsidRPr="004478C2">
        <w:rPr>
          <w:rFonts w:ascii="Times New Roman" w:hAnsi="Times New Roman" w:cs="Times New Roman"/>
          <w:sz w:val="24"/>
          <w:szCs w:val="24"/>
        </w:rPr>
        <w:t>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EC63BE" w:rsidRPr="004478C2" w:rsidRDefault="00EC63BE" w:rsidP="00EC63BE">
      <w:pPr>
        <w:numPr>
          <w:ilvl w:val="0"/>
          <w:numId w:val="4"/>
        </w:numPr>
        <w:spacing w:after="3" w:line="247" w:lineRule="auto"/>
        <w:ind w:right="4" w:firstLine="705"/>
        <w:jc w:val="both"/>
        <w:rPr>
          <w:rFonts w:ascii="Times New Roman" w:hAnsi="Times New Roman" w:cs="Times New Roman"/>
          <w:sz w:val="24"/>
          <w:szCs w:val="24"/>
        </w:rPr>
      </w:pPr>
      <w:r w:rsidRPr="004478C2">
        <w:rPr>
          <w:rFonts w:ascii="Times New Roman" w:hAnsi="Times New Roman" w:cs="Times New Roman"/>
          <w:sz w:val="24"/>
          <w:szCs w:val="24"/>
        </w:rPr>
        <w:t>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EC63BE" w:rsidRPr="004478C2" w:rsidRDefault="00EC63BE" w:rsidP="00EC63BE">
      <w:pPr>
        <w:numPr>
          <w:ilvl w:val="0"/>
          <w:numId w:val="4"/>
        </w:numPr>
        <w:spacing w:after="3" w:line="247" w:lineRule="auto"/>
        <w:ind w:right="4" w:firstLine="705"/>
        <w:jc w:val="both"/>
        <w:rPr>
          <w:rFonts w:ascii="Times New Roman" w:hAnsi="Times New Roman" w:cs="Times New Roman"/>
          <w:sz w:val="24"/>
          <w:szCs w:val="24"/>
        </w:rPr>
      </w:pPr>
      <w:r w:rsidRPr="004478C2">
        <w:rPr>
          <w:rFonts w:ascii="Times New Roman" w:hAnsi="Times New Roman" w:cs="Times New Roman"/>
          <w:sz w:val="24"/>
          <w:szCs w:val="24"/>
        </w:rPr>
        <w:t>истечение срока исполнения решения Контрольного органа об устранении выявленного нарушения обязательных требований — в случаях, установленных частью 1 статьи 95 Федерального закона № 248-ФЗ.</w:t>
      </w:r>
    </w:p>
    <w:p w:rsidR="00EC63BE" w:rsidRPr="004478C2" w:rsidRDefault="00EC63BE" w:rsidP="00EC63BE">
      <w:pPr>
        <w:ind w:left="14" w:right="4"/>
        <w:rPr>
          <w:rFonts w:ascii="Times New Roman" w:hAnsi="Times New Roman" w:cs="Times New Roman"/>
          <w:sz w:val="24"/>
          <w:szCs w:val="24"/>
        </w:rPr>
      </w:pPr>
      <w:r w:rsidRPr="004478C2">
        <w:rPr>
          <w:rFonts w:ascii="Times New Roman" w:hAnsi="Times New Roman" w:cs="Times New Roman"/>
          <w:sz w:val="24"/>
          <w:szCs w:val="24"/>
        </w:rPr>
        <w:t>Контрольные мероприятия без взаимодействия проводятся инспекторами на основании заданий уполномоченных должностных лиц Контрольного органа,  в том числе в случаях, установленных Федеральным законом № 248-ФЗ.</w:t>
      </w:r>
    </w:p>
    <w:p w:rsidR="00EC63BE" w:rsidRPr="004478C2" w:rsidRDefault="00EC63BE" w:rsidP="00EC63BE">
      <w:pPr>
        <w:ind w:left="14" w:right="4" w:firstLine="553"/>
        <w:jc w:val="both"/>
        <w:rPr>
          <w:rFonts w:ascii="Times New Roman" w:hAnsi="Times New Roman" w:cs="Times New Roman"/>
          <w:sz w:val="24"/>
          <w:szCs w:val="24"/>
        </w:rPr>
      </w:pPr>
      <w:r w:rsidRPr="00FD7FF0">
        <w:rPr>
          <w:rFonts w:ascii="Times New Roman" w:hAnsi="Times New Roman" w:cs="Times New Roman"/>
          <w:b/>
          <w:sz w:val="24"/>
          <w:szCs w:val="24"/>
        </w:rPr>
        <w:t>3.1.4.</w:t>
      </w:r>
      <w:r w:rsidRPr="004478C2">
        <w:rPr>
          <w:rFonts w:ascii="Times New Roman" w:hAnsi="Times New Roman" w:cs="Times New Roman"/>
          <w:sz w:val="24"/>
          <w:szCs w:val="24"/>
        </w:rPr>
        <w:t xml:space="preserve"> Контрольные мероприятия, за исключением проводимых без взаимодействия с контролируемыми лицами, проводятся путем совершения инспектором и лицами, привлекаемыми к проведению контрольного мероприятия, следующих контрольных действий: </w:t>
      </w:r>
    </w:p>
    <w:p w:rsidR="00EC63BE" w:rsidRPr="004478C2" w:rsidRDefault="00EC63BE" w:rsidP="00EC63BE">
      <w:pPr>
        <w:ind w:left="14" w:right="4" w:firstLine="553"/>
        <w:rPr>
          <w:rFonts w:ascii="Times New Roman" w:hAnsi="Times New Roman" w:cs="Times New Roman"/>
          <w:sz w:val="24"/>
          <w:szCs w:val="24"/>
        </w:rPr>
      </w:pPr>
      <w:r w:rsidRPr="004478C2">
        <w:rPr>
          <w:rFonts w:ascii="Times New Roman" w:hAnsi="Times New Roman" w:cs="Times New Roman"/>
          <w:sz w:val="24"/>
          <w:szCs w:val="24"/>
        </w:rPr>
        <w:t xml:space="preserve">осмотр; </w:t>
      </w:r>
    </w:p>
    <w:p w:rsidR="00EC63BE" w:rsidRPr="004478C2" w:rsidRDefault="00EC63BE" w:rsidP="00EC63BE">
      <w:pPr>
        <w:ind w:left="14" w:right="4" w:firstLine="553"/>
        <w:rPr>
          <w:rFonts w:ascii="Times New Roman" w:hAnsi="Times New Roman" w:cs="Times New Roman"/>
          <w:noProof/>
          <w:sz w:val="24"/>
          <w:szCs w:val="24"/>
        </w:rPr>
      </w:pPr>
      <w:r w:rsidRPr="004478C2">
        <w:rPr>
          <w:rFonts w:ascii="Times New Roman" w:hAnsi="Times New Roman" w:cs="Times New Roman"/>
          <w:sz w:val="24"/>
          <w:szCs w:val="24"/>
        </w:rPr>
        <w:t>опрос;</w:t>
      </w:r>
    </w:p>
    <w:p w:rsidR="00EC63BE" w:rsidRPr="004478C2" w:rsidRDefault="00EC63BE" w:rsidP="00EC63BE">
      <w:pPr>
        <w:ind w:left="14" w:right="4" w:firstLine="553"/>
        <w:rPr>
          <w:rFonts w:ascii="Times New Roman" w:hAnsi="Times New Roman" w:cs="Times New Roman"/>
          <w:noProof/>
          <w:sz w:val="24"/>
          <w:szCs w:val="24"/>
        </w:rPr>
      </w:pPr>
      <w:r w:rsidRPr="004478C2">
        <w:rPr>
          <w:rFonts w:ascii="Times New Roman" w:hAnsi="Times New Roman" w:cs="Times New Roman"/>
          <w:sz w:val="24"/>
          <w:szCs w:val="24"/>
        </w:rPr>
        <w:t>получение письменных объяснений</w:t>
      </w:r>
      <w:r w:rsidRPr="004478C2">
        <w:rPr>
          <w:rFonts w:ascii="Times New Roman" w:hAnsi="Times New Roman" w:cs="Times New Roman"/>
          <w:noProof/>
          <w:sz w:val="24"/>
          <w:szCs w:val="24"/>
        </w:rPr>
        <w:drawing>
          <wp:inline distT="0" distB="0" distL="0" distR="0">
            <wp:extent cx="19050" cy="104775"/>
            <wp:effectExtent l="19050" t="0" r="0" b="0"/>
            <wp:docPr id="7" name="Picture 800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076"/>
                    <pic:cNvPicPr>
                      <a:picLocks noChangeAspect="1" noChangeArrowheads="1"/>
                    </pic:cNvPicPr>
                  </pic:nvPicPr>
                  <pic:blipFill>
                    <a:blip r:embed="rId7"/>
                    <a:srcRect/>
                    <a:stretch>
                      <a:fillRect/>
                    </a:stretch>
                  </pic:blipFill>
                  <pic:spPr bwMode="auto">
                    <a:xfrm>
                      <a:off x="0" y="0"/>
                      <a:ext cx="19050" cy="104775"/>
                    </a:xfrm>
                    <a:prstGeom prst="rect">
                      <a:avLst/>
                    </a:prstGeom>
                    <a:noFill/>
                    <a:ln w="9525">
                      <a:noFill/>
                      <a:miter lim="800000"/>
                      <a:headEnd/>
                      <a:tailEnd/>
                    </a:ln>
                  </pic:spPr>
                </pic:pic>
              </a:graphicData>
            </a:graphic>
          </wp:inline>
        </w:drawing>
      </w:r>
    </w:p>
    <w:p w:rsidR="00EC63BE" w:rsidRPr="004478C2" w:rsidRDefault="00EC63BE" w:rsidP="00EC63BE">
      <w:pPr>
        <w:ind w:left="14" w:right="4" w:firstLine="553"/>
        <w:rPr>
          <w:rFonts w:ascii="Times New Roman" w:hAnsi="Times New Roman" w:cs="Times New Roman"/>
          <w:sz w:val="24"/>
          <w:szCs w:val="24"/>
        </w:rPr>
      </w:pPr>
      <w:r w:rsidRPr="004478C2">
        <w:rPr>
          <w:rFonts w:ascii="Times New Roman" w:hAnsi="Times New Roman" w:cs="Times New Roman"/>
          <w:sz w:val="24"/>
          <w:szCs w:val="24"/>
        </w:rPr>
        <w:t>истребование документов;</w:t>
      </w:r>
    </w:p>
    <w:p w:rsidR="00EC63BE" w:rsidRPr="004478C2" w:rsidRDefault="00EC63BE" w:rsidP="00EC63BE">
      <w:pPr>
        <w:ind w:left="14" w:right="4" w:firstLine="553"/>
        <w:rPr>
          <w:rFonts w:ascii="Times New Roman" w:hAnsi="Times New Roman" w:cs="Times New Roman"/>
          <w:sz w:val="24"/>
          <w:szCs w:val="24"/>
        </w:rPr>
      </w:pPr>
      <w:r w:rsidRPr="004478C2">
        <w:rPr>
          <w:rFonts w:ascii="Times New Roman" w:hAnsi="Times New Roman" w:cs="Times New Roman"/>
          <w:sz w:val="24"/>
          <w:szCs w:val="24"/>
        </w:rPr>
        <w:t>экспертиза.</w:t>
      </w:r>
    </w:p>
    <w:p w:rsidR="00EC63BE" w:rsidRPr="004478C2" w:rsidRDefault="00EC63BE" w:rsidP="00EC63BE">
      <w:pPr>
        <w:ind w:left="14" w:right="4" w:firstLine="553"/>
        <w:jc w:val="both"/>
        <w:rPr>
          <w:rFonts w:ascii="Times New Roman" w:hAnsi="Times New Roman" w:cs="Times New Roman"/>
          <w:sz w:val="24"/>
          <w:szCs w:val="24"/>
        </w:rPr>
      </w:pPr>
      <w:r w:rsidRPr="00FD7FF0">
        <w:rPr>
          <w:rFonts w:ascii="Times New Roman" w:hAnsi="Times New Roman" w:cs="Times New Roman"/>
          <w:b/>
          <w:sz w:val="24"/>
          <w:szCs w:val="24"/>
        </w:rPr>
        <w:lastRenderedPageBreak/>
        <w:t>3.1.5.</w:t>
      </w:r>
      <w:r w:rsidRPr="004478C2">
        <w:rPr>
          <w:rFonts w:ascii="Times New Roman" w:hAnsi="Times New Roman" w:cs="Times New Roman"/>
          <w:sz w:val="24"/>
          <w:szCs w:val="24"/>
        </w:rPr>
        <w:t xml:space="preserve"> 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 Контрольного органа, подписанное уполномоченным лицом Контрольного органа, в котором указываются сведения, предусмотренные частью статьи 64 Федерального закона .№ 248-ФЗ.</w:t>
      </w:r>
    </w:p>
    <w:p w:rsidR="00EC63BE" w:rsidRPr="004478C2" w:rsidRDefault="00EC63BE" w:rsidP="00EC63BE">
      <w:pPr>
        <w:ind w:left="14" w:right="4" w:firstLine="553"/>
        <w:jc w:val="both"/>
        <w:rPr>
          <w:rFonts w:ascii="Times New Roman" w:hAnsi="Times New Roman" w:cs="Times New Roman"/>
          <w:sz w:val="24"/>
          <w:szCs w:val="24"/>
        </w:rPr>
      </w:pPr>
      <w:r w:rsidRPr="004478C2">
        <w:rPr>
          <w:rFonts w:ascii="Times New Roman" w:hAnsi="Times New Roman" w:cs="Times New Roman"/>
          <w:sz w:val="24"/>
          <w:szCs w:val="24"/>
        </w:rPr>
        <w:t>В отношении проведения наблюдения за соблюдением обязательных требований, выездного обследования не требуется принятие решения о проведении данного контрольного мероприятия, предусмотренного абзацем первым настоящего пункта Положения.</w:t>
      </w:r>
    </w:p>
    <w:p w:rsidR="00EC63BE" w:rsidRPr="004478C2" w:rsidRDefault="00EC63BE" w:rsidP="00EC63BE">
      <w:pPr>
        <w:ind w:left="14" w:right="4" w:firstLine="553"/>
        <w:jc w:val="both"/>
        <w:rPr>
          <w:rFonts w:ascii="Times New Roman" w:hAnsi="Times New Roman" w:cs="Times New Roman"/>
          <w:sz w:val="24"/>
          <w:szCs w:val="24"/>
        </w:rPr>
      </w:pPr>
      <w:r w:rsidRPr="00FD7FF0">
        <w:rPr>
          <w:rFonts w:ascii="Times New Roman" w:hAnsi="Times New Roman" w:cs="Times New Roman"/>
          <w:b/>
          <w:sz w:val="24"/>
          <w:szCs w:val="24"/>
        </w:rPr>
        <w:t>3.1.6.</w:t>
      </w:r>
      <w:r w:rsidRPr="004478C2">
        <w:rPr>
          <w:rFonts w:ascii="Times New Roman" w:hAnsi="Times New Roman" w:cs="Times New Roman"/>
          <w:sz w:val="24"/>
          <w:szCs w:val="24"/>
        </w:rPr>
        <w:t xml:space="preserve"> Контрольные мероприятия проводятся инспекторами, указанными в решении Контрольного органа о проведении контрольного мероприятия.</w:t>
      </w:r>
    </w:p>
    <w:p w:rsidR="00EC63BE" w:rsidRPr="004478C2" w:rsidRDefault="00EC63BE" w:rsidP="00EC63BE">
      <w:pPr>
        <w:ind w:left="14" w:right="4" w:firstLine="553"/>
        <w:jc w:val="both"/>
        <w:rPr>
          <w:rFonts w:ascii="Times New Roman" w:hAnsi="Times New Roman" w:cs="Times New Roman"/>
          <w:sz w:val="24"/>
          <w:szCs w:val="24"/>
        </w:rPr>
      </w:pPr>
      <w:r w:rsidRPr="004478C2">
        <w:rPr>
          <w:rFonts w:ascii="Times New Roman" w:hAnsi="Times New Roman" w:cs="Times New Roman"/>
          <w:sz w:val="24"/>
          <w:szCs w:val="24"/>
        </w:rPr>
        <w:t xml:space="preserve">При необходимости Контрольный орган привлекает к проведению контрольных мероприятий экспертов, экспертные организации, аттестованные в установленном порядке, и включенных в реестр экспертов, экспертных организаций, привлекаемых к проведению контрольных </w:t>
      </w:r>
      <w:r w:rsidRPr="004478C2">
        <w:rPr>
          <w:rFonts w:ascii="Times New Roman" w:hAnsi="Times New Roman" w:cs="Times New Roman"/>
          <w:noProof/>
          <w:sz w:val="24"/>
          <w:szCs w:val="24"/>
        </w:rPr>
        <w:drawing>
          <wp:inline distT="0" distB="0" distL="0" distR="0">
            <wp:extent cx="9525" cy="9525"/>
            <wp:effectExtent l="19050" t="0" r="9525" b="0"/>
            <wp:docPr id="8" name="Picture 164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68"/>
                    <pic:cNvPicPr>
                      <a:picLocks noChangeAspect="1" noChangeArrowheads="1"/>
                    </pic:cNvPicPr>
                  </pic:nvPicPr>
                  <pic:blipFill>
                    <a:blip r:embed="rId9"/>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4478C2">
        <w:rPr>
          <w:rFonts w:ascii="Times New Roman" w:hAnsi="Times New Roman" w:cs="Times New Roman"/>
          <w:sz w:val="24"/>
          <w:szCs w:val="24"/>
        </w:rPr>
        <w:t>мероприятий.</w:t>
      </w:r>
    </w:p>
    <w:p w:rsidR="00EC63BE" w:rsidRPr="004478C2" w:rsidRDefault="00EC63BE" w:rsidP="00EC63BE">
      <w:pPr>
        <w:ind w:right="4" w:firstLine="567"/>
        <w:jc w:val="both"/>
        <w:rPr>
          <w:rFonts w:ascii="Times New Roman" w:hAnsi="Times New Roman" w:cs="Times New Roman"/>
          <w:sz w:val="24"/>
          <w:szCs w:val="24"/>
        </w:rPr>
      </w:pPr>
      <w:r w:rsidRPr="00FD7FF0">
        <w:rPr>
          <w:rFonts w:ascii="Times New Roman" w:hAnsi="Times New Roman" w:cs="Times New Roman"/>
          <w:b/>
          <w:sz w:val="24"/>
          <w:szCs w:val="24"/>
        </w:rPr>
        <w:t>3.1.7.</w:t>
      </w:r>
      <w:r w:rsidRPr="004478C2">
        <w:rPr>
          <w:rFonts w:ascii="Times New Roman" w:hAnsi="Times New Roman" w:cs="Times New Roman"/>
          <w:sz w:val="24"/>
          <w:szCs w:val="24"/>
        </w:rPr>
        <w:t xml:space="preserve">По окончании проведения контрольного мероприятия, предусматривающего взаимодействие с контролируемым лицом, инспектор составляет акт контрольного мероприятия </w:t>
      </w:r>
      <w:r w:rsidRPr="004478C2">
        <w:rPr>
          <w:rFonts w:ascii="Times New Roman" w:hAnsi="Times New Roman" w:cs="Times New Roman"/>
          <w:noProof/>
          <w:sz w:val="24"/>
          <w:szCs w:val="24"/>
        </w:rPr>
        <w:drawing>
          <wp:inline distT="0" distB="0" distL="0" distR="0">
            <wp:extent cx="9525" cy="66675"/>
            <wp:effectExtent l="19050" t="0" r="9525" b="0"/>
            <wp:docPr id="9" name="Picture 800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078"/>
                    <pic:cNvPicPr>
                      <a:picLocks noChangeAspect="1" noChangeArrowheads="1"/>
                    </pic:cNvPicPr>
                  </pic:nvPicPr>
                  <pic:blipFill>
                    <a:blip r:embed="rId13"/>
                    <a:srcRect/>
                    <a:stretch>
                      <a:fillRect/>
                    </a:stretch>
                  </pic:blipFill>
                  <pic:spPr bwMode="auto">
                    <a:xfrm>
                      <a:off x="0" y="0"/>
                      <a:ext cx="9525" cy="66675"/>
                    </a:xfrm>
                    <a:prstGeom prst="rect">
                      <a:avLst/>
                    </a:prstGeom>
                    <a:noFill/>
                    <a:ln w="9525">
                      <a:noFill/>
                      <a:miter lim="800000"/>
                      <a:headEnd/>
                      <a:tailEnd/>
                    </a:ln>
                  </pic:spPr>
                </pic:pic>
              </a:graphicData>
            </a:graphic>
          </wp:inline>
        </w:drawing>
      </w:r>
      <w:r w:rsidRPr="004478C2">
        <w:rPr>
          <w:rFonts w:ascii="Times New Roman" w:hAnsi="Times New Roman" w:cs="Times New Roman"/>
          <w:sz w:val="24"/>
          <w:szCs w:val="24"/>
        </w:rPr>
        <w:t>(далее также акт) по форме, утвержденной приказом Минэкономразвития России от 31.03.2021 № 151 «О типовых формах документов, используемых контрольным (надзорным) органом».</w:t>
      </w:r>
    </w:p>
    <w:p w:rsidR="00EC63BE" w:rsidRPr="004478C2" w:rsidRDefault="00EC63BE" w:rsidP="00EC63BE">
      <w:pPr>
        <w:ind w:left="14" w:right="4"/>
        <w:jc w:val="both"/>
        <w:rPr>
          <w:rFonts w:ascii="Times New Roman" w:hAnsi="Times New Roman" w:cs="Times New Roman"/>
          <w:sz w:val="24"/>
          <w:szCs w:val="24"/>
        </w:rPr>
      </w:pPr>
      <w:r w:rsidRPr="004478C2">
        <w:rPr>
          <w:rFonts w:ascii="Times New Roman" w:hAnsi="Times New Roman" w:cs="Times New Roman"/>
          <w:sz w:val="24"/>
          <w:szCs w:val="24"/>
        </w:rPr>
        <w:t>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w:t>
      </w:r>
    </w:p>
    <w:p w:rsidR="00EC63BE" w:rsidRPr="004478C2" w:rsidRDefault="00EC63BE" w:rsidP="00EC63BE">
      <w:pPr>
        <w:ind w:left="14" w:right="4"/>
        <w:jc w:val="both"/>
        <w:rPr>
          <w:rFonts w:ascii="Times New Roman" w:hAnsi="Times New Roman" w:cs="Times New Roman"/>
          <w:sz w:val="24"/>
          <w:szCs w:val="24"/>
        </w:rPr>
      </w:pPr>
      <w:r w:rsidRPr="004478C2">
        <w:rPr>
          <w:rFonts w:ascii="Times New Roman" w:hAnsi="Times New Roman" w:cs="Times New Roman"/>
          <w:sz w:val="24"/>
          <w:szCs w:val="24"/>
        </w:rPr>
        <w:t>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w:t>
      </w:r>
    </w:p>
    <w:p w:rsidR="00EC63BE" w:rsidRPr="004478C2" w:rsidRDefault="00EC63BE" w:rsidP="00EC63BE">
      <w:pPr>
        <w:ind w:right="4" w:firstLine="567"/>
        <w:jc w:val="both"/>
        <w:rPr>
          <w:rFonts w:ascii="Times New Roman" w:hAnsi="Times New Roman" w:cs="Times New Roman"/>
          <w:sz w:val="24"/>
          <w:szCs w:val="24"/>
        </w:rPr>
      </w:pPr>
      <w:r w:rsidRPr="00FD7FF0">
        <w:rPr>
          <w:rFonts w:ascii="Times New Roman" w:hAnsi="Times New Roman" w:cs="Times New Roman"/>
          <w:b/>
          <w:sz w:val="24"/>
          <w:szCs w:val="24"/>
        </w:rPr>
        <w:t>3.1.8.</w:t>
      </w:r>
      <w:r w:rsidRPr="004478C2">
        <w:rPr>
          <w:rFonts w:ascii="Times New Roman" w:hAnsi="Times New Roman" w:cs="Times New Roman"/>
          <w:sz w:val="24"/>
          <w:szCs w:val="24"/>
        </w:rPr>
        <w:t>Документы, иные материалы, являющиеся доказательствами нарушения обязательных требований, приобщаются к акту.</w:t>
      </w:r>
    </w:p>
    <w:p w:rsidR="00EC63BE" w:rsidRPr="004478C2" w:rsidRDefault="00EC63BE" w:rsidP="00EC63BE">
      <w:pPr>
        <w:ind w:right="4" w:firstLine="567"/>
        <w:jc w:val="both"/>
        <w:rPr>
          <w:rFonts w:ascii="Times New Roman" w:hAnsi="Times New Roman" w:cs="Times New Roman"/>
          <w:sz w:val="24"/>
          <w:szCs w:val="24"/>
        </w:rPr>
      </w:pPr>
      <w:r w:rsidRPr="00FD7FF0">
        <w:rPr>
          <w:rFonts w:ascii="Times New Roman" w:hAnsi="Times New Roman" w:cs="Times New Roman"/>
          <w:b/>
          <w:sz w:val="24"/>
          <w:szCs w:val="24"/>
        </w:rPr>
        <w:t>3.1.9.</w:t>
      </w:r>
      <w:r w:rsidRPr="004478C2">
        <w:rPr>
          <w:rFonts w:ascii="Times New Roman" w:hAnsi="Times New Roman" w:cs="Times New Roman"/>
          <w:sz w:val="24"/>
          <w:szCs w:val="24"/>
        </w:rPr>
        <w:t>Оформление акта производится по месту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w:t>
      </w:r>
    </w:p>
    <w:p w:rsidR="00EC63BE" w:rsidRPr="004478C2" w:rsidRDefault="00EC63BE" w:rsidP="00EC63BE">
      <w:pPr>
        <w:ind w:right="4" w:firstLine="567"/>
        <w:jc w:val="both"/>
        <w:rPr>
          <w:rFonts w:ascii="Times New Roman" w:hAnsi="Times New Roman" w:cs="Times New Roman"/>
          <w:sz w:val="24"/>
          <w:szCs w:val="24"/>
        </w:rPr>
      </w:pPr>
      <w:r w:rsidRPr="00FD7FF0">
        <w:rPr>
          <w:rFonts w:ascii="Times New Roman" w:hAnsi="Times New Roman" w:cs="Times New Roman"/>
          <w:b/>
          <w:sz w:val="24"/>
          <w:szCs w:val="24"/>
        </w:rPr>
        <w:t>3.1.10.</w:t>
      </w:r>
      <w:r w:rsidRPr="004478C2">
        <w:rPr>
          <w:rFonts w:ascii="Times New Roman" w:hAnsi="Times New Roman" w:cs="Times New Roman"/>
          <w:sz w:val="24"/>
          <w:szCs w:val="24"/>
        </w:rPr>
        <w:t>Результаты контрольного мероприятия,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EC63BE" w:rsidRPr="004478C2" w:rsidRDefault="00EC63BE" w:rsidP="00EC63BE">
      <w:pPr>
        <w:ind w:right="4" w:firstLine="567"/>
        <w:jc w:val="both"/>
        <w:rPr>
          <w:rFonts w:ascii="Times New Roman" w:hAnsi="Times New Roman" w:cs="Times New Roman"/>
          <w:sz w:val="24"/>
          <w:szCs w:val="24"/>
        </w:rPr>
      </w:pPr>
      <w:r w:rsidRPr="00FD7FF0">
        <w:rPr>
          <w:rFonts w:ascii="Times New Roman" w:hAnsi="Times New Roman" w:cs="Times New Roman"/>
          <w:b/>
          <w:sz w:val="24"/>
          <w:szCs w:val="24"/>
        </w:rPr>
        <w:t>3.1.11.</w:t>
      </w:r>
      <w:r w:rsidRPr="004478C2">
        <w:rPr>
          <w:rFonts w:ascii="Times New Roman" w:hAnsi="Times New Roman" w:cs="Times New Roman"/>
          <w:sz w:val="24"/>
          <w:szCs w:val="24"/>
        </w:rPr>
        <w:t>В случае несогласия с фактами и выводами, изложенными в акте контрольного (надзорного) мероприятия, контролируемое лицо вправе направить жалобу в порядке, предусмотренном разделом 4 настоящего Положения.</w:t>
      </w:r>
    </w:p>
    <w:p w:rsidR="00EC63BE" w:rsidRPr="00CC3D2A" w:rsidRDefault="00EC63BE" w:rsidP="00EC63BE">
      <w:pPr>
        <w:ind w:left="14" w:right="4" w:firstLine="553"/>
        <w:jc w:val="center"/>
        <w:rPr>
          <w:rFonts w:ascii="Times New Roman" w:hAnsi="Times New Roman" w:cs="Times New Roman"/>
          <w:b/>
          <w:sz w:val="24"/>
          <w:szCs w:val="24"/>
        </w:rPr>
      </w:pPr>
      <w:r w:rsidRPr="00CC3D2A">
        <w:rPr>
          <w:rFonts w:ascii="Times New Roman" w:hAnsi="Times New Roman" w:cs="Times New Roman"/>
          <w:b/>
          <w:sz w:val="24"/>
          <w:szCs w:val="24"/>
        </w:rPr>
        <w:t>3.2. Меры, принимаемые Контрольным органом по результатам                            контрольных мероприятий.</w:t>
      </w:r>
    </w:p>
    <w:p w:rsidR="00EC63BE" w:rsidRPr="004478C2" w:rsidRDefault="00EC63BE" w:rsidP="00EC63BE">
      <w:pPr>
        <w:ind w:left="14" w:right="4"/>
        <w:jc w:val="both"/>
        <w:rPr>
          <w:rFonts w:ascii="Times New Roman" w:hAnsi="Times New Roman" w:cs="Times New Roman"/>
          <w:sz w:val="24"/>
          <w:szCs w:val="24"/>
        </w:rPr>
      </w:pPr>
      <w:r w:rsidRPr="00FD7FF0">
        <w:rPr>
          <w:rFonts w:ascii="Times New Roman" w:hAnsi="Times New Roman" w:cs="Times New Roman"/>
          <w:b/>
          <w:sz w:val="24"/>
          <w:szCs w:val="24"/>
        </w:rPr>
        <w:lastRenderedPageBreak/>
        <w:t>3.2.1.</w:t>
      </w:r>
      <w:r w:rsidRPr="004478C2">
        <w:rPr>
          <w:rFonts w:ascii="Times New Roman" w:hAnsi="Times New Roman" w:cs="Times New Roman"/>
          <w:sz w:val="24"/>
          <w:szCs w:val="24"/>
        </w:rPr>
        <w:t xml:space="preserve"> Контрольный орган в случае выявления при проведении контрольного мероприятия нарушений контролируемым лицом обязательных требований в пределах полномочий, предусмотренных законодательством Российской Федерации, обязан:</w:t>
      </w:r>
    </w:p>
    <w:p w:rsidR="00EC63BE" w:rsidRPr="004478C2" w:rsidRDefault="00EC63BE" w:rsidP="00EC63BE">
      <w:pPr>
        <w:numPr>
          <w:ilvl w:val="0"/>
          <w:numId w:val="5"/>
        </w:numPr>
        <w:spacing w:after="3" w:line="247" w:lineRule="auto"/>
        <w:ind w:right="4" w:firstLine="705"/>
        <w:jc w:val="both"/>
        <w:rPr>
          <w:rFonts w:ascii="Times New Roman" w:hAnsi="Times New Roman" w:cs="Times New Roman"/>
          <w:sz w:val="24"/>
          <w:szCs w:val="24"/>
        </w:rPr>
      </w:pPr>
      <w:r w:rsidRPr="004478C2">
        <w:rPr>
          <w:rFonts w:ascii="Times New Roman" w:hAnsi="Times New Roman" w:cs="Times New Roman"/>
          <w:sz w:val="24"/>
          <w:szCs w:val="24"/>
        </w:rPr>
        <w:t>выдать после оформления акта контрольного мероприятия контролируемому лицу предписание об устранении выявленных нарушений обязательных требований (далее — предписание) с указанием разумных сроков их устранения, но не более шести месяцев (при проведении документарной проверки предписание направляется контролируемому лицу не позднее пяти рабочих дней после окончания документарной проверки) и (или) о проведении мероприятий по предотвращению причинения вреда (ущерба) охраняемым законом ценностям, а также других мероприятий, предусмотренных федеральным законом о виде контроля,</w:t>
      </w:r>
    </w:p>
    <w:p w:rsidR="00EC63BE" w:rsidRPr="004478C2" w:rsidRDefault="00EC63BE" w:rsidP="00EC63BE">
      <w:pPr>
        <w:numPr>
          <w:ilvl w:val="0"/>
          <w:numId w:val="5"/>
        </w:numPr>
        <w:spacing w:after="3" w:line="247" w:lineRule="auto"/>
        <w:ind w:right="4" w:firstLine="705"/>
        <w:jc w:val="both"/>
        <w:rPr>
          <w:rFonts w:ascii="Times New Roman" w:hAnsi="Times New Roman" w:cs="Times New Roman"/>
          <w:sz w:val="24"/>
          <w:szCs w:val="24"/>
        </w:rPr>
      </w:pPr>
      <w:r w:rsidRPr="004478C2">
        <w:rPr>
          <w:rFonts w:ascii="Times New Roman" w:hAnsi="Times New Roman" w:cs="Times New Roman"/>
          <w:sz w:val="24"/>
          <w:szCs w:val="24"/>
        </w:rPr>
        <w:t>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EC63BE" w:rsidRPr="004478C2" w:rsidRDefault="00EC63BE" w:rsidP="00EC63BE">
      <w:pPr>
        <w:numPr>
          <w:ilvl w:val="0"/>
          <w:numId w:val="5"/>
        </w:numPr>
        <w:spacing w:after="3" w:line="247" w:lineRule="auto"/>
        <w:ind w:right="4" w:firstLine="705"/>
        <w:jc w:val="both"/>
        <w:rPr>
          <w:rFonts w:ascii="Times New Roman" w:hAnsi="Times New Roman" w:cs="Times New Roman"/>
          <w:sz w:val="24"/>
          <w:szCs w:val="24"/>
        </w:rPr>
      </w:pPr>
      <w:r w:rsidRPr="004478C2">
        <w:rPr>
          <w:rFonts w:ascii="Times New Roman" w:hAnsi="Times New Roman" w:cs="Times New Roman"/>
          <w:sz w:val="24"/>
          <w:szCs w:val="24"/>
        </w:rPr>
        <w:t xml:space="preserve">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w:t>
      </w:r>
      <w:r w:rsidRPr="004478C2">
        <w:rPr>
          <w:rFonts w:ascii="Times New Roman" w:hAnsi="Times New Roman" w:cs="Times New Roman"/>
          <w:noProof/>
          <w:sz w:val="24"/>
          <w:szCs w:val="24"/>
        </w:rPr>
        <w:drawing>
          <wp:inline distT="0" distB="0" distL="0" distR="0">
            <wp:extent cx="9525" cy="66675"/>
            <wp:effectExtent l="19050" t="0" r="9525" b="0"/>
            <wp:docPr id="10" name="Picture 800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082"/>
                    <pic:cNvPicPr>
                      <a:picLocks noChangeAspect="1" noChangeArrowheads="1"/>
                    </pic:cNvPicPr>
                  </pic:nvPicPr>
                  <pic:blipFill>
                    <a:blip r:embed="rId14"/>
                    <a:srcRect/>
                    <a:stretch>
                      <a:fillRect/>
                    </a:stretch>
                  </pic:blipFill>
                  <pic:spPr bwMode="auto">
                    <a:xfrm>
                      <a:off x="0" y="0"/>
                      <a:ext cx="9525" cy="66675"/>
                    </a:xfrm>
                    <a:prstGeom prst="rect">
                      <a:avLst/>
                    </a:prstGeom>
                    <a:noFill/>
                    <a:ln w="9525">
                      <a:noFill/>
                      <a:miter lim="800000"/>
                      <a:headEnd/>
                      <a:tailEnd/>
                    </a:ln>
                  </pic:spPr>
                </pic:pic>
              </a:graphicData>
            </a:graphic>
          </wp:inline>
        </w:drawing>
      </w:r>
      <w:r w:rsidRPr="004478C2">
        <w:rPr>
          <w:rFonts w:ascii="Times New Roman" w:hAnsi="Times New Roman" w:cs="Times New Roman"/>
          <w:sz w:val="24"/>
          <w:szCs w:val="24"/>
        </w:rPr>
        <w:t>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EC63BE" w:rsidRPr="004478C2" w:rsidRDefault="00EC63BE" w:rsidP="00EC63BE">
      <w:pPr>
        <w:numPr>
          <w:ilvl w:val="0"/>
          <w:numId w:val="5"/>
        </w:numPr>
        <w:spacing w:after="0" w:line="249" w:lineRule="auto"/>
        <w:ind w:right="4" w:firstLine="705"/>
        <w:jc w:val="both"/>
        <w:rPr>
          <w:rFonts w:ascii="Times New Roman" w:hAnsi="Times New Roman" w:cs="Times New Roman"/>
          <w:sz w:val="24"/>
          <w:szCs w:val="24"/>
        </w:rPr>
      </w:pPr>
      <w:r w:rsidRPr="004478C2">
        <w:rPr>
          <w:rFonts w:ascii="Times New Roman" w:hAnsi="Times New Roman" w:cs="Times New Roman"/>
          <w:sz w:val="24"/>
          <w:szCs w:val="24"/>
        </w:rPr>
        <w:t xml:space="preserve">принять меры по осуществлению контроля за устранением выявленных нарушений </w:t>
      </w:r>
      <w:r w:rsidRPr="004478C2">
        <w:rPr>
          <w:rFonts w:ascii="Times New Roman" w:hAnsi="Times New Roman" w:cs="Times New Roman"/>
          <w:noProof/>
          <w:sz w:val="24"/>
          <w:szCs w:val="24"/>
        </w:rPr>
        <w:drawing>
          <wp:inline distT="0" distB="0" distL="0" distR="0">
            <wp:extent cx="9525" cy="66675"/>
            <wp:effectExtent l="19050" t="0" r="9525" b="0"/>
            <wp:docPr id="11" name="Picture 800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084"/>
                    <pic:cNvPicPr>
                      <a:picLocks noChangeAspect="1" noChangeArrowheads="1"/>
                    </pic:cNvPicPr>
                  </pic:nvPicPr>
                  <pic:blipFill>
                    <a:blip r:embed="rId13"/>
                    <a:srcRect/>
                    <a:stretch>
                      <a:fillRect/>
                    </a:stretch>
                  </pic:blipFill>
                  <pic:spPr bwMode="auto">
                    <a:xfrm>
                      <a:off x="0" y="0"/>
                      <a:ext cx="9525" cy="66675"/>
                    </a:xfrm>
                    <a:prstGeom prst="rect">
                      <a:avLst/>
                    </a:prstGeom>
                    <a:noFill/>
                    <a:ln w="9525">
                      <a:noFill/>
                      <a:miter lim="800000"/>
                      <a:headEnd/>
                      <a:tailEnd/>
                    </a:ln>
                  </pic:spPr>
                </pic:pic>
              </a:graphicData>
            </a:graphic>
          </wp:inline>
        </w:drawing>
      </w:r>
      <w:r w:rsidRPr="004478C2">
        <w:rPr>
          <w:rFonts w:ascii="Times New Roman" w:hAnsi="Times New Roman" w:cs="Times New Roman"/>
          <w:sz w:val="24"/>
          <w:szCs w:val="24"/>
        </w:rPr>
        <w:t>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EC63BE" w:rsidRPr="004478C2" w:rsidRDefault="00EC63BE" w:rsidP="00EC63BE">
      <w:pPr>
        <w:numPr>
          <w:ilvl w:val="0"/>
          <w:numId w:val="5"/>
        </w:numPr>
        <w:spacing w:after="3" w:line="247" w:lineRule="auto"/>
        <w:ind w:right="4" w:firstLine="705"/>
        <w:jc w:val="both"/>
        <w:rPr>
          <w:rFonts w:ascii="Times New Roman" w:hAnsi="Times New Roman" w:cs="Times New Roman"/>
          <w:sz w:val="24"/>
          <w:szCs w:val="24"/>
        </w:rPr>
      </w:pPr>
      <w:r w:rsidRPr="004478C2">
        <w:rPr>
          <w:rFonts w:ascii="Times New Roman" w:hAnsi="Times New Roman" w:cs="Times New Roman"/>
          <w:sz w:val="24"/>
          <w:szCs w:val="24"/>
        </w:rPr>
        <w:t>рассмотреть вопрос о выдаче рекомендации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EC63BE" w:rsidRPr="004478C2" w:rsidRDefault="00EC63BE" w:rsidP="00EC63BE">
      <w:pPr>
        <w:ind w:left="14" w:right="4" w:firstLine="553"/>
        <w:jc w:val="both"/>
        <w:rPr>
          <w:rFonts w:ascii="Times New Roman" w:hAnsi="Times New Roman" w:cs="Times New Roman"/>
          <w:sz w:val="24"/>
          <w:szCs w:val="24"/>
        </w:rPr>
      </w:pPr>
      <w:r w:rsidRPr="00FD7FF0">
        <w:rPr>
          <w:rFonts w:ascii="Times New Roman" w:hAnsi="Times New Roman" w:cs="Times New Roman"/>
          <w:b/>
          <w:sz w:val="24"/>
          <w:szCs w:val="24"/>
        </w:rPr>
        <w:t>3.2.2.</w:t>
      </w:r>
      <w:r w:rsidRPr="004478C2">
        <w:rPr>
          <w:rFonts w:ascii="Times New Roman" w:hAnsi="Times New Roman" w:cs="Times New Roman"/>
          <w:sz w:val="24"/>
          <w:szCs w:val="24"/>
        </w:rPr>
        <w:t xml:space="preserve"> Предписание оформляется по форме согласно приложению 2 к настоящему Положению.</w:t>
      </w:r>
    </w:p>
    <w:p w:rsidR="00EC63BE" w:rsidRPr="004478C2" w:rsidRDefault="00EC63BE" w:rsidP="00EC63BE">
      <w:pPr>
        <w:ind w:left="14" w:right="4" w:firstLine="553"/>
        <w:jc w:val="both"/>
        <w:rPr>
          <w:rFonts w:ascii="Times New Roman" w:hAnsi="Times New Roman" w:cs="Times New Roman"/>
          <w:sz w:val="24"/>
          <w:szCs w:val="24"/>
        </w:rPr>
      </w:pPr>
      <w:r w:rsidRPr="00FD7FF0">
        <w:rPr>
          <w:rFonts w:ascii="Times New Roman" w:hAnsi="Times New Roman" w:cs="Times New Roman"/>
          <w:b/>
          <w:sz w:val="24"/>
          <w:szCs w:val="24"/>
        </w:rPr>
        <w:t>3.2.3.</w:t>
      </w:r>
      <w:r w:rsidRPr="004478C2">
        <w:rPr>
          <w:rFonts w:ascii="Times New Roman" w:hAnsi="Times New Roman" w:cs="Times New Roman"/>
          <w:sz w:val="24"/>
          <w:szCs w:val="24"/>
        </w:rPr>
        <w:t xml:space="preserve"> Контролируемое лицо до истечения срока исполнения предписания уведомляет Контрольный орган об исполнении предписания с приложением документов и сведений, подтверждающих устранение выявленных нарушений обязательных требований.</w:t>
      </w:r>
    </w:p>
    <w:p w:rsidR="00EC63BE" w:rsidRPr="004478C2" w:rsidRDefault="00EC63BE" w:rsidP="00EC63BE">
      <w:pPr>
        <w:ind w:left="14" w:right="4" w:firstLine="553"/>
        <w:jc w:val="both"/>
        <w:rPr>
          <w:rFonts w:ascii="Times New Roman" w:hAnsi="Times New Roman" w:cs="Times New Roman"/>
          <w:sz w:val="24"/>
          <w:szCs w:val="24"/>
        </w:rPr>
      </w:pPr>
      <w:r w:rsidRPr="007719BD">
        <w:rPr>
          <w:rFonts w:ascii="Times New Roman" w:hAnsi="Times New Roman" w:cs="Times New Roman"/>
          <w:b/>
          <w:sz w:val="24"/>
          <w:szCs w:val="24"/>
        </w:rPr>
        <w:t>3.2.4.</w:t>
      </w:r>
      <w:r w:rsidRPr="004478C2">
        <w:rPr>
          <w:rFonts w:ascii="Times New Roman" w:hAnsi="Times New Roman" w:cs="Times New Roman"/>
          <w:sz w:val="24"/>
          <w:szCs w:val="24"/>
        </w:rPr>
        <w:t xml:space="preserve"> По истечении срока исполнения контролируемым лицом решения, принятого в соответствии с подпунктом 1 пункта 3.2.1 настоящего Положения,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безопасности) </w:t>
      </w:r>
      <w:r w:rsidRPr="004478C2">
        <w:rPr>
          <w:rFonts w:ascii="Times New Roman" w:hAnsi="Times New Roman" w:cs="Times New Roman"/>
          <w:sz w:val="24"/>
          <w:szCs w:val="24"/>
        </w:rPr>
        <w:lastRenderedPageBreak/>
        <w:t>контрольный (надзорный) орган оценивает исполнение решения на основании представленных документов и сведений, полученной информации.</w:t>
      </w:r>
    </w:p>
    <w:p w:rsidR="00EC63BE" w:rsidRPr="004478C2" w:rsidRDefault="00EC63BE" w:rsidP="00EC63BE">
      <w:pPr>
        <w:ind w:left="14" w:right="4" w:firstLine="553"/>
        <w:jc w:val="both"/>
        <w:rPr>
          <w:rFonts w:ascii="Times New Roman" w:hAnsi="Times New Roman" w:cs="Times New Roman"/>
          <w:sz w:val="24"/>
          <w:szCs w:val="24"/>
        </w:rPr>
      </w:pPr>
      <w:r w:rsidRPr="007719BD">
        <w:rPr>
          <w:rFonts w:ascii="Times New Roman" w:hAnsi="Times New Roman" w:cs="Times New Roman"/>
          <w:b/>
          <w:sz w:val="24"/>
          <w:szCs w:val="24"/>
        </w:rPr>
        <w:t>3.2.5.</w:t>
      </w:r>
      <w:r w:rsidRPr="004478C2">
        <w:rPr>
          <w:rFonts w:ascii="Times New Roman" w:hAnsi="Times New Roman" w:cs="Times New Roman"/>
          <w:sz w:val="24"/>
          <w:szCs w:val="24"/>
        </w:rPr>
        <w:t>В случае исполнения контролируемым лицом предписания Контрольный орган направляет контролируемому лицу уведомление об исполнении предписания.</w:t>
      </w:r>
    </w:p>
    <w:p w:rsidR="00EC63BE" w:rsidRPr="004478C2" w:rsidRDefault="00EC63BE" w:rsidP="00EC63BE">
      <w:pPr>
        <w:ind w:left="14" w:right="4" w:firstLine="553"/>
        <w:jc w:val="both"/>
        <w:rPr>
          <w:rFonts w:ascii="Times New Roman" w:hAnsi="Times New Roman" w:cs="Times New Roman"/>
          <w:sz w:val="24"/>
          <w:szCs w:val="24"/>
        </w:rPr>
      </w:pPr>
      <w:r w:rsidRPr="007719BD">
        <w:rPr>
          <w:rFonts w:ascii="Times New Roman" w:hAnsi="Times New Roman" w:cs="Times New Roman"/>
          <w:b/>
          <w:sz w:val="24"/>
          <w:szCs w:val="24"/>
        </w:rPr>
        <w:t>3.2.6.</w:t>
      </w:r>
      <w:r w:rsidRPr="004478C2">
        <w:rPr>
          <w:rFonts w:ascii="Times New Roman" w:hAnsi="Times New Roman" w:cs="Times New Roman"/>
          <w:sz w:val="24"/>
          <w:szCs w:val="24"/>
        </w:rPr>
        <w:t>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Контрольный орган оценивает исполнение указанного решения путем проведения инспекционного визита, рейдового осмотра или документарной проверки.</w:t>
      </w:r>
    </w:p>
    <w:p w:rsidR="00EC63BE" w:rsidRPr="004478C2" w:rsidRDefault="00EC63BE" w:rsidP="00EC63BE">
      <w:pPr>
        <w:ind w:left="14" w:right="4" w:firstLine="553"/>
        <w:jc w:val="both"/>
        <w:rPr>
          <w:rFonts w:ascii="Times New Roman" w:hAnsi="Times New Roman" w:cs="Times New Roman"/>
          <w:sz w:val="24"/>
          <w:szCs w:val="24"/>
        </w:rPr>
      </w:pPr>
      <w:r w:rsidRPr="004478C2">
        <w:rPr>
          <w:rFonts w:ascii="Times New Roman" w:hAnsi="Times New Roman" w:cs="Times New Roman"/>
          <w:sz w:val="24"/>
          <w:szCs w:val="24"/>
        </w:rPr>
        <w:t>В случае, если проводится оценка исполнения решения, принятого по итогам выездной проверки, допускается проведение выездной проверки.</w:t>
      </w:r>
    </w:p>
    <w:p w:rsidR="00EC63BE" w:rsidRPr="004478C2" w:rsidRDefault="00EC63BE" w:rsidP="00EC63BE">
      <w:pPr>
        <w:ind w:left="14" w:right="4" w:firstLine="553"/>
        <w:jc w:val="both"/>
        <w:rPr>
          <w:rFonts w:ascii="Times New Roman" w:hAnsi="Times New Roman" w:cs="Times New Roman"/>
          <w:sz w:val="24"/>
          <w:szCs w:val="24"/>
        </w:rPr>
      </w:pPr>
      <w:r w:rsidRPr="007719BD">
        <w:rPr>
          <w:rFonts w:ascii="Times New Roman" w:hAnsi="Times New Roman" w:cs="Times New Roman"/>
          <w:b/>
          <w:sz w:val="24"/>
          <w:szCs w:val="24"/>
        </w:rPr>
        <w:t>3.2.7.</w:t>
      </w:r>
      <w:r w:rsidRPr="004478C2">
        <w:rPr>
          <w:rFonts w:ascii="Times New Roman" w:hAnsi="Times New Roman" w:cs="Times New Roman"/>
          <w:sz w:val="24"/>
          <w:szCs w:val="24"/>
        </w:rPr>
        <w:t xml:space="preserve"> В случае, если по итогам проведения контрольного мероприятия, предусмотренного пунктом 3.2.6 настоящего Положения, Контрольным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подпунктом пункта 3.2.1 настоящего Положения, с указанием новых сроков его исполнения.</w:t>
      </w:r>
    </w:p>
    <w:p w:rsidR="00EC63BE" w:rsidRPr="004478C2" w:rsidRDefault="00EC63BE" w:rsidP="00EC63BE">
      <w:pPr>
        <w:ind w:left="14" w:right="4"/>
        <w:jc w:val="both"/>
        <w:rPr>
          <w:rFonts w:ascii="Times New Roman" w:hAnsi="Times New Roman" w:cs="Times New Roman"/>
          <w:sz w:val="24"/>
          <w:szCs w:val="24"/>
        </w:rPr>
      </w:pPr>
      <w:r w:rsidRPr="004478C2">
        <w:rPr>
          <w:rFonts w:ascii="Times New Roman" w:hAnsi="Times New Roman" w:cs="Times New Roman"/>
          <w:sz w:val="24"/>
          <w:szCs w:val="24"/>
        </w:rPr>
        <w:t>При неисполнении предписания в установленные сроки Контрольный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EC63BE" w:rsidRPr="00CC3D2A" w:rsidRDefault="00EC63BE" w:rsidP="00EC63BE">
      <w:pPr>
        <w:ind w:left="567" w:right="4"/>
        <w:jc w:val="center"/>
        <w:rPr>
          <w:rFonts w:ascii="Times New Roman" w:hAnsi="Times New Roman" w:cs="Times New Roman"/>
          <w:b/>
          <w:sz w:val="24"/>
          <w:szCs w:val="24"/>
        </w:rPr>
      </w:pPr>
      <w:r w:rsidRPr="00CC3D2A">
        <w:rPr>
          <w:rFonts w:ascii="Times New Roman" w:hAnsi="Times New Roman" w:cs="Times New Roman"/>
          <w:b/>
          <w:sz w:val="24"/>
          <w:szCs w:val="24"/>
        </w:rPr>
        <w:t>3.3. Внеплановые контрольные мероприятия.</w:t>
      </w:r>
    </w:p>
    <w:p w:rsidR="00EC63BE" w:rsidRPr="004478C2" w:rsidRDefault="00EC63BE" w:rsidP="00EC63BE">
      <w:pPr>
        <w:ind w:right="4" w:firstLine="567"/>
        <w:jc w:val="both"/>
        <w:rPr>
          <w:rFonts w:ascii="Times New Roman" w:hAnsi="Times New Roman" w:cs="Times New Roman"/>
          <w:sz w:val="24"/>
          <w:szCs w:val="24"/>
        </w:rPr>
      </w:pPr>
      <w:r w:rsidRPr="007719BD">
        <w:rPr>
          <w:rFonts w:ascii="Times New Roman" w:hAnsi="Times New Roman" w:cs="Times New Roman"/>
          <w:b/>
          <w:sz w:val="24"/>
          <w:szCs w:val="24"/>
        </w:rPr>
        <w:t>3.3.1.</w:t>
      </w:r>
      <w:r w:rsidRPr="004478C2">
        <w:rPr>
          <w:rFonts w:ascii="Times New Roman" w:hAnsi="Times New Roman" w:cs="Times New Roman"/>
          <w:sz w:val="24"/>
          <w:szCs w:val="24"/>
        </w:rPr>
        <w:t>Внеплановые контрольные мероприятия проводятся в виде документарных и выездных проверок, инспекционного визита, рейдового осмотра, наблюдения за соблюдением обязательных требований, выездного обследования.</w:t>
      </w:r>
    </w:p>
    <w:p w:rsidR="00EC63BE" w:rsidRPr="004478C2" w:rsidRDefault="00EC63BE" w:rsidP="00EC63BE">
      <w:pPr>
        <w:ind w:right="4" w:firstLine="567"/>
        <w:jc w:val="both"/>
        <w:rPr>
          <w:rFonts w:ascii="Times New Roman" w:hAnsi="Times New Roman" w:cs="Times New Roman"/>
          <w:sz w:val="24"/>
          <w:szCs w:val="24"/>
        </w:rPr>
      </w:pPr>
      <w:r w:rsidRPr="007719BD">
        <w:rPr>
          <w:rFonts w:ascii="Times New Roman" w:hAnsi="Times New Roman" w:cs="Times New Roman"/>
          <w:b/>
          <w:sz w:val="24"/>
          <w:szCs w:val="24"/>
        </w:rPr>
        <w:t>3.3.2.</w:t>
      </w:r>
      <w:r w:rsidRPr="004478C2">
        <w:rPr>
          <w:rFonts w:ascii="Times New Roman" w:hAnsi="Times New Roman" w:cs="Times New Roman"/>
          <w:sz w:val="24"/>
          <w:szCs w:val="24"/>
        </w:rPr>
        <w:t xml:space="preserve">Решение о проведении внепланового контрольного мероприятия принимается с учетом индикаторов риска нарушения обязательных требований, установленных приложением </w:t>
      </w:r>
      <w:r w:rsidRPr="004478C2">
        <w:rPr>
          <w:rFonts w:ascii="Times New Roman" w:hAnsi="Times New Roman" w:cs="Times New Roman"/>
          <w:noProof/>
          <w:sz w:val="24"/>
          <w:szCs w:val="24"/>
        </w:rPr>
        <w:drawing>
          <wp:inline distT="0" distB="0" distL="0" distR="0">
            <wp:extent cx="9525" cy="66675"/>
            <wp:effectExtent l="19050" t="0" r="9525" b="0"/>
            <wp:docPr id="12" name="Picture 800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088"/>
                    <pic:cNvPicPr>
                      <a:picLocks noChangeAspect="1" noChangeArrowheads="1"/>
                    </pic:cNvPicPr>
                  </pic:nvPicPr>
                  <pic:blipFill>
                    <a:blip r:embed="rId8"/>
                    <a:srcRect/>
                    <a:stretch>
                      <a:fillRect/>
                    </a:stretch>
                  </pic:blipFill>
                  <pic:spPr bwMode="auto">
                    <a:xfrm>
                      <a:off x="0" y="0"/>
                      <a:ext cx="9525" cy="66675"/>
                    </a:xfrm>
                    <a:prstGeom prst="rect">
                      <a:avLst/>
                    </a:prstGeom>
                    <a:noFill/>
                    <a:ln w="9525">
                      <a:noFill/>
                      <a:miter lim="800000"/>
                      <a:headEnd/>
                      <a:tailEnd/>
                    </a:ln>
                  </pic:spPr>
                </pic:pic>
              </a:graphicData>
            </a:graphic>
          </wp:inline>
        </w:drawing>
      </w:r>
      <w:r w:rsidRPr="004478C2">
        <w:rPr>
          <w:rFonts w:ascii="Times New Roman" w:hAnsi="Times New Roman" w:cs="Times New Roman"/>
          <w:sz w:val="24"/>
          <w:szCs w:val="24"/>
        </w:rPr>
        <w:t>3 к настоящему Положению.</w:t>
      </w:r>
    </w:p>
    <w:p w:rsidR="00EC63BE" w:rsidRPr="004478C2" w:rsidRDefault="00EC63BE" w:rsidP="00EC63BE">
      <w:pPr>
        <w:ind w:right="4" w:firstLine="567"/>
        <w:jc w:val="both"/>
        <w:rPr>
          <w:rFonts w:ascii="Times New Roman" w:hAnsi="Times New Roman" w:cs="Times New Roman"/>
          <w:sz w:val="24"/>
          <w:szCs w:val="24"/>
        </w:rPr>
      </w:pPr>
      <w:r w:rsidRPr="007719BD">
        <w:rPr>
          <w:rFonts w:ascii="Times New Roman" w:hAnsi="Times New Roman" w:cs="Times New Roman"/>
          <w:b/>
          <w:sz w:val="24"/>
          <w:szCs w:val="24"/>
        </w:rPr>
        <w:t>3.3.3.</w:t>
      </w:r>
      <w:r w:rsidRPr="004478C2">
        <w:rPr>
          <w:rFonts w:ascii="Times New Roman" w:hAnsi="Times New Roman" w:cs="Times New Roman"/>
          <w:sz w:val="24"/>
          <w:szCs w:val="24"/>
        </w:rPr>
        <w:t>Внеплановые контрольные мероприятия, за исключением внеплановых контрольных мероприятий без взаимодействия, проводятся по основаниям, предусмотренным пунктами 3-5 части статьи 57 Федерального закона .№ 248-ФЗ.</w:t>
      </w:r>
    </w:p>
    <w:p w:rsidR="00EC63BE" w:rsidRPr="004478C2" w:rsidRDefault="00EC63BE" w:rsidP="00EC63BE">
      <w:pPr>
        <w:ind w:left="14" w:right="4" w:firstLine="553"/>
        <w:jc w:val="both"/>
        <w:rPr>
          <w:rFonts w:ascii="Times New Roman" w:hAnsi="Times New Roman" w:cs="Times New Roman"/>
          <w:sz w:val="24"/>
          <w:szCs w:val="24"/>
        </w:rPr>
      </w:pPr>
      <w:r w:rsidRPr="007719BD">
        <w:rPr>
          <w:rFonts w:ascii="Times New Roman" w:hAnsi="Times New Roman" w:cs="Times New Roman"/>
          <w:b/>
          <w:sz w:val="24"/>
          <w:szCs w:val="24"/>
        </w:rPr>
        <w:t>3.3.4.</w:t>
      </w:r>
      <w:r w:rsidRPr="004478C2">
        <w:rPr>
          <w:rFonts w:ascii="Times New Roman" w:hAnsi="Times New Roman" w:cs="Times New Roman"/>
          <w:sz w:val="24"/>
          <w:szCs w:val="24"/>
        </w:rPr>
        <w:t xml:space="preserve"> В случае, если внеплановое контрольное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rsidR="00EC63BE" w:rsidRPr="00CC3D2A" w:rsidRDefault="00EC63BE" w:rsidP="00EC63BE">
      <w:pPr>
        <w:ind w:left="567" w:right="4"/>
        <w:jc w:val="center"/>
        <w:rPr>
          <w:rFonts w:ascii="Times New Roman" w:hAnsi="Times New Roman" w:cs="Times New Roman"/>
          <w:b/>
          <w:sz w:val="24"/>
          <w:szCs w:val="24"/>
        </w:rPr>
      </w:pPr>
      <w:r w:rsidRPr="00CC3D2A">
        <w:rPr>
          <w:rFonts w:ascii="Times New Roman" w:hAnsi="Times New Roman" w:cs="Times New Roman"/>
          <w:b/>
          <w:sz w:val="24"/>
          <w:szCs w:val="24"/>
        </w:rPr>
        <w:t>3.4. Документарная проверка.</w:t>
      </w:r>
    </w:p>
    <w:p w:rsidR="00EC63BE" w:rsidRPr="004478C2" w:rsidRDefault="00EC63BE" w:rsidP="00EC63BE">
      <w:pPr>
        <w:spacing w:after="0" w:line="249" w:lineRule="auto"/>
        <w:ind w:left="10" w:right="-1" w:firstLine="557"/>
        <w:jc w:val="both"/>
        <w:rPr>
          <w:rFonts w:ascii="Times New Roman" w:hAnsi="Times New Roman" w:cs="Times New Roman"/>
          <w:sz w:val="24"/>
          <w:szCs w:val="24"/>
        </w:rPr>
      </w:pPr>
      <w:r w:rsidRPr="007719BD">
        <w:rPr>
          <w:rFonts w:ascii="Times New Roman" w:hAnsi="Times New Roman" w:cs="Times New Roman"/>
          <w:b/>
          <w:sz w:val="24"/>
          <w:szCs w:val="24"/>
        </w:rPr>
        <w:t>3.4.1.</w:t>
      </w:r>
      <w:r w:rsidRPr="004478C2">
        <w:rPr>
          <w:rFonts w:ascii="Times New Roman" w:hAnsi="Times New Roman" w:cs="Times New Roman"/>
          <w:sz w:val="24"/>
          <w:szCs w:val="24"/>
        </w:rPr>
        <w:t xml:space="preserve"> Под документарной проверкой понимается контрольное мероприятие, которое проводится по месту нахождения Контрольного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w:t>
      </w:r>
      <w:r w:rsidRPr="004478C2">
        <w:rPr>
          <w:rFonts w:ascii="Times New Roman" w:hAnsi="Times New Roman" w:cs="Times New Roman"/>
          <w:sz w:val="24"/>
          <w:szCs w:val="24"/>
        </w:rPr>
        <w:lastRenderedPageBreak/>
        <w:t>при осуществлении их деятельности и связанные с исполнением ими обязательных требований и решений контрольного (надзорного) органа.</w:t>
      </w:r>
    </w:p>
    <w:p w:rsidR="00EC63BE" w:rsidRPr="004478C2" w:rsidRDefault="00EC63BE" w:rsidP="00EC63BE">
      <w:pPr>
        <w:ind w:left="14" w:right="4" w:firstLine="553"/>
        <w:jc w:val="both"/>
        <w:rPr>
          <w:rFonts w:ascii="Times New Roman" w:hAnsi="Times New Roman" w:cs="Times New Roman"/>
          <w:sz w:val="24"/>
          <w:szCs w:val="24"/>
        </w:rPr>
      </w:pPr>
      <w:r w:rsidRPr="007719BD">
        <w:rPr>
          <w:rFonts w:ascii="Times New Roman" w:hAnsi="Times New Roman" w:cs="Times New Roman"/>
          <w:b/>
          <w:sz w:val="24"/>
          <w:szCs w:val="24"/>
        </w:rPr>
        <w:t>3.4 2.</w:t>
      </w:r>
      <w:r w:rsidRPr="004478C2">
        <w:rPr>
          <w:rFonts w:ascii="Times New Roman" w:hAnsi="Times New Roman" w:cs="Times New Roman"/>
          <w:sz w:val="24"/>
          <w:szCs w:val="24"/>
        </w:rPr>
        <w:t xml:space="preserve"> В случае, 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w:t>
      </w:r>
    </w:p>
    <w:p w:rsidR="00EC63BE" w:rsidRPr="004478C2" w:rsidRDefault="00EC63BE" w:rsidP="00EC63BE">
      <w:pPr>
        <w:ind w:left="14" w:right="4" w:firstLine="553"/>
        <w:jc w:val="both"/>
        <w:rPr>
          <w:rFonts w:ascii="Times New Roman" w:hAnsi="Times New Roman" w:cs="Times New Roman"/>
          <w:sz w:val="24"/>
          <w:szCs w:val="24"/>
        </w:rPr>
      </w:pPr>
      <w:r w:rsidRPr="004478C2">
        <w:rPr>
          <w:rFonts w:ascii="Times New Roman" w:hAnsi="Times New Roman" w:cs="Times New Roman"/>
          <w:sz w:val="24"/>
          <w:szCs w:val="24"/>
        </w:rPr>
        <w:t>В течение десяти рабочих дней со дня получения данного требования контролируемое лицо обязано направить в Контрольный орган указанные в требовании документы.</w:t>
      </w:r>
    </w:p>
    <w:p w:rsidR="00EC63BE" w:rsidRPr="004478C2" w:rsidRDefault="00EC63BE" w:rsidP="00EC63BE">
      <w:pPr>
        <w:ind w:left="14" w:right="4" w:firstLine="553"/>
        <w:jc w:val="both"/>
        <w:rPr>
          <w:rFonts w:ascii="Times New Roman" w:hAnsi="Times New Roman" w:cs="Times New Roman"/>
          <w:sz w:val="24"/>
          <w:szCs w:val="24"/>
        </w:rPr>
      </w:pPr>
      <w:r w:rsidRPr="007719BD">
        <w:rPr>
          <w:rFonts w:ascii="Times New Roman" w:hAnsi="Times New Roman" w:cs="Times New Roman"/>
          <w:b/>
          <w:sz w:val="24"/>
          <w:szCs w:val="24"/>
        </w:rPr>
        <w:t>3.4.3.</w:t>
      </w:r>
      <w:r w:rsidRPr="004478C2">
        <w:rPr>
          <w:rFonts w:ascii="Times New Roman" w:hAnsi="Times New Roman" w:cs="Times New Roman"/>
          <w:sz w:val="24"/>
          <w:szCs w:val="24"/>
        </w:rPr>
        <w:t xml:space="preserve"> Срок проведения документарной проверки не может превышать десять рабочих дней.</w:t>
      </w:r>
    </w:p>
    <w:p w:rsidR="00EC63BE" w:rsidRPr="004478C2" w:rsidRDefault="00EC63BE" w:rsidP="00EC63BE">
      <w:pPr>
        <w:ind w:left="567" w:right="4"/>
        <w:rPr>
          <w:rFonts w:ascii="Times New Roman" w:hAnsi="Times New Roman" w:cs="Times New Roman"/>
          <w:sz w:val="24"/>
          <w:szCs w:val="24"/>
        </w:rPr>
      </w:pPr>
      <w:r w:rsidRPr="004478C2">
        <w:rPr>
          <w:rFonts w:ascii="Times New Roman" w:hAnsi="Times New Roman" w:cs="Times New Roman"/>
          <w:sz w:val="24"/>
          <w:szCs w:val="24"/>
        </w:rPr>
        <w:t>В указанный срок не включается период с момента:</w:t>
      </w:r>
    </w:p>
    <w:p w:rsidR="00EC63BE" w:rsidRPr="004478C2" w:rsidRDefault="00EC63BE" w:rsidP="00EC63BE">
      <w:pPr>
        <w:numPr>
          <w:ilvl w:val="0"/>
          <w:numId w:val="6"/>
        </w:numPr>
        <w:spacing w:after="3" w:line="247" w:lineRule="auto"/>
        <w:ind w:right="4" w:firstLine="705"/>
        <w:jc w:val="both"/>
        <w:rPr>
          <w:rFonts w:ascii="Times New Roman" w:hAnsi="Times New Roman" w:cs="Times New Roman"/>
          <w:sz w:val="24"/>
          <w:szCs w:val="24"/>
        </w:rPr>
      </w:pPr>
      <w:r w:rsidRPr="004478C2">
        <w:rPr>
          <w:rFonts w:ascii="Times New Roman" w:hAnsi="Times New Roman" w:cs="Times New Roman"/>
          <w:sz w:val="24"/>
          <w:szCs w:val="24"/>
        </w:rPr>
        <w:t>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w:t>
      </w:r>
    </w:p>
    <w:p w:rsidR="00EC63BE" w:rsidRPr="004478C2" w:rsidRDefault="00EC63BE" w:rsidP="00EC63BE">
      <w:pPr>
        <w:numPr>
          <w:ilvl w:val="0"/>
          <w:numId w:val="6"/>
        </w:numPr>
        <w:spacing w:after="3" w:line="247" w:lineRule="auto"/>
        <w:ind w:right="4" w:firstLine="705"/>
        <w:jc w:val="both"/>
        <w:rPr>
          <w:rFonts w:ascii="Times New Roman" w:hAnsi="Times New Roman" w:cs="Times New Roman"/>
          <w:sz w:val="24"/>
          <w:szCs w:val="24"/>
        </w:rPr>
      </w:pPr>
      <w:r w:rsidRPr="004478C2">
        <w:rPr>
          <w:rFonts w:ascii="Times New Roman" w:hAnsi="Times New Roman" w:cs="Times New Roman"/>
          <w:sz w:val="24"/>
          <w:szCs w:val="24"/>
        </w:rPr>
        <w:t>период с момента направления контролируемому лицу информации Контрольного органа:</w:t>
      </w:r>
    </w:p>
    <w:p w:rsidR="00EC63BE" w:rsidRDefault="00EC63BE" w:rsidP="00EC63BE">
      <w:pPr>
        <w:ind w:left="14" w:right="4"/>
        <w:jc w:val="both"/>
        <w:rPr>
          <w:rFonts w:ascii="Times New Roman" w:hAnsi="Times New Roman" w:cs="Times New Roman"/>
          <w:sz w:val="24"/>
          <w:szCs w:val="24"/>
        </w:rPr>
      </w:pPr>
      <w:r w:rsidRPr="004478C2">
        <w:rPr>
          <w:rFonts w:ascii="Times New Roman" w:hAnsi="Times New Roman" w:cs="Times New Roman"/>
          <w:sz w:val="24"/>
          <w:szCs w:val="24"/>
        </w:rPr>
        <w:t xml:space="preserve">о выявлении ошибок и (или) противоречий в представленных контролируемым лицом документах; </w:t>
      </w:r>
    </w:p>
    <w:p w:rsidR="00EC63BE" w:rsidRPr="004478C2" w:rsidRDefault="00EC63BE" w:rsidP="00EC63BE">
      <w:pPr>
        <w:ind w:left="14" w:right="4"/>
        <w:jc w:val="both"/>
        <w:rPr>
          <w:rFonts w:ascii="Times New Roman" w:hAnsi="Times New Roman" w:cs="Times New Roman"/>
          <w:sz w:val="24"/>
          <w:szCs w:val="24"/>
        </w:rPr>
      </w:pPr>
      <w:r w:rsidRPr="004478C2">
        <w:rPr>
          <w:rFonts w:ascii="Times New Roman" w:hAnsi="Times New Roman" w:cs="Times New Roman"/>
          <w:sz w:val="24"/>
          <w:szCs w:val="24"/>
        </w:rPr>
        <w:t>о несоответствии сведений, содержащихся в представленных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пояснения в письменной форме до момента представления указанных пояснений в Контрольный орган.</w:t>
      </w:r>
    </w:p>
    <w:p w:rsidR="00EC63BE" w:rsidRPr="004478C2" w:rsidRDefault="00EC63BE" w:rsidP="00EC63BE">
      <w:pPr>
        <w:ind w:left="14" w:right="4" w:firstLine="553"/>
        <w:jc w:val="both"/>
        <w:rPr>
          <w:rFonts w:ascii="Times New Roman" w:hAnsi="Times New Roman" w:cs="Times New Roman"/>
          <w:sz w:val="24"/>
          <w:szCs w:val="24"/>
        </w:rPr>
      </w:pPr>
      <w:r>
        <w:rPr>
          <w:rFonts w:ascii="Times New Roman" w:hAnsi="Times New Roman" w:cs="Times New Roman"/>
          <w:b/>
          <w:sz w:val="24"/>
          <w:szCs w:val="24"/>
        </w:rPr>
        <w:t>3.4.</w:t>
      </w:r>
      <w:r w:rsidRPr="007719BD">
        <w:rPr>
          <w:rFonts w:ascii="Times New Roman" w:hAnsi="Times New Roman" w:cs="Times New Roman"/>
          <w:b/>
          <w:sz w:val="24"/>
          <w:szCs w:val="24"/>
        </w:rPr>
        <w:t>4.</w:t>
      </w:r>
      <w:r w:rsidRPr="004478C2">
        <w:rPr>
          <w:rFonts w:ascii="Times New Roman" w:hAnsi="Times New Roman" w:cs="Times New Roman"/>
          <w:sz w:val="24"/>
          <w:szCs w:val="24"/>
        </w:rPr>
        <w:t xml:space="preserve"> Перечень допустимых контрольных действий, совершаемых в ходе документарной проверки:</w:t>
      </w:r>
    </w:p>
    <w:p w:rsidR="00EC63BE" w:rsidRPr="004478C2" w:rsidRDefault="00EC63BE" w:rsidP="00EC63BE">
      <w:pPr>
        <w:numPr>
          <w:ilvl w:val="0"/>
          <w:numId w:val="7"/>
        </w:numPr>
        <w:spacing w:after="3" w:line="247" w:lineRule="auto"/>
        <w:ind w:right="2527" w:hanging="240"/>
        <w:jc w:val="both"/>
        <w:rPr>
          <w:rFonts w:ascii="Times New Roman" w:hAnsi="Times New Roman" w:cs="Times New Roman"/>
          <w:sz w:val="24"/>
          <w:szCs w:val="24"/>
        </w:rPr>
      </w:pPr>
      <w:r w:rsidRPr="004478C2">
        <w:rPr>
          <w:rFonts w:ascii="Times New Roman" w:hAnsi="Times New Roman" w:cs="Times New Roman"/>
          <w:sz w:val="24"/>
          <w:szCs w:val="24"/>
        </w:rPr>
        <w:t>истребование документов</w:t>
      </w:r>
      <w:r w:rsidRPr="004478C2">
        <w:rPr>
          <w:rFonts w:ascii="Times New Roman" w:hAnsi="Times New Roman" w:cs="Times New Roman"/>
          <w:noProof/>
          <w:sz w:val="24"/>
          <w:szCs w:val="24"/>
        </w:rPr>
        <w:drawing>
          <wp:inline distT="0" distB="0" distL="0" distR="0">
            <wp:extent cx="19050" cy="104775"/>
            <wp:effectExtent l="19050" t="0" r="0" b="0"/>
            <wp:docPr id="25" name="Picture 800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094"/>
                    <pic:cNvPicPr>
                      <a:picLocks noChangeAspect="1" noChangeArrowheads="1"/>
                    </pic:cNvPicPr>
                  </pic:nvPicPr>
                  <pic:blipFill>
                    <a:blip r:embed="rId15"/>
                    <a:srcRect/>
                    <a:stretch>
                      <a:fillRect/>
                    </a:stretch>
                  </pic:blipFill>
                  <pic:spPr bwMode="auto">
                    <a:xfrm>
                      <a:off x="0" y="0"/>
                      <a:ext cx="19050" cy="104775"/>
                    </a:xfrm>
                    <a:prstGeom prst="rect">
                      <a:avLst/>
                    </a:prstGeom>
                    <a:noFill/>
                    <a:ln w="9525">
                      <a:noFill/>
                      <a:miter lim="800000"/>
                      <a:headEnd/>
                      <a:tailEnd/>
                    </a:ln>
                  </pic:spPr>
                </pic:pic>
              </a:graphicData>
            </a:graphic>
          </wp:inline>
        </w:drawing>
      </w:r>
    </w:p>
    <w:p w:rsidR="00EC63BE" w:rsidRPr="004478C2" w:rsidRDefault="00EC63BE" w:rsidP="00EC63BE">
      <w:pPr>
        <w:numPr>
          <w:ilvl w:val="0"/>
          <w:numId w:val="7"/>
        </w:numPr>
        <w:spacing w:after="3" w:line="247" w:lineRule="auto"/>
        <w:ind w:right="2527" w:hanging="240"/>
        <w:jc w:val="both"/>
        <w:rPr>
          <w:rFonts w:ascii="Times New Roman" w:hAnsi="Times New Roman" w:cs="Times New Roman"/>
          <w:sz w:val="24"/>
          <w:szCs w:val="24"/>
        </w:rPr>
      </w:pPr>
      <w:r w:rsidRPr="004478C2">
        <w:rPr>
          <w:rFonts w:ascii="Times New Roman" w:hAnsi="Times New Roman" w:cs="Times New Roman"/>
          <w:sz w:val="24"/>
          <w:szCs w:val="24"/>
        </w:rPr>
        <w:t>получение письменных объяснений;</w:t>
      </w:r>
    </w:p>
    <w:p w:rsidR="00EC63BE" w:rsidRDefault="00EC63BE" w:rsidP="00EC63BE">
      <w:pPr>
        <w:numPr>
          <w:ilvl w:val="0"/>
          <w:numId w:val="7"/>
        </w:numPr>
        <w:spacing w:after="3" w:line="247" w:lineRule="auto"/>
        <w:ind w:right="2527" w:hanging="240"/>
        <w:jc w:val="both"/>
        <w:rPr>
          <w:rFonts w:ascii="Times New Roman" w:hAnsi="Times New Roman" w:cs="Times New Roman"/>
          <w:sz w:val="24"/>
          <w:szCs w:val="24"/>
        </w:rPr>
      </w:pPr>
      <w:r w:rsidRPr="004478C2">
        <w:rPr>
          <w:rFonts w:ascii="Times New Roman" w:hAnsi="Times New Roman" w:cs="Times New Roman"/>
          <w:sz w:val="24"/>
          <w:szCs w:val="24"/>
        </w:rPr>
        <w:t>экспертиза.</w:t>
      </w:r>
    </w:p>
    <w:p w:rsidR="00EC63BE" w:rsidRPr="004478C2" w:rsidRDefault="00EC63BE" w:rsidP="00EC63BE">
      <w:pPr>
        <w:spacing w:after="3" w:line="247" w:lineRule="auto"/>
        <w:ind w:left="962" w:right="2527"/>
        <w:jc w:val="both"/>
        <w:rPr>
          <w:rFonts w:ascii="Times New Roman" w:hAnsi="Times New Roman" w:cs="Times New Roman"/>
          <w:sz w:val="24"/>
          <w:szCs w:val="24"/>
        </w:rPr>
      </w:pPr>
    </w:p>
    <w:p w:rsidR="00EC63BE" w:rsidRPr="004478C2" w:rsidRDefault="00EC63BE" w:rsidP="00EC63BE">
      <w:pPr>
        <w:ind w:left="14" w:right="4" w:firstLine="553"/>
        <w:jc w:val="both"/>
        <w:rPr>
          <w:rFonts w:ascii="Times New Roman" w:hAnsi="Times New Roman" w:cs="Times New Roman"/>
          <w:sz w:val="24"/>
          <w:szCs w:val="24"/>
        </w:rPr>
      </w:pPr>
      <w:r w:rsidRPr="007719BD">
        <w:rPr>
          <w:rFonts w:ascii="Times New Roman" w:hAnsi="Times New Roman" w:cs="Times New Roman"/>
          <w:b/>
          <w:sz w:val="24"/>
          <w:szCs w:val="24"/>
        </w:rPr>
        <w:t>3.4.5.</w:t>
      </w:r>
      <w:r w:rsidRPr="004478C2">
        <w:rPr>
          <w:rFonts w:ascii="Times New Roman" w:hAnsi="Times New Roman" w:cs="Times New Roman"/>
          <w:sz w:val="24"/>
          <w:szCs w:val="24"/>
        </w:rPr>
        <w:t xml:space="preserve"> В ходе проведения контрольного мероприятия инспектор вправе предъявить (направить) контролируемому лицу требование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w:t>
      </w:r>
      <w:r w:rsidRPr="004478C2">
        <w:rPr>
          <w:rFonts w:ascii="Times New Roman" w:hAnsi="Times New Roman" w:cs="Times New Roman"/>
          <w:noProof/>
          <w:sz w:val="24"/>
          <w:szCs w:val="24"/>
        </w:rPr>
        <w:drawing>
          <wp:inline distT="0" distB="0" distL="0" distR="0">
            <wp:extent cx="19050" cy="38100"/>
            <wp:effectExtent l="19050" t="0" r="0" b="0"/>
            <wp:docPr id="26" name="Picture 250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93"/>
                    <pic:cNvPicPr>
                      <a:picLocks noChangeAspect="1" noChangeArrowheads="1"/>
                    </pic:cNvPicPr>
                  </pic:nvPicPr>
                  <pic:blipFill>
                    <a:blip r:embed="rId16" cstate="print"/>
                    <a:srcRect/>
                    <a:stretch>
                      <a:fillRect/>
                    </a:stretch>
                  </pic:blipFill>
                  <pic:spPr bwMode="auto">
                    <a:xfrm>
                      <a:off x="0" y="0"/>
                      <a:ext cx="19050" cy="38100"/>
                    </a:xfrm>
                    <a:prstGeom prst="rect">
                      <a:avLst/>
                    </a:prstGeom>
                    <a:noFill/>
                    <a:ln w="9525">
                      <a:noFill/>
                      <a:miter lim="800000"/>
                      <a:headEnd/>
                      <a:tailEnd/>
                    </a:ln>
                  </pic:spPr>
                </pic:pic>
              </a:graphicData>
            </a:graphic>
          </wp:inline>
        </w:drawing>
      </w:r>
      <w:r w:rsidRPr="004478C2">
        <w:rPr>
          <w:rFonts w:ascii="Times New Roman" w:hAnsi="Times New Roman" w:cs="Times New Roman"/>
          <w:sz w:val="24"/>
          <w:szCs w:val="24"/>
        </w:rPr>
        <w:t>информационных баз, банков данных, а также носителей информации.</w:t>
      </w:r>
    </w:p>
    <w:p w:rsidR="00EC63BE" w:rsidRPr="004478C2" w:rsidRDefault="00EC63BE" w:rsidP="00EC63BE">
      <w:pPr>
        <w:ind w:left="14" w:right="4" w:firstLine="553"/>
        <w:jc w:val="both"/>
        <w:rPr>
          <w:rFonts w:ascii="Times New Roman" w:hAnsi="Times New Roman" w:cs="Times New Roman"/>
          <w:sz w:val="24"/>
          <w:szCs w:val="24"/>
        </w:rPr>
      </w:pPr>
      <w:r w:rsidRPr="004478C2">
        <w:rPr>
          <w:rFonts w:ascii="Times New Roman" w:hAnsi="Times New Roman" w:cs="Times New Roman"/>
          <w:sz w:val="24"/>
          <w:szCs w:val="24"/>
        </w:rPr>
        <w:t>Контролируемое лицо в срок, указанный в требовании о представлении документов, направляет истребуемые документы в Контрольный орган либо незамедлительно ходатайством в письменной форме уведомляет инспектора о невозможности предоставления документов в установленный срок с указанием причин и срока, в течение которого контролируемое лицо может представить истребуемые документы.</w:t>
      </w:r>
    </w:p>
    <w:p w:rsidR="00EC63BE" w:rsidRPr="004478C2" w:rsidRDefault="00EC63BE" w:rsidP="00EC63BE">
      <w:pPr>
        <w:ind w:left="14" w:right="4" w:firstLine="553"/>
        <w:jc w:val="both"/>
        <w:rPr>
          <w:rFonts w:ascii="Times New Roman" w:hAnsi="Times New Roman" w:cs="Times New Roman"/>
          <w:sz w:val="24"/>
          <w:szCs w:val="24"/>
        </w:rPr>
      </w:pPr>
      <w:r w:rsidRPr="004478C2">
        <w:rPr>
          <w:rFonts w:ascii="Times New Roman" w:hAnsi="Times New Roman" w:cs="Times New Roman"/>
          <w:sz w:val="24"/>
          <w:szCs w:val="24"/>
        </w:rPr>
        <w:t xml:space="preserve">Доступ к материалам фотосъемки, аудио- и видеозаписи, информационным базам, банкам данных, а также носителям информации предоставляется в форме логина и пароля к ним с </w:t>
      </w:r>
      <w:r w:rsidRPr="004478C2">
        <w:rPr>
          <w:rFonts w:ascii="Times New Roman" w:hAnsi="Times New Roman" w:cs="Times New Roman"/>
          <w:sz w:val="24"/>
          <w:szCs w:val="24"/>
        </w:rPr>
        <w:lastRenderedPageBreak/>
        <w:t>правами просмотра и поиска информации, необходимой для осуществления контрольных мероприятий на срок проведения документарной проверки.</w:t>
      </w:r>
    </w:p>
    <w:p w:rsidR="00EC63BE" w:rsidRPr="004478C2" w:rsidRDefault="00EC63BE" w:rsidP="00EC63BE">
      <w:pPr>
        <w:ind w:left="14" w:right="4" w:firstLine="553"/>
        <w:jc w:val="both"/>
        <w:rPr>
          <w:rFonts w:ascii="Times New Roman" w:hAnsi="Times New Roman" w:cs="Times New Roman"/>
          <w:sz w:val="24"/>
          <w:szCs w:val="24"/>
        </w:rPr>
      </w:pPr>
      <w:r w:rsidRPr="007719BD">
        <w:rPr>
          <w:rFonts w:ascii="Times New Roman" w:hAnsi="Times New Roman" w:cs="Times New Roman"/>
          <w:b/>
          <w:sz w:val="24"/>
          <w:szCs w:val="24"/>
        </w:rPr>
        <w:t>3.4.6.</w:t>
      </w:r>
      <w:r w:rsidRPr="004478C2">
        <w:rPr>
          <w:rFonts w:ascii="Times New Roman" w:hAnsi="Times New Roman" w:cs="Times New Roman"/>
          <w:sz w:val="24"/>
          <w:szCs w:val="24"/>
        </w:rPr>
        <w:t xml:space="preserve"> Письменные объяснения могут быть запрошены инспектором от контролируемого лица или его представителя, свидетелей.</w:t>
      </w:r>
    </w:p>
    <w:p w:rsidR="00EC63BE" w:rsidRPr="004478C2" w:rsidRDefault="00EC63BE" w:rsidP="00EC63BE">
      <w:pPr>
        <w:ind w:left="14" w:right="4" w:firstLine="553"/>
        <w:jc w:val="both"/>
        <w:rPr>
          <w:rFonts w:ascii="Times New Roman" w:hAnsi="Times New Roman" w:cs="Times New Roman"/>
          <w:sz w:val="24"/>
          <w:szCs w:val="24"/>
        </w:rPr>
      </w:pPr>
      <w:r w:rsidRPr="004478C2">
        <w:rPr>
          <w:rFonts w:ascii="Times New Roman" w:hAnsi="Times New Roman" w:cs="Times New Roman"/>
          <w:sz w:val="24"/>
          <w:szCs w:val="24"/>
        </w:rPr>
        <w:t>Указанные лица предоставляют инспектору письменные объяснения в свободной форме не позднее двух рабочих дней до даты завершения проверки.</w:t>
      </w:r>
    </w:p>
    <w:p w:rsidR="00EC63BE" w:rsidRPr="004478C2" w:rsidRDefault="00EC63BE" w:rsidP="00EC63BE">
      <w:pPr>
        <w:ind w:left="14" w:right="4" w:firstLine="553"/>
        <w:jc w:val="both"/>
        <w:rPr>
          <w:rFonts w:ascii="Times New Roman" w:hAnsi="Times New Roman" w:cs="Times New Roman"/>
          <w:sz w:val="24"/>
          <w:szCs w:val="24"/>
        </w:rPr>
      </w:pPr>
      <w:r w:rsidRPr="004478C2">
        <w:rPr>
          <w:rFonts w:ascii="Times New Roman" w:hAnsi="Times New Roman" w:cs="Times New Roman"/>
          <w:sz w:val="24"/>
          <w:szCs w:val="24"/>
        </w:rPr>
        <w:t>Письменные объяснения оформляются путем составления письменного документа в свободной форме.</w:t>
      </w:r>
    </w:p>
    <w:p w:rsidR="00EC63BE" w:rsidRPr="004478C2" w:rsidRDefault="00EC63BE" w:rsidP="00EC63BE">
      <w:pPr>
        <w:spacing w:after="0" w:line="249" w:lineRule="auto"/>
        <w:ind w:left="10" w:right="-1" w:firstLine="557"/>
        <w:jc w:val="both"/>
        <w:rPr>
          <w:rFonts w:ascii="Times New Roman" w:hAnsi="Times New Roman" w:cs="Times New Roman"/>
          <w:sz w:val="24"/>
          <w:szCs w:val="24"/>
        </w:rPr>
      </w:pPr>
      <w:r w:rsidRPr="004478C2">
        <w:rPr>
          <w:rFonts w:ascii="Times New Roman" w:hAnsi="Times New Roman" w:cs="Times New Roman"/>
          <w:noProof/>
          <w:sz w:val="24"/>
          <w:szCs w:val="24"/>
        </w:rPr>
        <w:drawing>
          <wp:inline distT="0" distB="0" distL="0" distR="0">
            <wp:extent cx="9525" cy="104775"/>
            <wp:effectExtent l="19050" t="0" r="9525" b="0"/>
            <wp:docPr id="27" name="Picture 800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096"/>
                    <pic:cNvPicPr>
                      <a:picLocks noChangeAspect="1" noChangeArrowheads="1"/>
                    </pic:cNvPicPr>
                  </pic:nvPicPr>
                  <pic:blipFill>
                    <a:blip r:embed="rId17"/>
                    <a:srcRect/>
                    <a:stretch>
                      <a:fillRect/>
                    </a:stretch>
                  </pic:blipFill>
                  <pic:spPr bwMode="auto">
                    <a:xfrm>
                      <a:off x="0" y="0"/>
                      <a:ext cx="9525" cy="104775"/>
                    </a:xfrm>
                    <a:prstGeom prst="rect">
                      <a:avLst/>
                    </a:prstGeom>
                    <a:noFill/>
                    <a:ln w="9525">
                      <a:noFill/>
                      <a:miter lim="800000"/>
                      <a:headEnd/>
                      <a:tailEnd/>
                    </a:ln>
                  </pic:spPr>
                </pic:pic>
              </a:graphicData>
            </a:graphic>
          </wp:inline>
        </w:drawing>
      </w:r>
      <w:r w:rsidRPr="004478C2">
        <w:rPr>
          <w:rFonts w:ascii="Times New Roman" w:hAnsi="Times New Roman" w:cs="Times New Roman"/>
          <w:sz w:val="24"/>
          <w:szCs w:val="24"/>
        </w:rPr>
        <w:t xml:space="preserve">Инспектор вправе собственноручно составить письменные объяснения со слов должностных лиц или работников организации, гражданина, являющихся контролируемыми лицами </w:t>
      </w:r>
      <w:r w:rsidRPr="004478C2">
        <w:rPr>
          <w:rFonts w:ascii="Times New Roman" w:hAnsi="Times New Roman" w:cs="Times New Roman"/>
          <w:noProof/>
          <w:sz w:val="24"/>
          <w:szCs w:val="24"/>
        </w:rPr>
        <w:drawing>
          <wp:inline distT="0" distB="0" distL="0" distR="0">
            <wp:extent cx="19050" cy="38100"/>
            <wp:effectExtent l="19050" t="0" r="0" b="0"/>
            <wp:docPr id="28" name="Picture 279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93"/>
                    <pic:cNvPicPr>
                      <a:picLocks noChangeAspect="1" noChangeArrowheads="1"/>
                    </pic:cNvPicPr>
                  </pic:nvPicPr>
                  <pic:blipFill>
                    <a:blip r:embed="rId18" cstate="print"/>
                    <a:srcRect/>
                    <a:stretch>
                      <a:fillRect/>
                    </a:stretch>
                  </pic:blipFill>
                  <pic:spPr bwMode="auto">
                    <a:xfrm>
                      <a:off x="0" y="0"/>
                      <a:ext cx="19050" cy="38100"/>
                    </a:xfrm>
                    <a:prstGeom prst="rect">
                      <a:avLst/>
                    </a:prstGeom>
                    <a:noFill/>
                    <a:ln w="9525">
                      <a:noFill/>
                      <a:miter lim="800000"/>
                      <a:headEnd/>
                      <a:tailEnd/>
                    </a:ln>
                  </pic:spPr>
                </pic:pic>
              </a:graphicData>
            </a:graphic>
          </wp:inline>
        </w:drawing>
      </w:r>
      <w:r w:rsidRPr="004478C2">
        <w:rPr>
          <w:rFonts w:ascii="Times New Roman" w:hAnsi="Times New Roman" w:cs="Times New Roman"/>
          <w:sz w:val="24"/>
          <w:szCs w:val="24"/>
        </w:rPr>
        <w:t>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w:t>
      </w:r>
    </w:p>
    <w:p w:rsidR="00EC63BE" w:rsidRPr="004478C2" w:rsidRDefault="00EC63BE" w:rsidP="00EC63BE">
      <w:pPr>
        <w:ind w:left="14" w:right="4" w:firstLine="553"/>
        <w:jc w:val="both"/>
        <w:rPr>
          <w:rFonts w:ascii="Times New Roman" w:hAnsi="Times New Roman" w:cs="Times New Roman"/>
          <w:sz w:val="24"/>
          <w:szCs w:val="24"/>
        </w:rPr>
      </w:pPr>
      <w:r w:rsidRPr="007719BD">
        <w:rPr>
          <w:rFonts w:ascii="Times New Roman" w:hAnsi="Times New Roman" w:cs="Times New Roman"/>
          <w:b/>
          <w:sz w:val="24"/>
          <w:szCs w:val="24"/>
        </w:rPr>
        <w:t>3.4.7.</w:t>
      </w:r>
      <w:r w:rsidRPr="004478C2">
        <w:rPr>
          <w:rFonts w:ascii="Times New Roman" w:hAnsi="Times New Roman" w:cs="Times New Roman"/>
          <w:sz w:val="24"/>
          <w:szCs w:val="24"/>
        </w:rPr>
        <w:t xml:space="preserve"> Экспертиза осуществляется экспертом или экспертной организацией по поручению Контрольного органа.</w:t>
      </w:r>
    </w:p>
    <w:p w:rsidR="00EC63BE" w:rsidRPr="004478C2" w:rsidRDefault="00EC63BE" w:rsidP="00EC63BE">
      <w:pPr>
        <w:ind w:left="14" w:right="4" w:firstLine="553"/>
        <w:jc w:val="both"/>
        <w:rPr>
          <w:rFonts w:ascii="Times New Roman" w:hAnsi="Times New Roman" w:cs="Times New Roman"/>
          <w:sz w:val="24"/>
          <w:szCs w:val="24"/>
        </w:rPr>
      </w:pPr>
      <w:r w:rsidRPr="004478C2">
        <w:rPr>
          <w:rFonts w:ascii="Times New Roman" w:hAnsi="Times New Roman" w:cs="Times New Roman"/>
          <w:sz w:val="24"/>
          <w:szCs w:val="24"/>
        </w:rPr>
        <w:t>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мероприятия, так и по месту осуществления деятельности эксперта или экспертной организации.</w:t>
      </w:r>
    </w:p>
    <w:p w:rsidR="00EC63BE" w:rsidRPr="004478C2" w:rsidRDefault="00EC63BE" w:rsidP="00EC63BE">
      <w:pPr>
        <w:ind w:left="14" w:right="4" w:firstLine="553"/>
        <w:jc w:val="both"/>
        <w:rPr>
          <w:rFonts w:ascii="Times New Roman" w:hAnsi="Times New Roman" w:cs="Times New Roman"/>
          <w:sz w:val="24"/>
          <w:szCs w:val="24"/>
        </w:rPr>
      </w:pPr>
      <w:r w:rsidRPr="004478C2">
        <w:rPr>
          <w:rFonts w:ascii="Times New Roman" w:hAnsi="Times New Roman" w:cs="Times New Roman"/>
          <w:sz w:val="24"/>
          <w:szCs w:val="24"/>
        </w:rPr>
        <w:t>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органом и экспертом или экспертной организацией.</w:t>
      </w:r>
    </w:p>
    <w:p w:rsidR="00EC63BE" w:rsidRPr="004478C2" w:rsidRDefault="00EC63BE" w:rsidP="00EC63BE">
      <w:pPr>
        <w:ind w:left="14" w:right="4" w:firstLine="553"/>
        <w:jc w:val="both"/>
        <w:rPr>
          <w:rFonts w:ascii="Times New Roman" w:hAnsi="Times New Roman" w:cs="Times New Roman"/>
          <w:sz w:val="24"/>
          <w:szCs w:val="24"/>
        </w:rPr>
      </w:pPr>
      <w:r w:rsidRPr="004478C2">
        <w:rPr>
          <w:rFonts w:ascii="Times New Roman" w:hAnsi="Times New Roman" w:cs="Times New Roman"/>
          <w:sz w:val="24"/>
          <w:szCs w:val="24"/>
        </w:rPr>
        <w:t>Результаты экспертизы оформляются экспертным заключением по форме, утвержденной Контрольным органом.</w:t>
      </w:r>
    </w:p>
    <w:p w:rsidR="00EC63BE" w:rsidRPr="004478C2" w:rsidRDefault="00EC63BE" w:rsidP="00EC63BE">
      <w:pPr>
        <w:ind w:left="14" w:right="4" w:firstLine="553"/>
        <w:jc w:val="both"/>
        <w:rPr>
          <w:rFonts w:ascii="Times New Roman" w:hAnsi="Times New Roman" w:cs="Times New Roman"/>
          <w:sz w:val="24"/>
          <w:szCs w:val="24"/>
        </w:rPr>
      </w:pPr>
      <w:r w:rsidRPr="007719BD">
        <w:rPr>
          <w:rFonts w:ascii="Times New Roman" w:hAnsi="Times New Roman" w:cs="Times New Roman"/>
          <w:b/>
          <w:sz w:val="24"/>
          <w:szCs w:val="24"/>
        </w:rPr>
        <w:t>3.4.8.</w:t>
      </w:r>
      <w:r w:rsidRPr="004478C2">
        <w:rPr>
          <w:rFonts w:ascii="Times New Roman" w:hAnsi="Times New Roman" w:cs="Times New Roman"/>
          <w:sz w:val="24"/>
          <w:szCs w:val="24"/>
        </w:rPr>
        <w:t xml:space="preserve"> Оформление акта производится по месту нахождения Контрольного органа в день окончания проведения документарной проверки.</w:t>
      </w:r>
    </w:p>
    <w:p w:rsidR="00EC63BE" w:rsidRPr="004478C2" w:rsidRDefault="00EC63BE" w:rsidP="00EC63BE">
      <w:pPr>
        <w:ind w:left="14" w:right="4" w:firstLine="553"/>
        <w:jc w:val="both"/>
        <w:rPr>
          <w:rFonts w:ascii="Times New Roman" w:hAnsi="Times New Roman" w:cs="Times New Roman"/>
          <w:sz w:val="24"/>
          <w:szCs w:val="24"/>
        </w:rPr>
      </w:pPr>
      <w:r w:rsidRPr="007719BD">
        <w:rPr>
          <w:rFonts w:ascii="Times New Roman" w:hAnsi="Times New Roman" w:cs="Times New Roman"/>
          <w:b/>
          <w:sz w:val="24"/>
          <w:szCs w:val="24"/>
        </w:rPr>
        <w:t>3.4.9.</w:t>
      </w:r>
      <w:r w:rsidRPr="004478C2">
        <w:rPr>
          <w:rFonts w:ascii="Times New Roman" w:hAnsi="Times New Roman" w:cs="Times New Roman"/>
          <w:sz w:val="24"/>
          <w:szCs w:val="24"/>
        </w:rPr>
        <w:t xml:space="preserve"> Акт направляется Контрольным органом контролируемому лицу в срок не позднее пяти рабочих дней после окончания документарной проверки в порядке, предусмотренном статьей 21 Федерального закона № 248-ФЗ.</w:t>
      </w:r>
    </w:p>
    <w:p w:rsidR="00EC63BE" w:rsidRPr="004478C2" w:rsidRDefault="00EC63BE" w:rsidP="00EC63BE">
      <w:pPr>
        <w:ind w:left="14" w:right="4" w:firstLine="553"/>
        <w:jc w:val="both"/>
        <w:rPr>
          <w:rFonts w:ascii="Times New Roman" w:hAnsi="Times New Roman" w:cs="Times New Roman"/>
          <w:sz w:val="24"/>
          <w:szCs w:val="24"/>
        </w:rPr>
      </w:pPr>
      <w:r w:rsidRPr="007719BD">
        <w:rPr>
          <w:rFonts w:ascii="Times New Roman" w:hAnsi="Times New Roman" w:cs="Times New Roman"/>
          <w:b/>
          <w:sz w:val="24"/>
          <w:szCs w:val="24"/>
        </w:rPr>
        <w:t>3.4.10.</w:t>
      </w:r>
      <w:r w:rsidRPr="004478C2">
        <w:rPr>
          <w:rFonts w:ascii="Times New Roman" w:hAnsi="Times New Roman" w:cs="Times New Roman"/>
          <w:sz w:val="24"/>
          <w:szCs w:val="24"/>
        </w:rPr>
        <w:t xml:space="preserve"> Внеплановая документарная проверка проводится без согласования с органами прокуратуры.</w:t>
      </w:r>
    </w:p>
    <w:p w:rsidR="00EC63BE" w:rsidRPr="00CC3D2A" w:rsidRDefault="00EC63BE" w:rsidP="00EC63BE">
      <w:pPr>
        <w:ind w:left="567" w:right="4"/>
        <w:jc w:val="center"/>
        <w:rPr>
          <w:rFonts w:ascii="Times New Roman" w:hAnsi="Times New Roman" w:cs="Times New Roman"/>
          <w:b/>
          <w:sz w:val="24"/>
          <w:szCs w:val="24"/>
        </w:rPr>
      </w:pPr>
      <w:r w:rsidRPr="00CC3D2A">
        <w:rPr>
          <w:rFonts w:ascii="Times New Roman" w:hAnsi="Times New Roman" w:cs="Times New Roman"/>
          <w:b/>
          <w:sz w:val="24"/>
          <w:szCs w:val="24"/>
        </w:rPr>
        <w:t>3.5. Выездная проверка.</w:t>
      </w:r>
    </w:p>
    <w:p w:rsidR="00EC63BE" w:rsidRPr="004478C2" w:rsidRDefault="00EC63BE" w:rsidP="00EC63BE">
      <w:pPr>
        <w:ind w:left="14" w:right="4" w:firstLine="553"/>
        <w:jc w:val="both"/>
        <w:rPr>
          <w:rFonts w:ascii="Times New Roman" w:hAnsi="Times New Roman" w:cs="Times New Roman"/>
          <w:sz w:val="24"/>
          <w:szCs w:val="24"/>
        </w:rPr>
      </w:pPr>
      <w:r w:rsidRPr="007719BD">
        <w:rPr>
          <w:rFonts w:ascii="Times New Roman" w:hAnsi="Times New Roman" w:cs="Times New Roman"/>
          <w:b/>
          <w:noProof/>
          <w:sz w:val="24"/>
          <w:szCs w:val="24"/>
        </w:rPr>
        <w:drawing>
          <wp:anchor distT="0" distB="0" distL="114300" distR="114300" simplePos="0" relativeHeight="251659264" behindDoc="0" locked="0" layoutInCell="1" allowOverlap="0">
            <wp:simplePos x="0" y="0"/>
            <wp:positionH relativeFrom="page">
              <wp:posOffset>7178040</wp:posOffset>
            </wp:positionH>
            <wp:positionV relativeFrom="page">
              <wp:posOffset>10060940</wp:posOffset>
            </wp:positionV>
            <wp:extent cx="6350" cy="3175"/>
            <wp:effectExtent l="0" t="0" r="0" b="0"/>
            <wp:wrapTopAndBottom/>
            <wp:docPr id="13" name="Picture 279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98"/>
                    <pic:cNvPicPr>
                      <a:picLocks noChangeAspect="1" noChangeArrowheads="1"/>
                    </pic:cNvPicPr>
                  </pic:nvPicPr>
                  <pic:blipFill>
                    <a:blip r:embed="rId19"/>
                    <a:srcRect/>
                    <a:stretch>
                      <a:fillRect/>
                    </a:stretch>
                  </pic:blipFill>
                  <pic:spPr bwMode="auto">
                    <a:xfrm>
                      <a:off x="0" y="0"/>
                      <a:ext cx="6350" cy="3175"/>
                    </a:xfrm>
                    <a:prstGeom prst="rect">
                      <a:avLst/>
                    </a:prstGeom>
                    <a:noFill/>
                    <a:ln w="9525">
                      <a:noFill/>
                      <a:miter lim="800000"/>
                      <a:headEnd/>
                      <a:tailEnd/>
                    </a:ln>
                  </pic:spPr>
                </pic:pic>
              </a:graphicData>
            </a:graphic>
          </wp:anchor>
        </w:drawing>
      </w:r>
      <w:r w:rsidRPr="007719BD">
        <w:rPr>
          <w:rFonts w:ascii="Times New Roman" w:hAnsi="Times New Roman" w:cs="Times New Roman"/>
          <w:b/>
          <w:sz w:val="24"/>
          <w:szCs w:val="24"/>
        </w:rPr>
        <w:t>3.5.1.</w:t>
      </w:r>
      <w:r w:rsidRPr="004478C2">
        <w:rPr>
          <w:rFonts w:ascii="Times New Roman" w:hAnsi="Times New Roman" w:cs="Times New Roman"/>
          <w:sz w:val="24"/>
          <w:szCs w:val="24"/>
        </w:rPr>
        <w:t xml:space="preserve">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w:t>
      </w:r>
    </w:p>
    <w:p w:rsidR="00EC63BE" w:rsidRPr="004478C2" w:rsidRDefault="00EC63BE" w:rsidP="00EC63BE">
      <w:pPr>
        <w:ind w:left="14" w:right="4" w:firstLine="553"/>
        <w:jc w:val="both"/>
        <w:rPr>
          <w:rFonts w:ascii="Times New Roman" w:hAnsi="Times New Roman" w:cs="Times New Roman"/>
          <w:sz w:val="24"/>
          <w:szCs w:val="24"/>
        </w:rPr>
      </w:pPr>
      <w:r w:rsidRPr="004478C2">
        <w:rPr>
          <w:rFonts w:ascii="Times New Roman" w:hAnsi="Times New Roman" w:cs="Times New Roman"/>
          <w:sz w:val="24"/>
          <w:szCs w:val="24"/>
        </w:rPr>
        <w:t>Выездная проверка может проводиться с использованием средств дистанционного взаимодействия, в том числе посредством аудио- или видеосвязи.</w:t>
      </w:r>
    </w:p>
    <w:p w:rsidR="00EC63BE" w:rsidRPr="004478C2" w:rsidRDefault="00EC63BE" w:rsidP="00EC63BE">
      <w:pPr>
        <w:spacing w:line="252" w:lineRule="auto"/>
        <w:ind w:right="655" w:firstLine="567"/>
        <w:jc w:val="both"/>
        <w:rPr>
          <w:rFonts w:ascii="Times New Roman" w:hAnsi="Times New Roman" w:cs="Times New Roman"/>
          <w:sz w:val="24"/>
          <w:szCs w:val="24"/>
        </w:rPr>
      </w:pPr>
      <w:r w:rsidRPr="007719BD">
        <w:rPr>
          <w:rFonts w:ascii="Times New Roman" w:hAnsi="Times New Roman" w:cs="Times New Roman"/>
          <w:b/>
          <w:sz w:val="24"/>
          <w:szCs w:val="24"/>
        </w:rPr>
        <w:lastRenderedPageBreak/>
        <w:t>3.5.2.</w:t>
      </w:r>
      <w:r w:rsidRPr="004478C2">
        <w:rPr>
          <w:rFonts w:ascii="Times New Roman" w:hAnsi="Times New Roman" w:cs="Times New Roman"/>
          <w:sz w:val="24"/>
          <w:szCs w:val="24"/>
        </w:rPr>
        <w:t xml:space="preserve"> Выездная проверка проводится в случае, если не представляется возможным.</w:t>
      </w:r>
    </w:p>
    <w:p w:rsidR="00EC63BE" w:rsidRPr="004478C2" w:rsidRDefault="00EC63BE" w:rsidP="00EC63BE">
      <w:pPr>
        <w:numPr>
          <w:ilvl w:val="0"/>
          <w:numId w:val="8"/>
        </w:numPr>
        <w:spacing w:after="3" w:line="247" w:lineRule="auto"/>
        <w:ind w:right="4" w:firstLine="705"/>
        <w:jc w:val="both"/>
        <w:rPr>
          <w:rFonts w:ascii="Times New Roman" w:hAnsi="Times New Roman" w:cs="Times New Roman"/>
          <w:sz w:val="24"/>
          <w:szCs w:val="24"/>
        </w:rPr>
      </w:pPr>
      <w:r w:rsidRPr="004478C2">
        <w:rPr>
          <w:rFonts w:ascii="Times New Roman" w:hAnsi="Times New Roman" w:cs="Times New Roman"/>
          <w:sz w:val="24"/>
          <w:szCs w:val="24"/>
        </w:rPr>
        <w:t>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rsidR="00EC63BE" w:rsidRPr="004478C2" w:rsidRDefault="00EC63BE" w:rsidP="00EC63BE">
      <w:pPr>
        <w:numPr>
          <w:ilvl w:val="0"/>
          <w:numId w:val="8"/>
        </w:numPr>
        <w:spacing w:after="3" w:line="247" w:lineRule="auto"/>
        <w:ind w:right="4" w:firstLine="705"/>
        <w:jc w:val="both"/>
        <w:rPr>
          <w:rFonts w:ascii="Times New Roman" w:hAnsi="Times New Roman" w:cs="Times New Roman"/>
          <w:sz w:val="24"/>
          <w:szCs w:val="24"/>
        </w:rPr>
      </w:pPr>
      <w:r w:rsidRPr="004478C2">
        <w:rPr>
          <w:rFonts w:ascii="Times New Roman" w:hAnsi="Times New Roman" w:cs="Times New Roman"/>
          <w:sz w:val="24"/>
          <w:szCs w:val="24"/>
        </w:rPr>
        <w:t>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пункте 3.6.1 настоящего Положения место и совершения необходимых контрольных действий, предусмотренных в рамках иного вида контрольных мероприятий.</w:t>
      </w:r>
    </w:p>
    <w:p w:rsidR="00EC63BE" w:rsidRPr="004478C2" w:rsidRDefault="00EC63BE" w:rsidP="00EC63BE">
      <w:pPr>
        <w:ind w:left="14" w:right="4" w:firstLine="553"/>
        <w:jc w:val="both"/>
        <w:rPr>
          <w:rFonts w:ascii="Times New Roman" w:hAnsi="Times New Roman" w:cs="Times New Roman"/>
          <w:sz w:val="24"/>
          <w:szCs w:val="24"/>
        </w:rPr>
      </w:pPr>
      <w:r w:rsidRPr="007719BD">
        <w:rPr>
          <w:rFonts w:ascii="Times New Roman" w:hAnsi="Times New Roman" w:cs="Times New Roman"/>
          <w:b/>
          <w:sz w:val="24"/>
          <w:szCs w:val="24"/>
        </w:rPr>
        <w:t>3.5.3.</w:t>
      </w:r>
      <w:r w:rsidRPr="004478C2">
        <w:rPr>
          <w:rFonts w:ascii="Times New Roman" w:hAnsi="Times New Roman" w:cs="Times New Roman"/>
          <w:sz w:val="24"/>
          <w:szCs w:val="24"/>
        </w:rPr>
        <w:t xml:space="preserve"> 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3-5 части статьи 57 и частью 12 статьи 66 Федерального закона .№ 248-ФЗ.</w:t>
      </w:r>
    </w:p>
    <w:p w:rsidR="00EC63BE" w:rsidRPr="004478C2" w:rsidRDefault="00EC63BE" w:rsidP="00EC63BE">
      <w:pPr>
        <w:ind w:left="14" w:right="4" w:firstLine="553"/>
        <w:jc w:val="both"/>
        <w:rPr>
          <w:rFonts w:ascii="Times New Roman" w:hAnsi="Times New Roman" w:cs="Times New Roman"/>
          <w:sz w:val="24"/>
          <w:szCs w:val="24"/>
        </w:rPr>
      </w:pPr>
      <w:r w:rsidRPr="007719BD">
        <w:rPr>
          <w:rFonts w:ascii="Times New Roman" w:hAnsi="Times New Roman" w:cs="Times New Roman"/>
          <w:b/>
          <w:sz w:val="24"/>
          <w:szCs w:val="24"/>
        </w:rPr>
        <w:t>3.5.4.</w:t>
      </w:r>
      <w:r w:rsidRPr="004478C2">
        <w:rPr>
          <w:rFonts w:ascii="Times New Roman" w:hAnsi="Times New Roman" w:cs="Times New Roman"/>
          <w:sz w:val="24"/>
          <w:szCs w:val="24"/>
        </w:rPr>
        <w:t xml:space="preserve"> Контрольный орган уведомляет контролируемое лицо о проведении выездной проверки не позднее чем за двадцать четыре часа до ее начала путем направления контролируемому лицу копии решения о проведении выездной проверки.</w:t>
      </w:r>
    </w:p>
    <w:p w:rsidR="00EC63BE" w:rsidRPr="004478C2" w:rsidRDefault="00EC63BE" w:rsidP="00EC63BE">
      <w:pPr>
        <w:ind w:left="14" w:right="4" w:firstLine="553"/>
        <w:jc w:val="both"/>
        <w:rPr>
          <w:rFonts w:ascii="Times New Roman" w:hAnsi="Times New Roman" w:cs="Times New Roman"/>
          <w:sz w:val="24"/>
          <w:szCs w:val="24"/>
        </w:rPr>
      </w:pPr>
      <w:r w:rsidRPr="007719BD">
        <w:rPr>
          <w:rFonts w:ascii="Times New Roman" w:hAnsi="Times New Roman" w:cs="Times New Roman"/>
          <w:b/>
          <w:sz w:val="24"/>
          <w:szCs w:val="24"/>
        </w:rPr>
        <w:t>3.5.5.</w:t>
      </w:r>
      <w:r w:rsidRPr="004478C2">
        <w:rPr>
          <w:rFonts w:ascii="Times New Roman" w:hAnsi="Times New Roman" w:cs="Times New Roman"/>
          <w:sz w:val="24"/>
          <w:szCs w:val="24"/>
        </w:rPr>
        <w:t xml:space="preserve"> Инспектор при проведении выездной проверки предъявляет контролируемому лицу (его представителю) служебное удостоверение, копию решения о проведении выездной проверки, а также сообщает учетный номер в едином реестре контрольных мероприятий.</w:t>
      </w:r>
    </w:p>
    <w:p w:rsidR="00EC63BE" w:rsidRPr="004478C2" w:rsidRDefault="00EC63BE" w:rsidP="00EC63BE">
      <w:pPr>
        <w:ind w:left="567" w:right="4"/>
        <w:jc w:val="both"/>
        <w:rPr>
          <w:rFonts w:ascii="Times New Roman" w:hAnsi="Times New Roman" w:cs="Times New Roman"/>
          <w:sz w:val="24"/>
          <w:szCs w:val="24"/>
        </w:rPr>
      </w:pPr>
      <w:r>
        <w:rPr>
          <w:rFonts w:ascii="Times New Roman" w:hAnsi="Times New Roman" w:cs="Times New Roman"/>
          <w:b/>
          <w:sz w:val="24"/>
          <w:szCs w:val="24"/>
        </w:rPr>
        <w:t>3.5.</w:t>
      </w:r>
      <w:r w:rsidRPr="007719BD">
        <w:rPr>
          <w:rFonts w:ascii="Times New Roman" w:hAnsi="Times New Roman" w:cs="Times New Roman"/>
          <w:b/>
          <w:sz w:val="24"/>
          <w:szCs w:val="24"/>
        </w:rPr>
        <w:t>6</w:t>
      </w:r>
      <w:r w:rsidRPr="004478C2">
        <w:rPr>
          <w:rFonts w:ascii="Times New Roman" w:hAnsi="Times New Roman" w:cs="Times New Roman"/>
          <w:sz w:val="24"/>
          <w:szCs w:val="24"/>
        </w:rPr>
        <w:t>. Срок проведения выездной проверки составляет не более десяти рабочих дней.</w:t>
      </w:r>
    </w:p>
    <w:p w:rsidR="00EC63BE" w:rsidRPr="004478C2" w:rsidRDefault="00EC63BE" w:rsidP="00EC63BE">
      <w:pPr>
        <w:ind w:left="14" w:right="4" w:firstLine="553"/>
        <w:jc w:val="both"/>
        <w:rPr>
          <w:rFonts w:ascii="Times New Roman" w:hAnsi="Times New Roman" w:cs="Times New Roman"/>
          <w:sz w:val="24"/>
          <w:szCs w:val="24"/>
        </w:rPr>
      </w:pPr>
      <w:r w:rsidRPr="004478C2">
        <w:rPr>
          <w:rFonts w:ascii="Times New Roman" w:hAnsi="Times New Roman" w:cs="Times New Roman"/>
          <w:sz w:val="24"/>
          <w:szCs w:val="24"/>
        </w:rPr>
        <w:t xml:space="preserve">В отношении одного субъекта малого предпринимательства общий срок взаимодействия </w:t>
      </w:r>
      <w:r w:rsidRPr="004478C2">
        <w:rPr>
          <w:rFonts w:ascii="Times New Roman" w:hAnsi="Times New Roman" w:cs="Times New Roman"/>
          <w:noProof/>
          <w:sz w:val="24"/>
          <w:szCs w:val="24"/>
        </w:rPr>
        <w:drawing>
          <wp:inline distT="0" distB="0" distL="0" distR="0">
            <wp:extent cx="9525" cy="66675"/>
            <wp:effectExtent l="19050" t="0" r="9525" b="0"/>
            <wp:docPr id="29" name="Picture 80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102"/>
                    <pic:cNvPicPr>
                      <a:picLocks noChangeAspect="1" noChangeArrowheads="1"/>
                    </pic:cNvPicPr>
                  </pic:nvPicPr>
                  <pic:blipFill>
                    <a:blip r:embed="rId20"/>
                    <a:srcRect/>
                    <a:stretch>
                      <a:fillRect/>
                    </a:stretch>
                  </pic:blipFill>
                  <pic:spPr bwMode="auto">
                    <a:xfrm>
                      <a:off x="0" y="0"/>
                      <a:ext cx="9525" cy="66675"/>
                    </a:xfrm>
                    <a:prstGeom prst="rect">
                      <a:avLst/>
                    </a:prstGeom>
                    <a:noFill/>
                    <a:ln w="9525">
                      <a:noFill/>
                      <a:miter lim="800000"/>
                      <a:headEnd/>
                      <a:tailEnd/>
                    </a:ln>
                  </pic:spPr>
                </pic:pic>
              </a:graphicData>
            </a:graphic>
          </wp:inline>
        </w:drawing>
      </w:r>
      <w:r w:rsidRPr="004478C2">
        <w:rPr>
          <w:rFonts w:ascii="Times New Roman" w:hAnsi="Times New Roman" w:cs="Times New Roman"/>
          <w:sz w:val="24"/>
          <w:szCs w:val="24"/>
        </w:rPr>
        <w:t>в ходе проведения выездной проверки не может превышать пятьдесят часов для малого предприятия и пятнадцать часов для микропредприятия.</w:t>
      </w:r>
    </w:p>
    <w:p w:rsidR="00EC63BE" w:rsidRPr="004478C2" w:rsidRDefault="00EC63BE" w:rsidP="00EC63BE">
      <w:pPr>
        <w:ind w:left="567" w:right="960"/>
        <w:rPr>
          <w:rFonts w:ascii="Times New Roman" w:hAnsi="Times New Roman" w:cs="Times New Roman"/>
          <w:sz w:val="24"/>
          <w:szCs w:val="24"/>
        </w:rPr>
      </w:pPr>
      <w:r w:rsidRPr="007719BD">
        <w:rPr>
          <w:rFonts w:ascii="Times New Roman" w:hAnsi="Times New Roman" w:cs="Times New Roman"/>
          <w:b/>
          <w:sz w:val="24"/>
          <w:szCs w:val="24"/>
        </w:rPr>
        <w:t>3.5.7.</w:t>
      </w:r>
      <w:r w:rsidRPr="004478C2">
        <w:rPr>
          <w:rFonts w:ascii="Times New Roman" w:hAnsi="Times New Roman" w:cs="Times New Roman"/>
          <w:sz w:val="24"/>
          <w:szCs w:val="24"/>
        </w:rPr>
        <w:t xml:space="preserve"> Перечень допустимых контрольных действий в ходе выездной проверки: </w:t>
      </w:r>
    </w:p>
    <w:p w:rsidR="00EC63BE" w:rsidRPr="004478C2" w:rsidRDefault="00EC63BE" w:rsidP="00EC63BE">
      <w:pPr>
        <w:ind w:left="567" w:right="960"/>
        <w:rPr>
          <w:rFonts w:ascii="Times New Roman" w:hAnsi="Times New Roman" w:cs="Times New Roman"/>
          <w:sz w:val="24"/>
          <w:szCs w:val="24"/>
        </w:rPr>
      </w:pPr>
      <w:r w:rsidRPr="004478C2">
        <w:rPr>
          <w:rFonts w:ascii="Times New Roman" w:hAnsi="Times New Roman" w:cs="Times New Roman"/>
          <w:sz w:val="24"/>
          <w:szCs w:val="24"/>
        </w:rPr>
        <w:t xml:space="preserve">  1) осмотр;</w:t>
      </w:r>
    </w:p>
    <w:p w:rsidR="00EC63BE" w:rsidRPr="004478C2" w:rsidRDefault="00EC63BE" w:rsidP="00EC63BE">
      <w:pPr>
        <w:numPr>
          <w:ilvl w:val="0"/>
          <w:numId w:val="9"/>
        </w:numPr>
        <w:spacing w:after="3" w:line="247" w:lineRule="auto"/>
        <w:ind w:right="4" w:hanging="264"/>
        <w:jc w:val="both"/>
        <w:rPr>
          <w:rFonts w:ascii="Times New Roman" w:hAnsi="Times New Roman" w:cs="Times New Roman"/>
          <w:sz w:val="24"/>
          <w:szCs w:val="24"/>
        </w:rPr>
      </w:pPr>
      <w:r w:rsidRPr="004478C2">
        <w:rPr>
          <w:rFonts w:ascii="Times New Roman" w:hAnsi="Times New Roman" w:cs="Times New Roman"/>
          <w:sz w:val="24"/>
          <w:szCs w:val="24"/>
        </w:rPr>
        <w:t>опрос,</w:t>
      </w:r>
    </w:p>
    <w:p w:rsidR="00EC63BE" w:rsidRPr="004478C2" w:rsidRDefault="00EC63BE" w:rsidP="00EC63BE">
      <w:pPr>
        <w:numPr>
          <w:ilvl w:val="0"/>
          <w:numId w:val="9"/>
        </w:numPr>
        <w:spacing w:after="3" w:line="247" w:lineRule="auto"/>
        <w:ind w:right="4" w:hanging="264"/>
        <w:jc w:val="both"/>
        <w:rPr>
          <w:rFonts w:ascii="Times New Roman" w:hAnsi="Times New Roman" w:cs="Times New Roman"/>
          <w:sz w:val="24"/>
          <w:szCs w:val="24"/>
        </w:rPr>
      </w:pPr>
      <w:r w:rsidRPr="004478C2">
        <w:rPr>
          <w:rFonts w:ascii="Times New Roman" w:hAnsi="Times New Roman" w:cs="Times New Roman"/>
          <w:sz w:val="24"/>
          <w:szCs w:val="24"/>
        </w:rPr>
        <w:t>истребование документов</w:t>
      </w:r>
      <w:r w:rsidRPr="004478C2">
        <w:rPr>
          <w:rFonts w:ascii="Times New Roman" w:hAnsi="Times New Roman" w:cs="Times New Roman"/>
          <w:noProof/>
          <w:sz w:val="24"/>
          <w:szCs w:val="24"/>
        </w:rPr>
        <w:drawing>
          <wp:inline distT="0" distB="0" distL="0" distR="0">
            <wp:extent cx="19050" cy="104775"/>
            <wp:effectExtent l="19050" t="0" r="0" b="0"/>
            <wp:docPr id="30" name="Picture 80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106"/>
                    <pic:cNvPicPr>
                      <a:picLocks noChangeAspect="1" noChangeArrowheads="1"/>
                    </pic:cNvPicPr>
                  </pic:nvPicPr>
                  <pic:blipFill>
                    <a:blip r:embed="rId21" cstate="print"/>
                    <a:srcRect/>
                    <a:stretch>
                      <a:fillRect/>
                    </a:stretch>
                  </pic:blipFill>
                  <pic:spPr bwMode="auto">
                    <a:xfrm>
                      <a:off x="0" y="0"/>
                      <a:ext cx="19050" cy="104775"/>
                    </a:xfrm>
                    <a:prstGeom prst="rect">
                      <a:avLst/>
                    </a:prstGeom>
                    <a:noFill/>
                    <a:ln w="9525">
                      <a:noFill/>
                      <a:miter lim="800000"/>
                      <a:headEnd/>
                      <a:tailEnd/>
                    </a:ln>
                  </pic:spPr>
                </pic:pic>
              </a:graphicData>
            </a:graphic>
          </wp:inline>
        </w:drawing>
      </w:r>
    </w:p>
    <w:p w:rsidR="00EC63BE" w:rsidRPr="004478C2" w:rsidRDefault="00EC63BE" w:rsidP="00EC63BE">
      <w:pPr>
        <w:numPr>
          <w:ilvl w:val="0"/>
          <w:numId w:val="9"/>
        </w:numPr>
        <w:spacing w:after="3" w:line="247" w:lineRule="auto"/>
        <w:ind w:right="4" w:hanging="264"/>
        <w:jc w:val="both"/>
        <w:rPr>
          <w:rFonts w:ascii="Times New Roman" w:hAnsi="Times New Roman" w:cs="Times New Roman"/>
          <w:sz w:val="24"/>
          <w:szCs w:val="24"/>
        </w:rPr>
      </w:pPr>
      <w:r w:rsidRPr="004478C2">
        <w:rPr>
          <w:rFonts w:ascii="Times New Roman" w:hAnsi="Times New Roman" w:cs="Times New Roman"/>
          <w:sz w:val="24"/>
          <w:szCs w:val="24"/>
        </w:rPr>
        <w:t xml:space="preserve">получение письменных объяснений </w:t>
      </w:r>
      <w:r w:rsidRPr="004478C2">
        <w:rPr>
          <w:rFonts w:ascii="Times New Roman" w:hAnsi="Times New Roman" w:cs="Times New Roman"/>
          <w:noProof/>
          <w:sz w:val="24"/>
          <w:szCs w:val="24"/>
        </w:rPr>
        <w:drawing>
          <wp:inline distT="0" distB="0" distL="0" distR="0">
            <wp:extent cx="19050" cy="104775"/>
            <wp:effectExtent l="19050" t="0" r="0" b="0"/>
            <wp:docPr id="31" name="Picture 80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108"/>
                    <pic:cNvPicPr>
                      <a:picLocks noChangeAspect="1" noChangeArrowheads="1"/>
                    </pic:cNvPicPr>
                  </pic:nvPicPr>
                  <pic:blipFill>
                    <a:blip r:embed="rId22" cstate="print"/>
                    <a:srcRect/>
                    <a:stretch>
                      <a:fillRect/>
                    </a:stretch>
                  </pic:blipFill>
                  <pic:spPr bwMode="auto">
                    <a:xfrm>
                      <a:off x="0" y="0"/>
                      <a:ext cx="19050" cy="104775"/>
                    </a:xfrm>
                    <a:prstGeom prst="rect">
                      <a:avLst/>
                    </a:prstGeom>
                    <a:noFill/>
                    <a:ln w="9525">
                      <a:noFill/>
                      <a:miter lim="800000"/>
                      <a:headEnd/>
                      <a:tailEnd/>
                    </a:ln>
                  </pic:spPr>
                </pic:pic>
              </a:graphicData>
            </a:graphic>
          </wp:inline>
        </w:drawing>
      </w:r>
    </w:p>
    <w:p w:rsidR="00EC63BE" w:rsidRDefault="00EC63BE" w:rsidP="00EC63BE">
      <w:pPr>
        <w:numPr>
          <w:ilvl w:val="0"/>
          <w:numId w:val="9"/>
        </w:numPr>
        <w:spacing w:after="3" w:line="247" w:lineRule="auto"/>
        <w:ind w:right="4" w:hanging="264"/>
        <w:jc w:val="both"/>
        <w:rPr>
          <w:rFonts w:ascii="Times New Roman" w:hAnsi="Times New Roman" w:cs="Times New Roman"/>
          <w:sz w:val="24"/>
          <w:szCs w:val="24"/>
        </w:rPr>
      </w:pPr>
      <w:r w:rsidRPr="004478C2">
        <w:rPr>
          <w:rFonts w:ascii="Times New Roman" w:hAnsi="Times New Roman" w:cs="Times New Roman"/>
          <w:sz w:val="24"/>
          <w:szCs w:val="24"/>
        </w:rPr>
        <w:t>экспертиза.</w:t>
      </w:r>
    </w:p>
    <w:p w:rsidR="00EC63BE" w:rsidRPr="004478C2" w:rsidRDefault="00EC63BE" w:rsidP="00EC63BE">
      <w:pPr>
        <w:spacing w:after="3" w:line="247" w:lineRule="auto"/>
        <w:ind w:left="974" w:right="4"/>
        <w:jc w:val="both"/>
        <w:rPr>
          <w:rFonts w:ascii="Times New Roman" w:hAnsi="Times New Roman" w:cs="Times New Roman"/>
          <w:sz w:val="24"/>
          <w:szCs w:val="24"/>
        </w:rPr>
      </w:pPr>
    </w:p>
    <w:p w:rsidR="00EC63BE" w:rsidRPr="004478C2" w:rsidRDefault="00EC63BE" w:rsidP="00EC63BE">
      <w:pPr>
        <w:ind w:left="14" w:right="4" w:firstLine="553"/>
        <w:jc w:val="both"/>
        <w:rPr>
          <w:rFonts w:ascii="Times New Roman" w:hAnsi="Times New Roman" w:cs="Times New Roman"/>
          <w:sz w:val="24"/>
          <w:szCs w:val="24"/>
        </w:rPr>
      </w:pPr>
      <w:r w:rsidRPr="007719BD">
        <w:rPr>
          <w:rFonts w:ascii="Times New Roman" w:hAnsi="Times New Roman" w:cs="Times New Roman"/>
          <w:b/>
          <w:sz w:val="24"/>
          <w:szCs w:val="24"/>
        </w:rPr>
        <w:t>3.5.8.</w:t>
      </w:r>
      <w:r w:rsidRPr="004478C2">
        <w:rPr>
          <w:rFonts w:ascii="Times New Roman" w:hAnsi="Times New Roman" w:cs="Times New Roman"/>
          <w:sz w:val="24"/>
          <w:szCs w:val="24"/>
        </w:rPr>
        <w:t xml:space="preserve"> Осмотр осуществляется инспектором в присутствии контролируемого лица и (или) его представителя с обязательным применением видеозаписи.</w:t>
      </w:r>
    </w:p>
    <w:p w:rsidR="00EC63BE" w:rsidRPr="004478C2" w:rsidRDefault="00EC63BE" w:rsidP="00EC63BE">
      <w:pPr>
        <w:ind w:left="567" w:right="4"/>
        <w:rPr>
          <w:rFonts w:ascii="Times New Roman" w:hAnsi="Times New Roman" w:cs="Times New Roman"/>
          <w:sz w:val="24"/>
          <w:szCs w:val="24"/>
        </w:rPr>
      </w:pPr>
      <w:r w:rsidRPr="004478C2">
        <w:rPr>
          <w:rFonts w:ascii="Times New Roman" w:hAnsi="Times New Roman" w:cs="Times New Roman"/>
          <w:sz w:val="24"/>
          <w:szCs w:val="24"/>
        </w:rPr>
        <w:t>По результатам осмотра составляется протокол осмотра.</w:t>
      </w:r>
    </w:p>
    <w:p w:rsidR="00EC63BE" w:rsidRPr="004478C2" w:rsidRDefault="00EC63BE" w:rsidP="00EC63BE">
      <w:pPr>
        <w:ind w:left="14" w:right="4" w:firstLine="553"/>
        <w:jc w:val="both"/>
        <w:rPr>
          <w:rFonts w:ascii="Times New Roman" w:hAnsi="Times New Roman" w:cs="Times New Roman"/>
          <w:sz w:val="24"/>
          <w:szCs w:val="24"/>
        </w:rPr>
      </w:pPr>
      <w:r w:rsidRPr="007719BD">
        <w:rPr>
          <w:rFonts w:ascii="Times New Roman" w:hAnsi="Times New Roman" w:cs="Times New Roman"/>
          <w:b/>
          <w:sz w:val="24"/>
          <w:szCs w:val="24"/>
        </w:rPr>
        <w:t>3.5.9.</w:t>
      </w:r>
      <w:r w:rsidRPr="004478C2">
        <w:rPr>
          <w:rFonts w:ascii="Times New Roman" w:hAnsi="Times New Roman" w:cs="Times New Roman"/>
          <w:sz w:val="24"/>
          <w:szCs w:val="24"/>
        </w:rPr>
        <w:t xml:space="preserve"> Под опросом понимается контрольное действие, заключающееся в получении инспектором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rsidR="00EC63BE" w:rsidRPr="004478C2" w:rsidRDefault="00EC63BE" w:rsidP="00EC63BE">
      <w:pPr>
        <w:ind w:left="14" w:right="4" w:firstLine="553"/>
        <w:jc w:val="both"/>
        <w:rPr>
          <w:rFonts w:ascii="Times New Roman" w:hAnsi="Times New Roman" w:cs="Times New Roman"/>
          <w:sz w:val="24"/>
          <w:szCs w:val="24"/>
        </w:rPr>
      </w:pPr>
      <w:r w:rsidRPr="004478C2">
        <w:rPr>
          <w:rFonts w:ascii="Times New Roman" w:hAnsi="Times New Roman" w:cs="Times New Roman"/>
          <w:sz w:val="24"/>
          <w:szCs w:val="24"/>
        </w:rPr>
        <w:t>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мероприятия в случае, если полученные сведения имеют значение для контрольного мероприятия.</w:t>
      </w:r>
    </w:p>
    <w:p w:rsidR="00EC63BE" w:rsidRPr="004478C2" w:rsidRDefault="00EC63BE" w:rsidP="00EC63BE">
      <w:pPr>
        <w:ind w:right="4" w:firstLine="567"/>
        <w:jc w:val="both"/>
        <w:rPr>
          <w:rFonts w:ascii="Times New Roman" w:hAnsi="Times New Roman" w:cs="Times New Roman"/>
          <w:sz w:val="24"/>
          <w:szCs w:val="24"/>
        </w:rPr>
      </w:pPr>
      <w:r w:rsidRPr="007719BD">
        <w:rPr>
          <w:rFonts w:ascii="Times New Roman" w:hAnsi="Times New Roman" w:cs="Times New Roman"/>
          <w:b/>
          <w:sz w:val="24"/>
          <w:szCs w:val="24"/>
        </w:rPr>
        <w:lastRenderedPageBreak/>
        <w:t>3.5.10.</w:t>
      </w:r>
      <w:r w:rsidRPr="004478C2">
        <w:rPr>
          <w:rFonts w:ascii="Times New Roman" w:hAnsi="Times New Roman" w:cs="Times New Roman"/>
          <w:sz w:val="24"/>
          <w:szCs w:val="24"/>
        </w:rPr>
        <w:t>При осуществлении осмотра, опроса в случае выявления нарушений обязательных требований инспектор вправе для фиксации доказательств нарушений обязательных требований использовать фотосъемку, аудио- и видеозапись, иные способы фиксации доказательств.</w:t>
      </w:r>
    </w:p>
    <w:p w:rsidR="00EC63BE" w:rsidRPr="004478C2" w:rsidRDefault="00EC63BE" w:rsidP="00EC63BE">
      <w:pPr>
        <w:ind w:left="14" w:right="4" w:firstLine="553"/>
        <w:jc w:val="both"/>
        <w:rPr>
          <w:rFonts w:ascii="Times New Roman" w:hAnsi="Times New Roman" w:cs="Times New Roman"/>
          <w:sz w:val="24"/>
          <w:szCs w:val="24"/>
        </w:rPr>
      </w:pPr>
      <w:r w:rsidRPr="004478C2">
        <w:rPr>
          <w:rFonts w:ascii="Times New Roman" w:hAnsi="Times New Roman" w:cs="Times New Roman"/>
          <w:sz w:val="24"/>
          <w:szCs w:val="24"/>
        </w:rPr>
        <w:t>Фиксация доказательств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w:t>
      </w:r>
    </w:p>
    <w:p w:rsidR="00EC63BE" w:rsidRPr="004478C2" w:rsidRDefault="00EC63BE" w:rsidP="00EC63BE">
      <w:pPr>
        <w:ind w:left="14" w:right="4" w:firstLine="553"/>
        <w:jc w:val="both"/>
        <w:rPr>
          <w:rFonts w:ascii="Times New Roman" w:hAnsi="Times New Roman" w:cs="Times New Roman"/>
          <w:sz w:val="24"/>
          <w:szCs w:val="24"/>
        </w:rPr>
      </w:pPr>
      <w:r w:rsidRPr="004478C2">
        <w:rPr>
          <w:rFonts w:ascii="Times New Roman" w:hAnsi="Times New Roman" w:cs="Times New Roman"/>
          <w:sz w:val="24"/>
          <w:szCs w:val="24"/>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rsidR="00EC63BE" w:rsidRPr="004478C2" w:rsidRDefault="00EC63BE" w:rsidP="00EC63BE">
      <w:pPr>
        <w:ind w:right="4" w:firstLine="567"/>
        <w:jc w:val="both"/>
        <w:rPr>
          <w:rFonts w:ascii="Times New Roman" w:hAnsi="Times New Roman" w:cs="Times New Roman"/>
          <w:sz w:val="24"/>
          <w:szCs w:val="24"/>
        </w:rPr>
      </w:pPr>
      <w:r w:rsidRPr="007719BD">
        <w:rPr>
          <w:rFonts w:ascii="Times New Roman" w:hAnsi="Times New Roman" w:cs="Times New Roman"/>
          <w:b/>
          <w:sz w:val="24"/>
          <w:szCs w:val="24"/>
        </w:rPr>
        <w:t>3.5.11.</w:t>
      </w:r>
      <w:r w:rsidRPr="004478C2">
        <w:rPr>
          <w:rFonts w:ascii="Times New Roman" w:hAnsi="Times New Roman" w:cs="Times New Roman"/>
          <w:sz w:val="24"/>
          <w:szCs w:val="24"/>
        </w:rPr>
        <w:t>Представление контролируемым лицом истребуемых документов, письменных объяснений, проведение экспертизы осуществляется в соответствии с пунктами 3.4.5. 3.4.6 и 3 4.7 настоящего Положения.</w:t>
      </w:r>
    </w:p>
    <w:p w:rsidR="00EC63BE" w:rsidRPr="004478C2" w:rsidRDefault="00EC63BE" w:rsidP="00EC63BE">
      <w:pPr>
        <w:ind w:right="4" w:firstLine="567"/>
        <w:rPr>
          <w:rFonts w:ascii="Times New Roman" w:hAnsi="Times New Roman" w:cs="Times New Roman"/>
          <w:sz w:val="24"/>
          <w:szCs w:val="24"/>
        </w:rPr>
      </w:pPr>
      <w:r w:rsidRPr="007719BD">
        <w:rPr>
          <w:rFonts w:ascii="Times New Roman" w:hAnsi="Times New Roman" w:cs="Times New Roman"/>
          <w:b/>
          <w:sz w:val="24"/>
          <w:szCs w:val="24"/>
        </w:rPr>
        <w:t>3.5.12.</w:t>
      </w:r>
      <w:r w:rsidRPr="004478C2">
        <w:rPr>
          <w:rFonts w:ascii="Times New Roman" w:hAnsi="Times New Roman" w:cs="Times New Roman"/>
          <w:sz w:val="24"/>
          <w:szCs w:val="24"/>
        </w:rPr>
        <w:t>По окончании проведения выездной проверки инспектор составляет акт выездной проверки.</w:t>
      </w:r>
    </w:p>
    <w:p w:rsidR="00EC63BE" w:rsidRPr="004478C2" w:rsidRDefault="00EC63BE" w:rsidP="00EC63BE">
      <w:pPr>
        <w:ind w:left="14" w:right="4" w:firstLine="553"/>
        <w:rPr>
          <w:rFonts w:ascii="Times New Roman" w:hAnsi="Times New Roman" w:cs="Times New Roman"/>
          <w:sz w:val="24"/>
          <w:szCs w:val="24"/>
        </w:rPr>
      </w:pPr>
      <w:r w:rsidRPr="004478C2">
        <w:rPr>
          <w:rFonts w:ascii="Times New Roman" w:hAnsi="Times New Roman" w:cs="Times New Roman"/>
          <w:sz w:val="24"/>
          <w:szCs w:val="24"/>
        </w:rPr>
        <w:t>Информация о проведении фотосъемки, аудио- и видеозаписи отражается в акте проверки.</w:t>
      </w:r>
    </w:p>
    <w:p w:rsidR="00EC63BE" w:rsidRPr="004478C2" w:rsidRDefault="00EC63BE" w:rsidP="00EC63BE">
      <w:pPr>
        <w:ind w:left="14" w:right="4" w:firstLine="553"/>
        <w:jc w:val="both"/>
        <w:rPr>
          <w:rFonts w:ascii="Times New Roman" w:hAnsi="Times New Roman" w:cs="Times New Roman"/>
          <w:sz w:val="24"/>
          <w:szCs w:val="24"/>
        </w:rPr>
      </w:pPr>
      <w:r w:rsidRPr="004478C2">
        <w:rPr>
          <w:rFonts w:ascii="Times New Roman" w:hAnsi="Times New Roman" w:cs="Times New Roman"/>
          <w:sz w:val="24"/>
          <w:szCs w:val="24"/>
        </w:rPr>
        <w:t xml:space="preserve">При оформлении акта в случае проведения выездной проверки с использованием средств дистанционного взаимодействия, в том числе посредством аудио- или видеосвязи, положение </w:t>
      </w:r>
      <w:r w:rsidRPr="004478C2">
        <w:rPr>
          <w:rFonts w:ascii="Times New Roman" w:hAnsi="Times New Roman" w:cs="Times New Roman"/>
          <w:noProof/>
          <w:sz w:val="24"/>
          <w:szCs w:val="24"/>
        </w:rPr>
        <w:drawing>
          <wp:inline distT="0" distB="0" distL="0" distR="0">
            <wp:extent cx="19050" cy="38100"/>
            <wp:effectExtent l="19050" t="0" r="0" b="0"/>
            <wp:docPr id="32" name="Picture 306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666"/>
                    <pic:cNvPicPr>
                      <a:picLocks noChangeAspect="1" noChangeArrowheads="1"/>
                    </pic:cNvPicPr>
                  </pic:nvPicPr>
                  <pic:blipFill>
                    <a:blip r:embed="rId23" cstate="print"/>
                    <a:srcRect/>
                    <a:stretch>
                      <a:fillRect/>
                    </a:stretch>
                  </pic:blipFill>
                  <pic:spPr bwMode="auto">
                    <a:xfrm>
                      <a:off x="0" y="0"/>
                      <a:ext cx="19050" cy="38100"/>
                    </a:xfrm>
                    <a:prstGeom prst="rect">
                      <a:avLst/>
                    </a:prstGeom>
                    <a:noFill/>
                    <a:ln w="9525">
                      <a:noFill/>
                      <a:miter lim="800000"/>
                      <a:headEnd/>
                      <a:tailEnd/>
                    </a:ln>
                  </pic:spPr>
                </pic:pic>
              </a:graphicData>
            </a:graphic>
          </wp:inline>
        </w:drawing>
      </w:r>
      <w:r w:rsidRPr="004478C2">
        <w:rPr>
          <w:rFonts w:ascii="Times New Roman" w:hAnsi="Times New Roman" w:cs="Times New Roman"/>
          <w:sz w:val="24"/>
          <w:szCs w:val="24"/>
        </w:rPr>
        <w:t>установленное абзацем вторым настоящего пункта Положения, не применяются.</w:t>
      </w:r>
    </w:p>
    <w:p w:rsidR="00EC63BE" w:rsidRPr="004478C2" w:rsidRDefault="00EC63BE" w:rsidP="00EC63BE">
      <w:pPr>
        <w:ind w:right="4" w:firstLine="567"/>
        <w:jc w:val="both"/>
        <w:rPr>
          <w:rFonts w:ascii="Times New Roman" w:hAnsi="Times New Roman" w:cs="Times New Roman"/>
          <w:sz w:val="24"/>
          <w:szCs w:val="24"/>
        </w:rPr>
      </w:pPr>
      <w:r w:rsidRPr="007719BD">
        <w:rPr>
          <w:rFonts w:ascii="Times New Roman" w:hAnsi="Times New Roman" w:cs="Times New Roman"/>
          <w:b/>
          <w:sz w:val="24"/>
          <w:szCs w:val="24"/>
        </w:rPr>
        <w:t>3.5.13.</w:t>
      </w:r>
      <w:r w:rsidRPr="004478C2">
        <w:rPr>
          <w:rFonts w:ascii="Times New Roman" w:hAnsi="Times New Roman" w:cs="Times New Roman"/>
          <w:sz w:val="24"/>
          <w:szCs w:val="24"/>
        </w:rPr>
        <w:t>В случае, если проведение выездной проверки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выездной проверки, инспектор составляет акт о невозможности проведения выездной проверки с указанием причин и информирует контролируемое лицо о невозможности проведения контрольных мероприятий в порядке, предусмотренном частями 4 и 5 статьи 21 Федеральным законом .№ 248-ФЗ.</w:t>
      </w:r>
    </w:p>
    <w:p w:rsidR="00EC63BE" w:rsidRPr="004478C2" w:rsidRDefault="00EC63BE" w:rsidP="00EC63BE">
      <w:pPr>
        <w:ind w:left="14" w:right="4" w:firstLine="553"/>
        <w:jc w:val="both"/>
        <w:rPr>
          <w:rFonts w:ascii="Times New Roman" w:hAnsi="Times New Roman" w:cs="Times New Roman"/>
          <w:sz w:val="24"/>
          <w:szCs w:val="24"/>
        </w:rPr>
      </w:pPr>
      <w:r w:rsidRPr="004478C2">
        <w:rPr>
          <w:rFonts w:ascii="Times New Roman" w:hAnsi="Times New Roman" w:cs="Times New Roman"/>
          <w:sz w:val="24"/>
          <w:szCs w:val="24"/>
        </w:rPr>
        <w:t>В этом случае инспектор вправе совершить контрольные действия в рамках указанного периода проведения выездной проверки в любое время до завершения проведения выездной проверки.</w:t>
      </w:r>
    </w:p>
    <w:p w:rsidR="00EC63BE" w:rsidRPr="004478C2" w:rsidRDefault="00EC63BE" w:rsidP="00EC63BE">
      <w:pPr>
        <w:ind w:right="4" w:firstLine="567"/>
        <w:jc w:val="both"/>
        <w:rPr>
          <w:rFonts w:ascii="Times New Roman" w:hAnsi="Times New Roman" w:cs="Times New Roman"/>
          <w:sz w:val="24"/>
          <w:szCs w:val="24"/>
        </w:rPr>
      </w:pPr>
      <w:r w:rsidRPr="007719BD">
        <w:rPr>
          <w:rFonts w:ascii="Times New Roman" w:hAnsi="Times New Roman" w:cs="Times New Roman"/>
          <w:b/>
          <w:sz w:val="24"/>
          <w:szCs w:val="24"/>
        </w:rPr>
        <w:t>3.5.14.</w:t>
      </w:r>
      <w:r w:rsidRPr="004478C2">
        <w:rPr>
          <w:rFonts w:ascii="Times New Roman" w:hAnsi="Times New Roman" w:cs="Times New Roman"/>
          <w:sz w:val="24"/>
          <w:szCs w:val="24"/>
        </w:rPr>
        <w:t>Индивидуальный предприниматель, гражданин, являющиеся контролируемыми лицами, вправе представить в Контрольный орган информацию о невозможности присутствия при проведении контрольных мероприятий в случаях:</w:t>
      </w:r>
    </w:p>
    <w:p w:rsidR="00EC63BE" w:rsidRPr="004478C2" w:rsidRDefault="00EC63BE" w:rsidP="00EC63BE">
      <w:pPr>
        <w:numPr>
          <w:ilvl w:val="0"/>
          <w:numId w:val="10"/>
        </w:numPr>
        <w:spacing w:after="3" w:line="247" w:lineRule="auto"/>
        <w:ind w:right="4" w:firstLine="705"/>
        <w:jc w:val="both"/>
        <w:rPr>
          <w:rFonts w:ascii="Times New Roman" w:hAnsi="Times New Roman" w:cs="Times New Roman"/>
          <w:sz w:val="24"/>
          <w:szCs w:val="24"/>
        </w:rPr>
      </w:pPr>
      <w:r w:rsidRPr="004478C2">
        <w:rPr>
          <w:rFonts w:ascii="Times New Roman" w:hAnsi="Times New Roman" w:cs="Times New Roman"/>
          <w:sz w:val="24"/>
          <w:szCs w:val="24"/>
        </w:rPr>
        <w:t>временной нетрудоспособности;</w:t>
      </w:r>
    </w:p>
    <w:p w:rsidR="00EC63BE" w:rsidRPr="004478C2" w:rsidRDefault="00EC63BE" w:rsidP="00EC63BE">
      <w:pPr>
        <w:numPr>
          <w:ilvl w:val="0"/>
          <w:numId w:val="10"/>
        </w:numPr>
        <w:spacing w:after="3" w:line="247" w:lineRule="auto"/>
        <w:ind w:left="0" w:right="4" w:firstLine="1418"/>
        <w:jc w:val="both"/>
        <w:rPr>
          <w:rFonts w:ascii="Times New Roman" w:hAnsi="Times New Roman" w:cs="Times New Roman"/>
          <w:sz w:val="24"/>
          <w:szCs w:val="24"/>
        </w:rPr>
      </w:pPr>
      <w:r w:rsidRPr="004478C2">
        <w:rPr>
          <w:rFonts w:ascii="Times New Roman" w:hAnsi="Times New Roman" w:cs="Times New Roman"/>
          <w:sz w:val="24"/>
          <w:szCs w:val="24"/>
        </w:rPr>
        <w:t>необходимости явки по вызову (извещениям, повесткам) судов, правоохранительных органов, военных комиссариатов;</w:t>
      </w:r>
    </w:p>
    <w:p w:rsidR="00EC63BE" w:rsidRPr="004478C2" w:rsidRDefault="00EC63BE" w:rsidP="00EC63BE">
      <w:pPr>
        <w:numPr>
          <w:ilvl w:val="0"/>
          <w:numId w:val="10"/>
        </w:numPr>
        <w:spacing w:after="3" w:line="247" w:lineRule="auto"/>
        <w:ind w:left="0" w:right="4" w:firstLine="1418"/>
        <w:jc w:val="both"/>
        <w:rPr>
          <w:rFonts w:ascii="Times New Roman" w:hAnsi="Times New Roman" w:cs="Times New Roman"/>
          <w:sz w:val="24"/>
          <w:szCs w:val="24"/>
        </w:rPr>
      </w:pPr>
      <w:r w:rsidRPr="004478C2">
        <w:rPr>
          <w:rFonts w:ascii="Times New Roman" w:hAnsi="Times New Roman" w:cs="Times New Roman"/>
          <w:sz w:val="24"/>
          <w:szCs w:val="24"/>
        </w:rPr>
        <w:t>избрания в соответствии с Уголовно-процессуальным кодексом Российской Федерации меры пресечения, исключающей возможность присутствия при проведении контрольных мероприятий</w:t>
      </w:r>
      <w:r w:rsidRPr="004478C2">
        <w:rPr>
          <w:rFonts w:ascii="Times New Roman" w:hAnsi="Times New Roman" w:cs="Times New Roman"/>
          <w:noProof/>
          <w:sz w:val="24"/>
          <w:szCs w:val="24"/>
        </w:rPr>
        <w:drawing>
          <wp:inline distT="0" distB="0" distL="0" distR="0">
            <wp:extent cx="19050" cy="104775"/>
            <wp:effectExtent l="19050" t="0" r="0" b="0"/>
            <wp:docPr id="33" name="Picture 80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111"/>
                    <pic:cNvPicPr>
                      <a:picLocks noChangeAspect="1" noChangeArrowheads="1"/>
                    </pic:cNvPicPr>
                  </pic:nvPicPr>
                  <pic:blipFill>
                    <a:blip r:embed="rId21" cstate="print"/>
                    <a:srcRect/>
                    <a:stretch>
                      <a:fillRect/>
                    </a:stretch>
                  </pic:blipFill>
                  <pic:spPr bwMode="auto">
                    <a:xfrm>
                      <a:off x="0" y="0"/>
                      <a:ext cx="19050" cy="104775"/>
                    </a:xfrm>
                    <a:prstGeom prst="rect">
                      <a:avLst/>
                    </a:prstGeom>
                    <a:noFill/>
                    <a:ln w="9525">
                      <a:noFill/>
                      <a:miter lim="800000"/>
                      <a:headEnd/>
                      <a:tailEnd/>
                    </a:ln>
                  </pic:spPr>
                </pic:pic>
              </a:graphicData>
            </a:graphic>
          </wp:inline>
        </w:drawing>
      </w:r>
    </w:p>
    <w:p w:rsidR="00EC63BE" w:rsidRPr="004478C2" w:rsidRDefault="00EC63BE" w:rsidP="00EC63BE">
      <w:pPr>
        <w:numPr>
          <w:ilvl w:val="0"/>
          <w:numId w:val="10"/>
        </w:numPr>
        <w:spacing w:after="3" w:line="247" w:lineRule="auto"/>
        <w:ind w:right="4" w:firstLine="705"/>
        <w:jc w:val="both"/>
        <w:rPr>
          <w:rFonts w:ascii="Times New Roman" w:hAnsi="Times New Roman" w:cs="Times New Roman"/>
          <w:sz w:val="24"/>
          <w:szCs w:val="24"/>
        </w:rPr>
      </w:pPr>
      <w:r w:rsidRPr="004478C2">
        <w:rPr>
          <w:rFonts w:ascii="Times New Roman" w:hAnsi="Times New Roman" w:cs="Times New Roman"/>
          <w:sz w:val="24"/>
          <w:szCs w:val="24"/>
        </w:rPr>
        <w:t>нахождения в служебной командировке.</w:t>
      </w:r>
    </w:p>
    <w:p w:rsidR="00EC63BE" w:rsidRPr="004478C2" w:rsidRDefault="00EC63BE" w:rsidP="00EC63BE">
      <w:pPr>
        <w:ind w:left="14" w:right="4" w:firstLine="553"/>
        <w:jc w:val="both"/>
        <w:rPr>
          <w:rFonts w:ascii="Times New Roman" w:hAnsi="Times New Roman" w:cs="Times New Roman"/>
          <w:sz w:val="24"/>
          <w:szCs w:val="24"/>
        </w:rPr>
      </w:pPr>
      <w:r w:rsidRPr="004478C2">
        <w:rPr>
          <w:rFonts w:ascii="Times New Roman" w:hAnsi="Times New Roman" w:cs="Times New Roman"/>
          <w:sz w:val="24"/>
          <w:szCs w:val="24"/>
        </w:rPr>
        <w:lastRenderedPageBreak/>
        <w:t>При поступлении информации проведение контрольных мероприятий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w:t>
      </w:r>
    </w:p>
    <w:p w:rsidR="00EC63BE" w:rsidRPr="00CC3D2A" w:rsidRDefault="00EC63BE" w:rsidP="00EC63BE">
      <w:pPr>
        <w:ind w:left="567" w:right="4"/>
        <w:jc w:val="center"/>
        <w:rPr>
          <w:rFonts w:ascii="Times New Roman" w:hAnsi="Times New Roman" w:cs="Times New Roman"/>
          <w:b/>
          <w:sz w:val="24"/>
          <w:szCs w:val="24"/>
        </w:rPr>
      </w:pPr>
      <w:r w:rsidRPr="00CC3D2A">
        <w:rPr>
          <w:rFonts w:ascii="Times New Roman" w:hAnsi="Times New Roman" w:cs="Times New Roman"/>
          <w:b/>
          <w:sz w:val="24"/>
          <w:szCs w:val="24"/>
        </w:rPr>
        <w:t>3.6. Инспекционный визит, рейдовый осмотр.</w:t>
      </w:r>
    </w:p>
    <w:p w:rsidR="00EC63BE" w:rsidRPr="004478C2" w:rsidRDefault="00EC63BE" w:rsidP="00EC63BE">
      <w:pPr>
        <w:ind w:left="14" w:right="4" w:firstLine="553"/>
        <w:jc w:val="both"/>
        <w:rPr>
          <w:rFonts w:ascii="Times New Roman" w:hAnsi="Times New Roman" w:cs="Times New Roman"/>
          <w:sz w:val="24"/>
          <w:szCs w:val="24"/>
        </w:rPr>
      </w:pPr>
      <w:r w:rsidRPr="007719BD">
        <w:rPr>
          <w:rFonts w:ascii="Times New Roman" w:hAnsi="Times New Roman" w:cs="Times New Roman"/>
          <w:b/>
          <w:sz w:val="24"/>
          <w:szCs w:val="24"/>
        </w:rPr>
        <w:t>3.6.1.</w:t>
      </w:r>
      <w:r w:rsidRPr="004478C2">
        <w:rPr>
          <w:rFonts w:ascii="Times New Roman" w:hAnsi="Times New Roman" w:cs="Times New Roman"/>
          <w:sz w:val="24"/>
          <w:szCs w:val="24"/>
        </w:rPr>
        <w:t xml:space="preserve">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EC63BE" w:rsidRPr="004478C2" w:rsidRDefault="00EC63BE" w:rsidP="00EC63BE">
      <w:pPr>
        <w:ind w:left="14" w:right="4" w:firstLine="553"/>
        <w:jc w:val="both"/>
        <w:rPr>
          <w:rFonts w:ascii="Times New Roman" w:hAnsi="Times New Roman" w:cs="Times New Roman"/>
          <w:sz w:val="24"/>
          <w:szCs w:val="24"/>
        </w:rPr>
      </w:pPr>
      <w:r w:rsidRPr="004478C2">
        <w:rPr>
          <w:rFonts w:ascii="Times New Roman" w:hAnsi="Times New Roman" w:cs="Times New Roman"/>
          <w:sz w:val="24"/>
          <w:szCs w:val="24"/>
        </w:rPr>
        <w:t>Инспекционный визит проводится без предварительного уведомления контролируемого лица и собственника производственного объекта.</w:t>
      </w:r>
    </w:p>
    <w:p w:rsidR="00EC63BE" w:rsidRPr="004478C2" w:rsidRDefault="00EC63BE" w:rsidP="00EC63BE">
      <w:pPr>
        <w:ind w:left="14" w:right="4" w:firstLine="553"/>
        <w:jc w:val="both"/>
        <w:rPr>
          <w:rFonts w:ascii="Times New Roman" w:hAnsi="Times New Roman" w:cs="Times New Roman"/>
          <w:sz w:val="24"/>
          <w:szCs w:val="24"/>
        </w:rPr>
      </w:pPr>
      <w:r w:rsidRPr="004478C2">
        <w:rPr>
          <w:rFonts w:ascii="Times New Roman" w:hAnsi="Times New Roman" w:cs="Times New Roman"/>
          <w:sz w:val="24"/>
          <w:szCs w:val="24"/>
        </w:rPr>
        <w:t>Контролируемые лица или их представители обязаны обеспечить беспрепятственный доступ инспектора в здания, сооружения, помещения.</w:t>
      </w:r>
    </w:p>
    <w:p w:rsidR="00EC63BE" w:rsidRPr="004478C2" w:rsidRDefault="00EC63BE" w:rsidP="00EC63BE">
      <w:pPr>
        <w:spacing w:after="0" w:line="248" w:lineRule="auto"/>
        <w:ind w:left="-10" w:right="14" w:firstLine="577"/>
        <w:jc w:val="both"/>
        <w:rPr>
          <w:rFonts w:ascii="Times New Roman" w:hAnsi="Times New Roman" w:cs="Times New Roman"/>
          <w:sz w:val="24"/>
          <w:szCs w:val="24"/>
        </w:rPr>
      </w:pPr>
      <w:r w:rsidRPr="004478C2">
        <w:rPr>
          <w:rFonts w:ascii="Times New Roman" w:hAnsi="Times New Roman" w:cs="Times New Roman"/>
          <w:sz w:val="24"/>
          <w:szCs w:val="24"/>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EC63BE" w:rsidRPr="004478C2" w:rsidRDefault="00EC63BE" w:rsidP="00EC63BE">
      <w:pPr>
        <w:ind w:left="567" w:right="4"/>
        <w:rPr>
          <w:rFonts w:ascii="Times New Roman" w:hAnsi="Times New Roman" w:cs="Times New Roman"/>
          <w:sz w:val="24"/>
          <w:szCs w:val="24"/>
        </w:rPr>
      </w:pPr>
      <w:r w:rsidRPr="007719BD">
        <w:rPr>
          <w:rFonts w:ascii="Times New Roman" w:hAnsi="Times New Roman" w:cs="Times New Roman"/>
          <w:b/>
          <w:sz w:val="24"/>
          <w:szCs w:val="24"/>
        </w:rPr>
        <w:t>3.6.2.</w:t>
      </w:r>
      <w:r w:rsidRPr="004478C2">
        <w:rPr>
          <w:rFonts w:ascii="Times New Roman" w:hAnsi="Times New Roman" w:cs="Times New Roman"/>
          <w:sz w:val="24"/>
          <w:szCs w:val="24"/>
        </w:rPr>
        <w:t xml:space="preserve"> Перечень допустимых контрольных действий в ходе инспекционного визита:</w:t>
      </w:r>
    </w:p>
    <w:p w:rsidR="00EC63BE" w:rsidRPr="004478C2" w:rsidRDefault="00EC63BE" w:rsidP="00EC63BE">
      <w:pPr>
        <w:ind w:right="4"/>
        <w:rPr>
          <w:rFonts w:ascii="Times New Roman" w:hAnsi="Times New Roman" w:cs="Times New Roman"/>
          <w:sz w:val="24"/>
          <w:szCs w:val="24"/>
        </w:rPr>
      </w:pPr>
      <w:r w:rsidRPr="004478C2">
        <w:rPr>
          <w:rFonts w:ascii="Times New Roman" w:hAnsi="Times New Roman" w:cs="Times New Roman"/>
          <w:sz w:val="24"/>
          <w:szCs w:val="24"/>
        </w:rPr>
        <w:t>а) осмотр;</w:t>
      </w:r>
    </w:p>
    <w:p w:rsidR="00EC63BE" w:rsidRPr="004478C2" w:rsidRDefault="00EC63BE" w:rsidP="00EC63BE">
      <w:pPr>
        <w:ind w:right="4"/>
        <w:rPr>
          <w:rFonts w:ascii="Times New Roman" w:hAnsi="Times New Roman" w:cs="Times New Roman"/>
          <w:sz w:val="24"/>
          <w:szCs w:val="24"/>
        </w:rPr>
      </w:pPr>
      <w:r w:rsidRPr="004478C2">
        <w:rPr>
          <w:rFonts w:ascii="Times New Roman" w:hAnsi="Times New Roman" w:cs="Times New Roman"/>
          <w:sz w:val="24"/>
          <w:szCs w:val="24"/>
        </w:rPr>
        <w:t>б) опрос;</w:t>
      </w:r>
    </w:p>
    <w:p w:rsidR="00EC63BE" w:rsidRPr="004478C2" w:rsidRDefault="00EC63BE" w:rsidP="00EC63BE">
      <w:pPr>
        <w:ind w:right="4"/>
        <w:rPr>
          <w:rFonts w:ascii="Times New Roman" w:hAnsi="Times New Roman" w:cs="Times New Roman"/>
          <w:sz w:val="24"/>
          <w:szCs w:val="24"/>
        </w:rPr>
      </w:pPr>
      <w:r w:rsidRPr="004478C2">
        <w:rPr>
          <w:rFonts w:ascii="Times New Roman" w:hAnsi="Times New Roman" w:cs="Times New Roman"/>
          <w:sz w:val="24"/>
          <w:szCs w:val="24"/>
        </w:rPr>
        <w:t>в) получение письменных объяснений;</w:t>
      </w:r>
    </w:p>
    <w:p w:rsidR="00EC63BE" w:rsidRPr="004478C2" w:rsidRDefault="00EC63BE" w:rsidP="00EC63BE">
      <w:pPr>
        <w:ind w:left="14" w:right="4"/>
        <w:jc w:val="both"/>
        <w:rPr>
          <w:rFonts w:ascii="Times New Roman" w:hAnsi="Times New Roman" w:cs="Times New Roman"/>
          <w:sz w:val="24"/>
          <w:szCs w:val="24"/>
        </w:rPr>
      </w:pPr>
      <w:r w:rsidRPr="004478C2">
        <w:rPr>
          <w:rFonts w:ascii="Times New Roman" w:hAnsi="Times New Roman" w:cs="Times New Roman"/>
          <w:sz w:val="24"/>
          <w:szCs w:val="24"/>
        </w:rPr>
        <w:t>г)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EC63BE" w:rsidRPr="004478C2" w:rsidRDefault="00EC63BE" w:rsidP="00EC63BE">
      <w:pPr>
        <w:ind w:left="14" w:right="4" w:firstLine="553"/>
        <w:jc w:val="both"/>
        <w:rPr>
          <w:rFonts w:ascii="Times New Roman" w:hAnsi="Times New Roman" w:cs="Times New Roman"/>
          <w:sz w:val="24"/>
          <w:szCs w:val="24"/>
        </w:rPr>
      </w:pPr>
      <w:r w:rsidRPr="004478C2">
        <w:rPr>
          <w:rFonts w:ascii="Times New Roman" w:hAnsi="Times New Roman" w:cs="Times New Roman"/>
          <w:sz w:val="24"/>
          <w:szCs w:val="24"/>
        </w:rPr>
        <w:t>Инспекционный визит допускается проводить с использованием средств дистанционного взаимодействия, в том числе посредством аудио- или видеосвязи.</w:t>
      </w:r>
    </w:p>
    <w:p w:rsidR="00EC63BE" w:rsidRPr="004478C2" w:rsidRDefault="00EC63BE" w:rsidP="00EC63BE">
      <w:pPr>
        <w:ind w:left="14" w:right="4" w:firstLine="553"/>
        <w:jc w:val="both"/>
        <w:rPr>
          <w:rFonts w:ascii="Times New Roman" w:hAnsi="Times New Roman" w:cs="Times New Roman"/>
          <w:sz w:val="24"/>
          <w:szCs w:val="24"/>
        </w:rPr>
      </w:pPr>
      <w:r w:rsidRPr="007719BD">
        <w:rPr>
          <w:rFonts w:ascii="Times New Roman" w:hAnsi="Times New Roman" w:cs="Times New Roman"/>
          <w:b/>
          <w:sz w:val="24"/>
          <w:szCs w:val="24"/>
        </w:rPr>
        <w:t>3.6.3.</w:t>
      </w:r>
      <w:r w:rsidRPr="004478C2">
        <w:rPr>
          <w:rFonts w:ascii="Times New Roman" w:hAnsi="Times New Roman" w:cs="Times New Roman"/>
          <w:sz w:val="24"/>
          <w:szCs w:val="24"/>
        </w:rPr>
        <w:t xml:space="preserve">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пунктами 3-5 части 1 статьи 57 и частью 12 статьи 66 Федерального закона № 248-ФЗ</w:t>
      </w:r>
      <w:r w:rsidRPr="004478C2">
        <w:rPr>
          <w:rFonts w:ascii="Times New Roman" w:hAnsi="Times New Roman" w:cs="Times New Roman"/>
          <w:noProof/>
          <w:sz w:val="24"/>
          <w:szCs w:val="24"/>
        </w:rPr>
        <w:drawing>
          <wp:inline distT="0" distB="0" distL="0" distR="0">
            <wp:extent cx="9525" cy="19050"/>
            <wp:effectExtent l="19050" t="0" r="9525" b="0"/>
            <wp:docPr id="34" name="Picture 33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194"/>
                    <pic:cNvPicPr>
                      <a:picLocks noChangeAspect="1" noChangeArrowheads="1"/>
                    </pic:cNvPicPr>
                  </pic:nvPicPr>
                  <pic:blipFill>
                    <a:blip r:embed="rId24" cstate="print"/>
                    <a:srcRect/>
                    <a:stretch>
                      <a:fillRect/>
                    </a:stretch>
                  </pic:blipFill>
                  <pic:spPr bwMode="auto">
                    <a:xfrm>
                      <a:off x="0" y="0"/>
                      <a:ext cx="9525" cy="19050"/>
                    </a:xfrm>
                    <a:prstGeom prst="rect">
                      <a:avLst/>
                    </a:prstGeom>
                    <a:noFill/>
                    <a:ln w="9525">
                      <a:noFill/>
                      <a:miter lim="800000"/>
                      <a:headEnd/>
                      <a:tailEnd/>
                    </a:ln>
                  </pic:spPr>
                </pic:pic>
              </a:graphicData>
            </a:graphic>
          </wp:inline>
        </w:drawing>
      </w:r>
    </w:p>
    <w:p w:rsidR="00EC63BE" w:rsidRPr="004478C2" w:rsidRDefault="00EC63BE" w:rsidP="00EC63BE">
      <w:pPr>
        <w:ind w:left="14" w:right="4" w:firstLine="553"/>
        <w:jc w:val="both"/>
        <w:rPr>
          <w:rFonts w:ascii="Times New Roman" w:hAnsi="Times New Roman" w:cs="Times New Roman"/>
          <w:sz w:val="24"/>
          <w:szCs w:val="24"/>
        </w:rPr>
      </w:pPr>
      <w:r w:rsidRPr="007719BD">
        <w:rPr>
          <w:rFonts w:ascii="Times New Roman" w:hAnsi="Times New Roman" w:cs="Times New Roman"/>
          <w:b/>
          <w:sz w:val="24"/>
          <w:szCs w:val="24"/>
        </w:rPr>
        <w:t>3.6.4.</w:t>
      </w:r>
      <w:r w:rsidRPr="004478C2">
        <w:rPr>
          <w:rFonts w:ascii="Times New Roman" w:hAnsi="Times New Roman" w:cs="Times New Roman"/>
          <w:sz w:val="24"/>
          <w:szCs w:val="24"/>
        </w:rPr>
        <w:t xml:space="preserve"> 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rsidR="00EC63BE" w:rsidRPr="004478C2" w:rsidRDefault="00EC63BE" w:rsidP="00EC63BE">
      <w:pPr>
        <w:ind w:left="14" w:right="4" w:firstLine="553"/>
        <w:jc w:val="both"/>
        <w:rPr>
          <w:rFonts w:ascii="Times New Roman" w:hAnsi="Times New Roman" w:cs="Times New Roman"/>
          <w:sz w:val="24"/>
          <w:szCs w:val="24"/>
        </w:rPr>
      </w:pPr>
      <w:r w:rsidRPr="004478C2">
        <w:rPr>
          <w:rFonts w:ascii="Times New Roman" w:hAnsi="Times New Roman" w:cs="Times New Roman"/>
          <w:sz w:val="24"/>
          <w:szCs w:val="24"/>
        </w:rPr>
        <w:t>Срок взаимодействия с одним контролируемым лицом в период проведения рейдового осмотра не может превышать один рабочий день</w:t>
      </w:r>
      <w:r w:rsidRPr="004478C2">
        <w:rPr>
          <w:rFonts w:ascii="Times New Roman" w:hAnsi="Times New Roman" w:cs="Times New Roman"/>
          <w:noProof/>
          <w:sz w:val="24"/>
          <w:szCs w:val="24"/>
        </w:rPr>
        <w:drawing>
          <wp:inline distT="0" distB="0" distL="0" distR="0">
            <wp:extent cx="9525" cy="19050"/>
            <wp:effectExtent l="19050" t="0" r="9525" b="0"/>
            <wp:docPr id="35" name="Picture 33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195"/>
                    <pic:cNvPicPr>
                      <a:picLocks noChangeAspect="1" noChangeArrowheads="1"/>
                    </pic:cNvPicPr>
                  </pic:nvPicPr>
                  <pic:blipFill>
                    <a:blip r:embed="rId25" cstate="print"/>
                    <a:srcRect/>
                    <a:stretch>
                      <a:fillRect/>
                    </a:stretch>
                  </pic:blipFill>
                  <pic:spPr bwMode="auto">
                    <a:xfrm>
                      <a:off x="0" y="0"/>
                      <a:ext cx="9525" cy="19050"/>
                    </a:xfrm>
                    <a:prstGeom prst="rect">
                      <a:avLst/>
                    </a:prstGeom>
                    <a:noFill/>
                    <a:ln w="9525">
                      <a:noFill/>
                      <a:miter lim="800000"/>
                      <a:headEnd/>
                      <a:tailEnd/>
                    </a:ln>
                  </pic:spPr>
                </pic:pic>
              </a:graphicData>
            </a:graphic>
          </wp:inline>
        </w:drawing>
      </w:r>
    </w:p>
    <w:p w:rsidR="00EC63BE" w:rsidRPr="004478C2" w:rsidRDefault="00EC63BE" w:rsidP="00EC63BE">
      <w:pPr>
        <w:ind w:right="4" w:firstLine="567"/>
        <w:rPr>
          <w:rFonts w:ascii="Times New Roman" w:hAnsi="Times New Roman" w:cs="Times New Roman"/>
          <w:sz w:val="24"/>
          <w:szCs w:val="24"/>
        </w:rPr>
      </w:pPr>
      <w:r w:rsidRPr="007719BD">
        <w:rPr>
          <w:rFonts w:ascii="Times New Roman" w:hAnsi="Times New Roman" w:cs="Times New Roman"/>
          <w:b/>
          <w:sz w:val="24"/>
          <w:szCs w:val="24"/>
        </w:rPr>
        <w:t>3.6.5.</w:t>
      </w:r>
      <w:r w:rsidRPr="004478C2">
        <w:rPr>
          <w:rFonts w:ascii="Times New Roman" w:hAnsi="Times New Roman" w:cs="Times New Roman"/>
          <w:sz w:val="24"/>
          <w:szCs w:val="24"/>
        </w:rPr>
        <w:t xml:space="preserve"> Перечень допустимых контрольных действий в ходе рейдового осмотра.</w:t>
      </w:r>
    </w:p>
    <w:p w:rsidR="00EC63BE" w:rsidRPr="004478C2" w:rsidRDefault="00EC63BE" w:rsidP="00EC63BE">
      <w:pPr>
        <w:ind w:left="715" w:right="4"/>
        <w:rPr>
          <w:rFonts w:ascii="Times New Roman" w:hAnsi="Times New Roman" w:cs="Times New Roman"/>
          <w:sz w:val="24"/>
          <w:szCs w:val="24"/>
        </w:rPr>
      </w:pPr>
      <w:r w:rsidRPr="004478C2">
        <w:rPr>
          <w:rFonts w:ascii="Times New Roman" w:hAnsi="Times New Roman" w:cs="Times New Roman"/>
          <w:sz w:val="24"/>
          <w:szCs w:val="24"/>
        </w:rPr>
        <w:t>а) осмотр;</w:t>
      </w:r>
    </w:p>
    <w:p w:rsidR="00EC63BE" w:rsidRPr="004478C2" w:rsidRDefault="00EC63BE" w:rsidP="00EC63BE">
      <w:pPr>
        <w:ind w:left="715" w:right="4"/>
        <w:rPr>
          <w:rFonts w:ascii="Times New Roman" w:hAnsi="Times New Roman" w:cs="Times New Roman"/>
          <w:sz w:val="24"/>
          <w:szCs w:val="24"/>
        </w:rPr>
      </w:pPr>
      <w:r w:rsidRPr="004478C2">
        <w:rPr>
          <w:rFonts w:ascii="Times New Roman" w:hAnsi="Times New Roman" w:cs="Times New Roman"/>
          <w:sz w:val="24"/>
          <w:szCs w:val="24"/>
        </w:rPr>
        <w:t>б) опрос;</w:t>
      </w:r>
    </w:p>
    <w:p w:rsidR="00EC63BE" w:rsidRPr="004478C2" w:rsidRDefault="00EC63BE" w:rsidP="00EC63BE">
      <w:pPr>
        <w:ind w:left="715" w:right="4"/>
        <w:rPr>
          <w:rFonts w:ascii="Times New Roman" w:hAnsi="Times New Roman" w:cs="Times New Roman"/>
          <w:sz w:val="24"/>
          <w:szCs w:val="24"/>
        </w:rPr>
      </w:pPr>
      <w:r w:rsidRPr="004478C2">
        <w:rPr>
          <w:rFonts w:ascii="Times New Roman" w:hAnsi="Times New Roman" w:cs="Times New Roman"/>
          <w:sz w:val="24"/>
          <w:szCs w:val="24"/>
        </w:rPr>
        <w:t>в) получение письменных объяснений;</w:t>
      </w:r>
    </w:p>
    <w:p w:rsidR="00EC63BE" w:rsidRPr="004478C2" w:rsidRDefault="00EC63BE" w:rsidP="00EC63BE">
      <w:pPr>
        <w:ind w:left="715" w:right="4"/>
        <w:rPr>
          <w:rFonts w:ascii="Times New Roman" w:hAnsi="Times New Roman" w:cs="Times New Roman"/>
          <w:sz w:val="24"/>
          <w:szCs w:val="24"/>
        </w:rPr>
      </w:pPr>
      <w:r w:rsidRPr="004478C2">
        <w:rPr>
          <w:rFonts w:ascii="Times New Roman" w:hAnsi="Times New Roman" w:cs="Times New Roman"/>
          <w:sz w:val="24"/>
          <w:szCs w:val="24"/>
        </w:rPr>
        <w:lastRenderedPageBreak/>
        <w:t>г) истребование документов;</w:t>
      </w:r>
    </w:p>
    <w:p w:rsidR="00EC63BE" w:rsidRPr="004478C2" w:rsidRDefault="00EC63BE" w:rsidP="00EC63BE">
      <w:pPr>
        <w:ind w:left="710" w:right="4"/>
        <w:rPr>
          <w:rFonts w:ascii="Times New Roman" w:hAnsi="Times New Roman" w:cs="Times New Roman"/>
          <w:sz w:val="24"/>
          <w:szCs w:val="24"/>
        </w:rPr>
      </w:pPr>
      <w:r w:rsidRPr="004478C2">
        <w:rPr>
          <w:rFonts w:ascii="Times New Roman" w:hAnsi="Times New Roman" w:cs="Times New Roman"/>
          <w:sz w:val="24"/>
          <w:szCs w:val="24"/>
        </w:rPr>
        <w:t>д) экспертиза.</w:t>
      </w:r>
    </w:p>
    <w:p w:rsidR="00EC63BE" w:rsidRPr="004478C2" w:rsidRDefault="00EC63BE" w:rsidP="00EC63BE">
      <w:pPr>
        <w:ind w:right="4" w:firstLine="567"/>
        <w:jc w:val="both"/>
        <w:rPr>
          <w:rFonts w:ascii="Times New Roman" w:hAnsi="Times New Roman" w:cs="Times New Roman"/>
          <w:sz w:val="24"/>
          <w:szCs w:val="24"/>
        </w:rPr>
      </w:pPr>
      <w:r w:rsidRPr="007719BD">
        <w:rPr>
          <w:rFonts w:ascii="Times New Roman" w:hAnsi="Times New Roman" w:cs="Times New Roman"/>
          <w:b/>
          <w:sz w:val="24"/>
          <w:szCs w:val="24"/>
        </w:rPr>
        <w:t>3.6.6.</w:t>
      </w:r>
      <w:r w:rsidRPr="004478C2">
        <w:rPr>
          <w:rFonts w:ascii="Times New Roman" w:hAnsi="Times New Roman" w:cs="Times New Roman"/>
          <w:sz w:val="24"/>
          <w:szCs w:val="24"/>
        </w:rPr>
        <w:t xml:space="preserve"> 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инспекторам к производственным объектам, указанным в решении о проведении рейдового осмотра, а также во все помещения (за исключением жилых помещений).</w:t>
      </w:r>
    </w:p>
    <w:p w:rsidR="00EC63BE" w:rsidRPr="004335DA" w:rsidRDefault="00EC63BE" w:rsidP="00EC63BE">
      <w:pPr>
        <w:ind w:left="14" w:right="4" w:firstLine="553"/>
        <w:jc w:val="both"/>
        <w:rPr>
          <w:rFonts w:ascii="Times New Roman" w:hAnsi="Times New Roman" w:cs="Times New Roman"/>
          <w:color w:val="000000" w:themeColor="text1"/>
          <w:sz w:val="24"/>
          <w:szCs w:val="24"/>
        </w:rPr>
      </w:pPr>
      <w:r w:rsidRPr="004335DA">
        <w:rPr>
          <w:rFonts w:ascii="Times New Roman" w:hAnsi="Times New Roman" w:cs="Times New Roman"/>
          <w:b/>
          <w:color w:val="000000" w:themeColor="text1"/>
          <w:sz w:val="24"/>
          <w:szCs w:val="24"/>
        </w:rPr>
        <w:t>3.6.7.</w:t>
      </w:r>
      <w:r w:rsidRPr="004335DA">
        <w:rPr>
          <w:rFonts w:ascii="Times New Roman" w:hAnsi="Times New Roman" w:cs="Times New Roman"/>
          <w:color w:val="000000" w:themeColor="text1"/>
          <w:sz w:val="24"/>
          <w:szCs w:val="24"/>
        </w:rPr>
        <w:t xml:space="preserve"> В случае, если в результате рейдового осмотра были выявлены нарушения обязательных требований, инспектор на месте проведения рейдового осмотра составляет акт контрольного мероприятия в отношении каждого контролируемого лица, допустившего нарушение обязательных требований.</w:t>
      </w:r>
    </w:p>
    <w:p w:rsidR="00EC63BE" w:rsidRPr="004335DA" w:rsidRDefault="00EC63BE" w:rsidP="00EC63BE">
      <w:pPr>
        <w:ind w:left="14" w:right="4" w:firstLine="553"/>
        <w:jc w:val="both"/>
        <w:rPr>
          <w:rFonts w:ascii="Times New Roman" w:hAnsi="Times New Roman" w:cs="Times New Roman"/>
          <w:color w:val="000000" w:themeColor="text1"/>
          <w:sz w:val="24"/>
          <w:szCs w:val="24"/>
        </w:rPr>
      </w:pPr>
      <w:r w:rsidRPr="004335DA">
        <w:rPr>
          <w:rFonts w:ascii="Times New Roman" w:hAnsi="Times New Roman" w:cs="Times New Roman"/>
          <w:b/>
          <w:color w:val="000000" w:themeColor="text1"/>
          <w:sz w:val="24"/>
          <w:szCs w:val="24"/>
        </w:rPr>
        <w:t>3.6.8.</w:t>
      </w:r>
      <w:r w:rsidRPr="004335DA">
        <w:rPr>
          <w:rFonts w:ascii="Times New Roman" w:hAnsi="Times New Roman" w:cs="Times New Roman"/>
          <w:color w:val="000000" w:themeColor="text1"/>
          <w:sz w:val="24"/>
          <w:szCs w:val="24"/>
        </w:rPr>
        <w:t xml:space="preserve"> Рейдовый осмотр может проводиться только по согласованию с органами прокуратуры, за исключением случаев его проведения в соответствии с пунктами 3-5 части статьи 57 и частью 12 статьи 66 Федерального закона 248-ФЗ.</w:t>
      </w:r>
    </w:p>
    <w:p w:rsidR="00EC63BE" w:rsidRPr="004478C2" w:rsidRDefault="00EC63BE" w:rsidP="00EC63BE">
      <w:pPr>
        <w:ind w:right="4" w:firstLine="567"/>
        <w:jc w:val="both"/>
        <w:rPr>
          <w:rFonts w:ascii="Times New Roman" w:hAnsi="Times New Roman" w:cs="Times New Roman"/>
          <w:sz w:val="24"/>
          <w:szCs w:val="24"/>
        </w:rPr>
      </w:pPr>
      <w:r w:rsidRPr="007719BD">
        <w:rPr>
          <w:rFonts w:ascii="Times New Roman" w:hAnsi="Times New Roman" w:cs="Times New Roman"/>
          <w:b/>
          <w:sz w:val="24"/>
          <w:szCs w:val="24"/>
        </w:rPr>
        <w:t>3.6.9.</w:t>
      </w:r>
      <w:r w:rsidRPr="004478C2">
        <w:rPr>
          <w:rFonts w:ascii="Times New Roman" w:hAnsi="Times New Roman" w:cs="Times New Roman"/>
          <w:sz w:val="24"/>
          <w:szCs w:val="24"/>
        </w:rPr>
        <w:t xml:space="preserve"> Контрольные действия, предусмотренные пунктом 3.6.2 3.6.5 настоящего Положения, осуществляются в соответствии с пунктами 3.4.5 3.4.6 3.4.7 3.5.8 - 3.5.10 настоящего Положения.</w:t>
      </w:r>
    </w:p>
    <w:p w:rsidR="00EC63BE" w:rsidRPr="00CC3D2A" w:rsidRDefault="00EC63BE" w:rsidP="00EC63BE">
      <w:pPr>
        <w:ind w:right="4" w:firstLine="567"/>
        <w:jc w:val="center"/>
        <w:rPr>
          <w:rFonts w:ascii="Times New Roman" w:hAnsi="Times New Roman" w:cs="Times New Roman"/>
          <w:b/>
          <w:sz w:val="24"/>
          <w:szCs w:val="24"/>
        </w:rPr>
      </w:pPr>
      <w:r w:rsidRPr="00CC3D2A">
        <w:rPr>
          <w:rFonts w:ascii="Times New Roman" w:hAnsi="Times New Roman" w:cs="Times New Roman"/>
          <w:b/>
          <w:sz w:val="24"/>
          <w:szCs w:val="24"/>
        </w:rPr>
        <w:t>3.7.Наблюдение за соблюдением обязательных требований                                         (мониторинг безопасности)</w:t>
      </w:r>
      <w:r w:rsidR="00CC3D2A">
        <w:rPr>
          <w:rFonts w:ascii="Times New Roman" w:hAnsi="Times New Roman" w:cs="Times New Roman"/>
          <w:b/>
          <w:sz w:val="24"/>
          <w:szCs w:val="24"/>
        </w:rPr>
        <w:t>.</w:t>
      </w:r>
    </w:p>
    <w:p w:rsidR="00EC63BE" w:rsidRPr="004478C2" w:rsidRDefault="00EC63BE" w:rsidP="00EC63BE">
      <w:pPr>
        <w:ind w:right="4" w:firstLine="567"/>
        <w:jc w:val="both"/>
        <w:rPr>
          <w:rFonts w:ascii="Times New Roman" w:hAnsi="Times New Roman" w:cs="Times New Roman"/>
          <w:sz w:val="24"/>
          <w:szCs w:val="24"/>
        </w:rPr>
      </w:pPr>
      <w:r w:rsidRPr="0087255D">
        <w:rPr>
          <w:rFonts w:ascii="Times New Roman" w:hAnsi="Times New Roman" w:cs="Times New Roman"/>
          <w:b/>
          <w:sz w:val="24"/>
          <w:szCs w:val="24"/>
        </w:rPr>
        <w:t>3.7.1.</w:t>
      </w:r>
      <w:r w:rsidRPr="004478C2">
        <w:rPr>
          <w:rFonts w:ascii="Times New Roman" w:hAnsi="Times New Roman" w:cs="Times New Roman"/>
          <w:sz w:val="24"/>
          <w:szCs w:val="24"/>
        </w:rPr>
        <w:t>Контрольный орган при наблюдении за соблюдением обязательных требований (мониторинге безопасности) проводит сбор, анализ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EC63BE" w:rsidRPr="004478C2" w:rsidRDefault="00EC63BE" w:rsidP="00EC63BE">
      <w:pPr>
        <w:ind w:right="4" w:firstLine="567"/>
        <w:jc w:val="both"/>
        <w:rPr>
          <w:rFonts w:ascii="Times New Roman" w:hAnsi="Times New Roman" w:cs="Times New Roman"/>
          <w:sz w:val="24"/>
          <w:szCs w:val="24"/>
        </w:rPr>
      </w:pPr>
      <w:r w:rsidRPr="0087255D">
        <w:rPr>
          <w:rFonts w:ascii="Times New Roman" w:hAnsi="Times New Roman" w:cs="Times New Roman"/>
          <w:b/>
          <w:sz w:val="24"/>
          <w:szCs w:val="24"/>
        </w:rPr>
        <w:t>3.7.2.</w:t>
      </w:r>
      <w:r w:rsidRPr="004478C2">
        <w:rPr>
          <w:rFonts w:ascii="Times New Roman" w:hAnsi="Times New Roman" w:cs="Times New Roman"/>
          <w:sz w:val="24"/>
          <w:szCs w:val="24"/>
        </w:rPr>
        <w:t>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органом могут быть приняты следующие решения:</w:t>
      </w:r>
    </w:p>
    <w:p w:rsidR="00EC63BE" w:rsidRPr="004478C2" w:rsidRDefault="00EC63BE" w:rsidP="00EC63BE">
      <w:pPr>
        <w:numPr>
          <w:ilvl w:val="0"/>
          <w:numId w:val="11"/>
        </w:numPr>
        <w:spacing w:after="3" w:line="247" w:lineRule="auto"/>
        <w:ind w:right="4" w:firstLine="705"/>
        <w:jc w:val="both"/>
        <w:rPr>
          <w:rFonts w:ascii="Times New Roman" w:hAnsi="Times New Roman" w:cs="Times New Roman"/>
          <w:sz w:val="24"/>
          <w:szCs w:val="24"/>
        </w:rPr>
      </w:pPr>
      <w:r w:rsidRPr="004478C2">
        <w:rPr>
          <w:rFonts w:ascii="Times New Roman" w:hAnsi="Times New Roman" w:cs="Times New Roman"/>
          <w:sz w:val="24"/>
          <w:szCs w:val="24"/>
        </w:rPr>
        <w:t>решение о проведении внепланового контрольного (надзорного) мероприятия в соответствии со статьей 60 Федерального закона № 248-ФЗ•</w:t>
      </w:r>
      <w:r w:rsidRPr="004478C2">
        <w:rPr>
          <w:rFonts w:ascii="Times New Roman" w:hAnsi="Times New Roman" w:cs="Times New Roman"/>
          <w:noProof/>
          <w:sz w:val="24"/>
          <w:szCs w:val="24"/>
        </w:rPr>
        <w:drawing>
          <wp:inline distT="0" distB="0" distL="0" distR="0">
            <wp:extent cx="9525" cy="19050"/>
            <wp:effectExtent l="19050" t="0" r="9525" b="0"/>
            <wp:docPr id="36" name="Picture 36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025"/>
                    <pic:cNvPicPr>
                      <a:picLocks noChangeAspect="1" noChangeArrowheads="1"/>
                    </pic:cNvPicPr>
                  </pic:nvPicPr>
                  <pic:blipFill>
                    <a:blip r:embed="rId26"/>
                    <a:srcRect/>
                    <a:stretch>
                      <a:fillRect/>
                    </a:stretch>
                  </pic:blipFill>
                  <pic:spPr bwMode="auto">
                    <a:xfrm>
                      <a:off x="0" y="0"/>
                      <a:ext cx="9525" cy="19050"/>
                    </a:xfrm>
                    <a:prstGeom prst="rect">
                      <a:avLst/>
                    </a:prstGeom>
                    <a:noFill/>
                    <a:ln w="9525">
                      <a:noFill/>
                      <a:miter lim="800000"/>
                      <a:headEnd/>
                      <a:tailEnd/>
                    </a:ln>
                  </pic:spPr>
                </pic:pic>
              </a:graphicData>
            </a:graphic>
          </wp:inline>
        </w:drawing>
      </w:r>
    </w:p>
    <w:p w:rsidR="00EC63BE" w:rsidRPr="004478C2" w:rsidRDefault="00EC63BE" w:rsidP="00EC63BE">
      <w:pPr>
        <w:numPr>
          <w:ilvl w:val="0"/>
          <w:numId w:val="11"/>
        </w:numPr>
        <w:spacing w:after="3" w:line="247" w:lineRule="auto"/>
        <w:ind w:right="4" w:firstLine="705"/>
        <w:jc w:val="both"/>
        <w:rPr>
          <w:rFonts w:ascii="Times New Roman" w:hAnsi="Times New Roman" w:cs="Times New Roman"/>
          <w:sz w:val="24"/>
          <w:szCs w:val="24"/>
        </w:rPr>
      </w:pPr>
      <w:r w:rsidRPr="004478C2">
        <w:rPr>
          <w:rFonts w:ascii="Times New Roman" w:hAnsi="Times New Roman" w:cs="Times New Roman"/>
          <w:sz w:val="24"/>
          <w:szCs w:val="24"/>
        </w:rPr>
        <w:t>решение об объявлении предостережения;</w:t>
      </w:r>
    </w:p>
    <w:p w:rsidR="00EC63BE" w:rsidRPr="004478C2" w:rsidRDefault="00EC63BE" w:rsidP="00EC63BE">
      <w:pPr>
        <w:numPr>
          <w:ilvl w:val="0"/>
          <w:numId w:val="11"/>
        </w:numPr>
        <w:spacing w:after="3" w:line="247" w:lineRule="auto"/>
        <w:ind w:right="4" w:firstLine="705"/>
        <w:jc w:val="both"/>
        <w:rPr>
          <w:rFonts w:ascii="Times New Roman" w:hAnsi="Times New Roman" w:cs="Times New Roman"/>
          <w:sz w:val="24"/>
          <w:szCs w:val="24"/>
        </w:rPr>
      </w:pPr>
      <w:r w:rsidRPr="004478C2">
        <w:rPr>
          <w:rFonts w:ascii="Times New Roman" w:hAnsi="Times New Roman" w:cs="Times New Roman"/>
          <w:sz w:val="24"/>
          <w:szCs w:val="24"/>
        </w:rPr>
        <w:t>решение о выдаче предписания об устранении выявленных нарушений в порядке, предусмотренном пунктом 1 части 2 статьи 90 Федерального закона № 248-ФЗ, в случае указания такой возможности в федеральном законе о виде контроля, законе субъекта Российской Федерации о виде контроля;</w:t>
      </w:r>
    </w:p>
    <w:p w:rsidR="00EC63BE" w:rsidRPr="004478C2" w:rsidRDefault="00EC63BE" w:rsidP="00EC63BE">
      <w:pPr>
        <w:numPr>
          <w:ilvl w:val="0"/>
          <w:numId w:val="11"/>
        </w:numPr>
        <w:spacing w:after="3" w:line="247" w:lineRule="auto"/>
        <w:ind w:right="4" w:firstLine="705"/>
        <w:jc w:val="both"/>
        <w:rPr>
          <w:rFonts w:ascii="Times New Roman" w:hAnsi="Times New Roman" w:cs="Times New Roman"/>
          <w:sz w:val="24"/>
          <w:szCs w:val="24"/>
        </w:rPr>
      </w:pPr>
      <w:r w:rsidRPr="004478C2">
        <w:rPr>
          <w:rFonts w:ascii="Times New Roman" w:hAnsi="Times New Roman" w:cs="Times New Roman"/>
          <w:sz w:val="24"/>
          <w:szCs w:val="24"/>
        </w:rPr>
        <w:lastRenderedPageBreak/>
        <w:t>решение, закрепленное в федеральном законе о виде контроля, законе субъекта Российской Федерации о виде контроля в соответствии с частью 3 статьи 90 Федерального закона № 248-ФЗ, в случае указания такой возможности в федеральном законе о виде контроля, законе субъекта Российской Федерации о виде контроля.</w:t>
      </w:r>
    </w:p>
    <w:p w:rsidR="00EC63BE" w:rsidRDefault="00EC63BE" w:rsidP="00EC63BE">
      <w:pPr>
        <w:ind w:right="4" w:firstLine="567"/>
        <w:rPr>
          <w:rFonts w:ascii="Times New Roman" w:hAnsi="Times New Roman" w:cs="Times New Roman"/>
          <w:sz w:val="24"/>
          <w:szCs w:val="24"/>
        </w:rPr>
      </w:pPr>
    </w:p>
    <w:p w:rsidR="00EC63BE" w:rsidRPr="00CC3D2A" w:rsidRDefault="00EC63BE" w:rsidP="00EC63BE">
      <w:pPr>
        <w:ind w:right="4" w:firstLine="567"/>
        <w:jc w:val="center"/>
        <w:rPr>
          <w:rFonts w:ascii="Times New Roman" w:hAnsi="Times New Roman" w:cs="Times New Roman"/>
          <w:b/>
          <w:sz w:val="24"/>
          <w:szCs w:val="24"/>
        </w:rPr>
      </w:pPr>
      <w:r w:rsidRPr="00CC3D2A">
        <w:rPr>
          <w:rFonts w:ascii="Times New Roman" w:hAnsi="Times New Roman" w:cs="Times New Roman"/>
          <w:b/>
          <w:sz w:val="24"/>
          <w:szCs w:val="24"/>
        </w:rPr>
        <w:t>3.8. Выездное обследование.</w:t>
      </w:r>
    </w:p>
    <w:p w:rsidR="00EC63BE" w:rsidRPr="004478C2" w:rsidRDefault="00EC63BE" w:rsidP="00EC63BE">
      <w:pPr>
        <w:ind w:left="14" w:right="4" w:firstLine="553"/>
        <w:jc w:val="both"/>
        <w:rPr>
          <w:rFonts w:ascii="Times New Roman" w:hAnsi="Times New Roman" w:cs="Times New Roman"/>
          <w:sz w:val="24"/>
          <w:szCs w:val="24"/>
        </w:rPr>
      </w:pPr>
      <w:r w:rsidRPr="0087255D">
        <w:rPr>
          <w:rFonts w:ascii="Times New Roman" w:hAnsi="Times New Roman" w:cs="Times New Roman"/>
          <w:b/>
          <w:sz w:val="24"/>
          <w:szCs w:val="24"/>
        </w:rPr>
        <w:t>3.8.1.</w:t>
      </w:r>
      <w:r w:rsidRPr="004478C2">
        <w:rPr>
          <w:rFonts w:ascii="Times New Roman" w:hAnsi="Times New Roman" w:cs="Times New Roman"/>
          <w:sz w:val="24"/>
          <w:szCs w:val="24"/>
        </w:rPr>
        <w:t xml:space="preserve"> Выездное обследование проводится в целях оценки соблюдения контролируемыми лицами обязательных требований.</w:t>
      </w:r>
    </w:p>
    <w:p w:rsidR="00EC63BE" w:rsidRPr="004478C2" w:rsidRDefault="00EC63BE" w:rsidP="00EC63BE">
      <w:pPr>
        <w:ind w:left="14" w:right="4" w:firstLine="553"/>
        <w:jc w:val="both"/>
        <w:rPr>
          <w:rFonts w:ascii="Times New Roman" w:hAnsi="Times New Roman" w:cs="Times New Roman"/>
          <w:sz w:val="24"/>
          <w:szCs w:val="24"/>
        </w:rPr>
      </w:pPr>
      <w:r w:rsidRPr="0087255D">
        <w:rPr>
          <w:rFonts w:ascii="Times New Roman" w:hAnsi="Times New Roman" w:cs="Times New Roman"/>
          <w:b/>
          <w:sz w:val="24"/>
          <w:szCs w:val="24"/>
        </w:rPr>
        <w:t>3.8.2.</w:t>
      </w:r>
      <w:r w:rsidRPr="004478C2">
        <w:rPr>
          <w:rFonts w:ascii="Times New Roman" w:hAnsi="Times New Roman" w:cs="Times New Roman"/>
          <w:sz w:val="24"/>
          <w:szCs w:val="24"/>
        </w:rPr>
        <w:t xml:space="preserve">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rsidR="00EC63BE" w:rsidRPr="004478C2" w:rsidRDefault="00EC63BE" w:rsidP="00EC63BE">
      <w:pPr>
        <w:ind w:left="14" w:right="4" w:firstLine="553"/>
        <w:jc w:val="both"/>
        <w:rPr>
          <w:rFonts w:ascii="Times New Roman" w:hAnsi="Times New Roman" w:cs="Times New Roman"/>
          <w:sz w:val="24"/>
          <w:szCs w:val="24"/>
        </w:rPr>
      </w:pPr>
      <w:r w:rsidRPr="004478C2">
        <w:rPr>
          <w:rFonts w:ascii="Times New Roman" w:hAnsi="Times New Roman" w:cs="Times New Roman"/>
          <w:sz w:val="24"/>
          <w:szCs w:val="24"/>
        </w:rPr>
        <w:t>В ходе выездного обследования на общедоступных (открытых для посещения неограниченным кругом лиц) производственных объектах может осуществляться осмотр</w:t>
      </w:r>
      <w:r w:rsidRPr="004478C2">
        <w:rPr>
          <w:rFonts w:ascii="Times New Roman" w:hAnsi="Times New Roman" w:cs="Times New Roman"/>
          <w:noProof/>
          <w:sz w:val="24"/>
          <w:szCs w:val="24"/>
        </w:rPr>
        <w:drawing>
          <wp:inline distT="0" distB="0" distL="0" distR="0">
            <wp:extent cx="9525" cy="19050"/>
            <wp:effectExtent l="19050" t="0" r="9525" b="0"/>
            <wp:docPr id="37" name="Picture 36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026"/>
                    <pic:cNvPicPr>
                      <a:picLocks noChangeAspect="1" noChangeArrowheads="1"/>
                    </pic:cNvPicPr>
                  </pic:nvPicPr>
                  <pic:blipFill>
                    <a:blip r:embed="rId27" cstate="print"/>
                    <a:srcRect/>
                    <a:stretch>
                      <a:fillRect/>
                    </a:stretch>
                  </pic:blipFill>
                  <pic:spPr bwMode="auto">
                    <a:xfrm>
                      <a:off x="0" y="0"/>
                      <a:ext cx="9525" cy="19050"/>
                    </a:xfrm>
                    <a:prstGeom prst="rect">
                      <a:avLst/>
                    </a:prstGeom>
                    <a:noFill/>
                    <a:ln w="9525">
                      <a:noFill/>
                      <a:miter lim="800000"/>
                      <a:headEnd/>
                      <a:tailEnd/>
                    </a:ln>
                  </pic:spPr>
                </pic:pic>
              </a:graphicData>
            </a:graphic>
          </wp:inline>
        </w:drawing>
      </w:r>
    </w:p>
    <w:p w:rsidR="00EC63BE" w:rsidRPr="004478C2" w:rsidRDefault="00EC63BE" w:rsidP="00EC63BE">
      <w:pPr>
        <w:ind w:right="4" w:firstLine="567"/>
        <w:jc w:val="both"/>
        <w:rPr>
          <w:rFonts w:ascii="Times New Roman" w:hAnsi="Times New Roman" w:cs="Times New Roman"/>
          <w:sz w:val="24"/>
          <w:szCs w:val="24"/>
        </w:rPr>
      </w:pPr>
      <w:r w:rsidRPr="0087255D">
        <w:rPr>
          <w:rFonts w:ascii="Times New Roman" w:hAnsi="Times New Roman" w:cs="Times New Roman"/>
          <w:b/>
          <w:sz w:val="24"/>
          <w:szCs w:val="24"/>
        </w:rPr>
        <w:t>3.8.3.</w:t>
      </w:r>
      <w:r w:rsidRPr="004478C2">
        <w:rPr>
          <w:rFonts w:ascii="Times New Roman" w:hAnsi="Times New Roman" w:cs="Times New Roman"/>
          <w:sz w:val="24"/>
          <w:szCs w:val="24"/>
        </w:rPr>
        <w:t xml:space="preserve"> Выездное обследование проводится без информирования контролируемого лица.</w:t>
      </w:r>
    </w:p>
    <w:p w:rsidR="00EC63BE" w:rsidRPr="004478C2" w:rsidRDefault="00EC63BE" w:rsidP="00EC63BE">
      <w:pPr>
        <w:ind w:left="14" w:right="4" w:firstLine="553"/>
        <w:jc w:val="both"/>
        <w:rPr>
          <w:rFonts w:ascii="Times New Roman" w:hAnsi="Times New Roman" w:cs="Times New Roman"/>
          <w:sz w:val="24"/>
          <w:szCs w:val="24"/>
        </w:rPr>
      </w:pPr>
      <w:r w:rsidRPr="004478C2">
        <w:rPr>
          <w:rFonts w:ascii="Times New Roman" w:hAnsi="Times New Roman" w:cs="Times New Roman"/>
          <w:sz w:val="24"/>
          <w:szCs w:val="24"/>
        </w:rPr>
        <w:t>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 если иное не установлено федеральным законом о виде контроля.</w:t>
      </w:r>
    </w:p>
    <w:p w:rsidR="00EC63BE" w:rsidRPr="004478C2" w:rsidRDefault="00EC63BE" w:rsidP="00EC63BE">
      <w:pPr>
        <w:spacing w:after="275"/>
        <w:ind w:left="14" w:right="4" w:firstLine="553"/>
        <w:jc w:val="both"/>
        <w:rPr>
          <w:rFonts w:ascii="Times New Roman" w:hAnsi="Times New Roman" w:cs="Times New Roman"/>
          <w:sz w:val="24"/>
          <w:szCs w:val="24"/>
        </w:rPr>
      </w:pPr>
      <w:r w:rsidRPr="0087255D">
        <w:rPr>
          <w:rFonts w:ascii="Times New Roman" w:hAnsi="Times New Roman" w:cs="Times New Roman"/>
          <w:b/>
          <w:sz w:val="24"/>
          <w:szCs w:val="24"/>
        </w:rPr>
        <w:t>3.8.4.</w:t>
      </w:r>
      <w:r w:rsidRPr="004478C2">
        <w:rPr>
          <w:rFonts w:ascii="Times New Roman" w:hAnsi="Times New Roman" w:cs="Times New Roman"/>
          <w:sz w:val="24"/>
          <w:szCs w:val="24"/>
        </w:rPr>
        <w:t xml:space="preserve"> По результатам проведения выездного обследования не могут быть приняты решения, предусмотренные подпунктами 1 и 2 пункта 3.2.1 настоящего Положения.</w:t>
      </w:r>
    </w:p>
    <w:p w:rsidR="00EC63BE" w:rsidRPr="00CC3D2A" w:rsidRDefault="00EC63BE" w:rsidP="00EC63BE">
      <w:pPr>
        <w:spacing w:after="240" w:line="252" w:lineRule="auto"/>
        <w:ind w:left="713" w:right="703" w:hanging="10"/>
        <w:jc w:val="center"/>
        <w:rPr>
          <w:rFonts w:ascii="Times New Roman" w:hAnsi="Times New Roman" w:cs="Times New Roman"/>
          <w:b/>
          <w:sz w:val="24"/>
          <w:szCs w:val="24"/>
        </w:rPr>
      </w:pPr>
      <w:r w:rsidRPr="00CC3D2A">
        <w:rPr>
          <w:rFonts w:ascii="Times New Roman" w:hAnsi="Times New Roman" w:cs="Times New Roman"/>
          <w:b/>
          <w:sz w:val="24"/>
          <w:szCs w:val="24"/>
        </w:rPr>
        <w:t>4. Досудебное обжалование.</w:t>
      </w:r>
    </w:p>
    <w:p w:rsidR="00EC63BE" w:rsidRPr="004478C2" w:rsidRDefault="00EC63BE" w:rsidP="00EC63BE">
      <w:pPr>
        <w:ind w:left="14" w:right="4" w:firstLine="553"/>
        <w:jc w:val="both"/>
        <w:rPr>
          <w:rFonts w:ascii="Times New Roman" w:hAnsi="Times New Roman" w:cs="Times New Roman"/>
          <w:sz w:val="24"/>
          <w:szCs w:val="24"/>
        </w:rPr>
      </w:pPr>
      <w:r w:rsidRPr="0087255D">
        <w:rPr>
          <w:rFonts w:ascii="Times New Roman" w:hAnsi="Times New Roman" w:cs="Times New Roman"/>
          <w:b/>
          <w:sz w:val="24"/>
          <w:szCs w:val="24"/>
        </w:rPr>
        <w:t>4.1.</w:t>
      </w:r>
      <w:r w:rsidRPr="004478C2">
        <w:rPr>
          <w:rFonts w:ascii="Times New Roman" w:hAnsi="Times New Roman" w:cs="Times New Roman"/>
          <w:sz w:val="24"/>
          <w:szCs w:val="24"/>
        </w:rPr>
        <w:t xml:space="preserve"> 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 следующих решений заместителя руководителя Контрольного органа и инспекторов (далее также — должностные лица):</w:t>
      </w:r>
    </w:p>
    <w:p w:rsidR="00EC63BE" w:rsidRPr="004478C2" w:rsidRDefault="00EC63BE" w:rsidP="00EC63BE">
      <w:pPr>
        <w:numPr>
          <w:ilvl w:val="0"/>
          <w:numId w:val="12"/>
        </w:numPr>
        <w:spacing w:after="3" w:line="247" w:lineRule="auto"/>
        <w:ind w:right="4" w:firstLine="705"/>
        <w:jc w:val="both"/>
        <w:rPr>
          <w:rFonts w:ascii="Times New Roman" w:hAnsi="Times New Roman" w:cs="Times New Roman"/>
          <w:sz w:val="24"/>
          <w:szCs w:val="24"/>
        </w:rPr>
      </w:pPr>
      <w:r w:rsidRPr="004478C2">
        <w:rPr>
          <w:rFonts w:ascii="Times New Roman" w:hAnsi="Times New Roman" w:cs="Times New Roman"/>
          <w:sz w:val="24"/>
          <w:szCs w:val="24"/>
        </w:rPr>
        <w:t>решений о проведении контрольных мероприятий;</w:t>
      </w:r>
    </w:p>
    <w:p w:rsidR="00EC63BE" w:rsidRPr="004478C2" w:rsidRDefault="00EC63BE" w:rsidP="00EC63BE">
      <w:pPr>
        <w:numPr>
          <w:ilvl w:val="0"/>
          <w:numId w:val="12"/>
        </w:numPr>
        <w:spacing w:after="41" w:line="247" w:lineRule="auto"/>
        <w:ind w:right="4" w:firstLine="705"/>
        <w:jc w:val="both"/>
        <w:rPr>
          <w:rFonts w:ascii="Times New Roman" w:hAnsi="Times New Roman" w:cs="Times New Roman"/>
          <w:sz w:val="24"/>
          <w:szCs w:val="24"/>
        </w:rPr>
      </w:pPr>
      <w:r w:rsidRPr="004478C2">
        <w:rPr>
          <w:rFonts w:ascii="Times New Roman" w:hAnsi="Times New Roman" w:cs="Times New Roman"/>
          <w:sz w:val="24"/>
          <w:szCs w:val="24"/>
        </w:rPr>
        <w:t>актов контрольных мероприятий, предписаний об устранении выявленных нарушений;</w:t>
      </w:r>
    </w:p>
    <w:p w:rsidR="00EC63BE" w:rsidRPr="004478C2" w:rsidRDefault="00EC63BE" w:rsidP="00EC63BE">
      <w:pPr>
        <w:numPr>
          <w:ilvl w:val="0"/>
          <w:numId w:val="12"/>
        </w:numPr>
        <w:spacing w:after="3" w:line="247" w:lineRule="auto"/>
        <w:ind w:right="4" w:firstLine="705"/>
        <w:jc w:val="both"/>
        <w:rPr>
          <w:rFonts w:ascii="Times New Roman" w:hAnsi="Times New Roman" w:cs="Times New Roman"/>
          <w:sz w:val="24"/>
          <w:szCs w:val="24"/>
        </w:rPr>
      </w:pPr>
      <w:r w:rsidRPr="004478C2">
        <w:rPr>
          <w:rFonts w:ascii="Times New Roman" w:hAnsi="Times New Roman" w:cs="Times New Roman"/>
          <w:sz w:val="24"/>
          <w:szCs w:val="24"/>
        </w:rPr>
        <w:t>действий (бездействия) должностных лиц в рамках контрольных мероприятий.</w:t>
      </w:r>
    </w:p>
    <w:p w:rsidR="00EC63BE" w:rsidRPr="0087255D" w:rsidRDefault="00EC63BE" w:rsidP="00EC63BE">
      <w:pPr>
        <w:ind w:right="4" w:firstLine="567"/>
        <w:jc w:val="both"/>
        <w:rPr>
          <w:rFonts w:ascii="Times New Roman" w:hAnsi="Times New Roman" w:cs="Times New Roman"/>
          <w:sz w:val="24"/>
          <w:szCs w:val="24"/>
        </w:rPr>
      </w:pPr>
      <w:r w:rsidRPr="0087255D">
        <w:rPr>
          <w:rFonts w:ascii="Times New Roman" w:hAnsi="Times New Roman" w:cs="Times New Roman"/>
          <w:b/>
          <w:sz w:val="24"/>
          <w:szCs w:val="24"/>
        </w:rPr>
        <w:t>4.2.</w:t>
      </w:r>
      <w:r w:rsidRPr="0087255D">
        <w:rPr>
          <w:rFonts w:ascii="Times New Roman" w:hAnsi="Times New Roman" w:cs="Times New Roman"/>
          <w:sz w:val="24"/>
          <w:szCs w:val="24"/>
        </w:rPr>
        <w:t>Жалоба подается контролируемым лицом в Контрольный орган в электронном виде с использованием единого портала государственных и муниципальных услуг, за исключением случая, предусмотренного частью 1.1 статьи 40 Федерального закона № 248-ФЗ.</w:t>
      </w:r>
    </w:p>
    <w:p w:rsidR="00EC63BE" w:rsidRPr="004478C2" w:rsidRDefault="00EC63BE" w:rsidP="00EC63BE">
      <w:pPr>
        <w:ind w:left="14" w:right="4" w:firstLine="553"/>
        <w:jc w:val="both"/>
        <w:rPr>
          <w:rFonts w:ascii="Times New Roman" w:hAnsi="Times New Roman" w:cs="Times New Roman"/>
          <w:sz w:val="24"/>
          <w:szCs w:val="24"/>
        </w:rPr>
      </w:pPr>
      <w:r w:rsidRPr="004478C2">
        <w:rPr>
          <w:rFonts w:ascii="Times New Roman" w:hAnsi="Times New Roman" w:cs="Times New Roman"/>
          <w:sz w:val="24"/>
          <w:szCs w:val="24"/>
        </w:rPr>
        <w:t>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p>
    <w:p w:rsidR="00EC63BE" w:rsidRPr="004478C2" w:rsidRDefault="00EC63BE" w:rsidP="00EC63BE">
      <w:pPr>
        <w:ind w:left="14" w:right="4" w:firstLine="553"/>
        <w:jc w:val="both"/>
        <w:rPr>
          <w:rFonts w:ascii="Times New Roman" w:hAnsi="Times New Roman" w:cs="Times New Roman"/>
          <w:sz w:val="24"/>
          <w:szCs w:val="24"/>
        </w:rPr>
      </w:pPr>
      <w:r w:rsidRPr="004478C2">
        <w:rPr>
          <w:rFonts w:ascii="Times New Roman" w:hAnsi="Times New Roman" w:cs="Times New Roman"/>
          <w:sz w:val="24"/>
          <w:szCs w:val="24"/>
        </w:rPr>
        <w:lastRenderedPageBreak/>
        <w:t>Материалы, прикладываемые к жалобе, в том числе фото- и видеоматериалы, представляются контролируемым лицом в электронном виде.</w:t>
      </w:r>
    </w:p>
    <w:p w:rsidR="00EC63BE" w:rsidRPr="004478C2" w:rsidRDefault="00EC63BE" w:rsidP="00EC63BE">
      <w:pPr>
        <w:ind w:right="4" w:firstLine="567"/>
        <w:jc w:val="both"/>
        <w:rPr>
          <w:rFonts w:ascii="Times New Roman" w:hAnsi="Times New Roman" w:cs="Times New Roman"/>
          <w:sz w:val="24"/>
          <w:szCs w:val="24"/>
        </w:rPr>
      </w:pPr>
      <w:r w:rsidRPr="0087255D">
        <w:rPr>
          <w:rFonts w:ascii="Times New Roman" w:hAnsi="Times New Roman" w:cs="Times New Roman"/>
          <w:b/>
          <w:sz w:val="24"/>
          <w:szCs w:val="24"/>
        </w:rPr>
        <w:t>4.3.</w:t>
      </w:r>
      <w:r w:rsidRPr="004478C2">
        <w:rPr>
          <w:rFonts w:ascii="Times New Roman" w:hAnsi="Times New Roman" w:cs="Times New Roman"/>
          <w:sz w:val="24"/>
          <w:szCs w:val="24"/>
        </w:rPr>
        <w:t>Жалоба на решение Контрольного органа, действия (бездействие) его должностных лиц рассматривается руководителем (заместителем руководителя) Контрольного органа.</w:t>
      </w:r>
    </w:p>
    <w:p w:rsidR="00EC63BE" w:rsidRPr="004478C2" w:rsidRDefault="00EC63BE" w:rsidP="00EC63BE">
      <w:pPr>
        <w:ind w:right="4" w:firstLine="567"/>
        <w:jc w:val="both"/>
        <w:rPr>
          <w:rFonts w:ascii="Times New Roman" w:hAnsi="Times New Roman" w:cs="Times New Roman"/>
          <w:sz w:val="24"/>
          <w:szCs w:val="24"/>
        </w:rPr>
      </w:pPr>
      <w:r w:rsidRPr="0087255D">
        <w:rPr>
          <w:rFonts w:ascii="Times New Roman" w:hAnsi="Times New Roman" w:cs="Times New Roman"/>
          <w:b/>
          <w:sz w:val="24"/>
          <w:szCs w:val="24"/>
        </w:rPr>
        <w:t>4.4.</w:t>
      </w:r>
      <w:r w:rsidRPr="004478C2">
        <w:rPr>
          <w:rFonts w:ascii="Times New Roman" w:hAnsi="Times New Roman" w:cs="Times New Roman"/>
          <w:sz w:val="24"/>
          <w:szCs w:val="24"/>
        </w:rPr>
        <w:t>Жалоба может быть подана в течение тридцати календарных дней со дня, когда контролируемое лицо узнало или должно было узнать о нарушении своих прав.</w:t>
      </w:r>
    </w:p>
    <w:p w:rsidR="00EC63BE" w:rsidRPr="004478C2" w:rsidRDefault="00EC63BE" w:rsidP="00EC63BE">
      <w:pPr>
        <w:ind w:left="14" w:right="4" w:firstLine="553"/>
        <w:jc w:val="both"/>
        <w:rPr>
          <w:rFonts w:ascii="Times New Roman" w:hAnsi="Times New Roman" w:cs="Times New Roman"/>
          <w:sz w:val="24"/>
          <w:szCs w:val="24"/>
        </w:rPr>
      </w:pPr>
      <w:r w:rsidRPr="004478C2">
        <w:rPr>
          <w:rFonts w:ascii="Times New Roman" w:hAnsi="Times New Roman" w:cs="Times New Roman"/>
          <w:sz w:val="24"/>
          <w:szCs w:val="24"/>
        </w:rPr>
        <w:t>Жалоба на предписание Контрольного органа может быть подана в течение десяти рабочих дней с момента получения контролируемым лицом предписания.</w:t>
      </w:r>
    </w:p>
    <w:p w:rsidR="00EC63BE" w:rsidRPr="004478C2" w:rsidRDefault="00EC63BE" w:rsidP="00EC63BE">
      <w:pPr>
        <w:ind w:right="4" w:firstLine="567"/>
        <w:jc w:val="both"/>
        <w:rPr>
          <w:rFonts w:ascii="Times New Roman" w:hAnsi="Times New Roman" w:cs="Times New Roman"/>
          <w:sz w:val="24"/>
          <w:szCs w:val="24"/>
        </w:rPr>
      </w:pPr>
      <w:r w:rsidRPr="0087255D">
        <w:rPr>
          <w:rFonts w:ascii="Times New Roman" w:hAnsi="Times New Roman" w:cs="Times New Roman"/>
          <w:b/>
          <w:sz w:val="24"/>
          <w:szCs w:val="24"/>
        </w:rPr>
        <w:t>4.5.</w:t>
      </w:r>
      <w:r w:rsidRPr="004478C2">
        <w:rPr>
          <w:rFonts w:ascii="Times New Roman" w:hAnsi="Times New Roman" w:cs="Times New Roman"/>
          <w:sz w:val="24"/>
          <w:szCs w:val="24"/>
        </w:rPr>
        <w:t>В случае пропуска по уважительной причине срока подачи жалобы этот срок по ходатайству контролируемого лица, подающего жалобу, может быть восстановлен Контрольным органом.</w:t>
      </w:r>
    </w:p>
    <w:p w:rsidR="00EC63BE" w:rsidRPr="004478C2" w:rsidRDefault="00EC63BE" w:rsidP="00EC63BE">
      <w:pPr>
        <w:ind w:right="4" w:firstLine="567"/>
        <w:jc w:val="both"/>
        <w:rPr>
          <w:rFonts w:ascii="Times New Roman" w:hAnsi="Times New Roman" w:cs="Times New Roman"/>
          <w:sz w:val="24"/>
          <w:szCs w:val="24"/>
        </w:rPr>
      </w:pPr>
      <w:r w:rsidRPr="0087255D">
        <w:rPr>
          <w:rFonts w:ascii="Times New Roman" w:hAnsi="Times New Roman" w:cs="Times New Roman"/>
          <w:b/>
          <w:sz w:val="24"/>
          <w:szCs w:val="24"/>
        </w:rPr>
        <w:t>4.6.</w:t>
      </w:r>
      <w:r w:rsidRPr="004478C2">
        <w:rPr>
          <w:rFonts w:ascii="Times New Roman" w:hAnsi="Times New Roman" w:cs="Times New Roman"/>
          <w:sz w:val="24"/>
          <w:szCs w:val="24"/>
        </w:rPr>
        <w:t>Контролируемое лицо, подавшее жалобу, до принятия решения по жалобе может отозвать ее. При этом повторное направление жалобы по тем же основаниям не допускается.</w:t>
      </w:r>
    </w:p>
    <w:p w:rsidR="00EC63BE" w:rsidRPr="004478C2" w:rsidRDefault="00EC63BE" w:rsidP="00EC63BE">
      <w:pPr>
        <w:ind w:right="4" w:firstLine="567"/>
        <w:jc w:val="both"/>
        <w:rPr>
          <w:rFonts w:ascii="Times New Roman" w:hAnsi="Times New Roman" w:cs="Times New Roman"/>
          <w:sz w:val="24"/>
          <w:szCs w:val="24"/>
        </w:rPr>
      </w:pPr>
      <w:r w:rsidRPr="0087255D">
        <w:rPr>
          <w:rFonts w:ascii="Times New Roman" w:hAnsi="Times New Roman" w:cs="Times New Roman"/>
          <w:b/>
          <w:sz w:val="24"/>
          <w:szCs w:val="24"/>
        </w:rPr>
        <w:t>4.7.</w:t>
      </w:r>
      <w:r w:rsidRPr="004478C2">
        <w:rPr>
          <w:rFonts w:ascii="Times New Roman" w:hAnsi="Times New Roman" w:cs="Times New Roman"/>
          <w:sz w:val="24"/>
          <w:szCs w:val="24"/>
        </w:rPr>
        <w:t>Жалоба может содержать ходатайство о приостановлении исполнения обжалуемого решения Контрольного органа.</w:t>
      </w:r>
    </w:p>
    <w:p w:rsidR="00EC63BE" w:rsidRPr="004478C2" w:rsidRDefault="00EC63BE" w:rsidP="00EC63BE">
      <w:pPr>
        <w:ind w:right="4" w:firstLine="567"/>
        <w:jc w:val="both"/>
        <w:rPr>
          <w:rFonts w:ascii="Times New Roman" w:hAnsi="Times New Roman" w:cs="Times New Roman"/>
          <w:sz w:val="24"/>
          <w:szCs w:val="24"/>
        </w:rPr>
      </w:pPr>
      <w:r w:rsidRPr="0087255D">
        <w:rPr>
          <w:rFonts w:ascii="Times New Roman" w:hAnsi="Times New Roman" w:cs="Times New Roman"/>
          <w:b/>
          <w:sz w:val="24"/>
          <w:szCs w:val="24"/>
        </w:rPr>
        <w:t>4.8.</w:t>
      </w:r>
      <w:r w:rsidRPr="004478C2">
        <w:rPr>
          <w:rFonts w:ascii="Times New Roman" w:hAnsi="Times New Roman" w:cs="Times New Roman"/>
          <w:sz w:val="24"/>
          <w:szCs w:val="24"/>
        </w:rPr>
        <w:t>Руководителем (заместителем руководителя) Контрольного органа в срок не позднее двух рабочих дней со дня регистрации жалобы принимается решение:</w:t>
      </w:r>
    </w:p>
    <w:p w:rsidR="00EC63BE" w:rsidRPr="004478C2" w:rsidRDefault="00EC63BE" w:rsidP="00EC63BE">
      <w:pPr>
        <w:numPr>
          <w:ilvl w:val="0"/>
          <w:numId w:val="13"/>
        </w:numPr>
        <w:spacing w:after="3" w:line="247" w:lineRule="auto"/>
        <w:ind w:right="4" w:hanging="419"/>
        <w:jc w:val="both"/>
        <w:rPr>
          <w:rFonts w:ascii="Times New Roman" w:hAnsi="Times New Roman" w:cs="Times New Roman"/>
          <w:sz w:val="24"/>
          <w:szCs w:val="24"/>
        </w:rPr>
      </w:pPr>
      <w:r w:rsidRPr="004478C2">
        <w:rPr>
          <w:rFonts w:ascii="Times New Roman" w:hAnsi="Times New Roman" w:cs="Times New Roman"/>
          <w:sz w:val="24"/>
          <w:szCs w:val="24"/>
        </w:rPr>
        <w:t>о приостановлении исполнения обжалуемого решения Контрольного органа;</w:t>
      </w:r>
    </w:p>
    <w:p w:rsidR="00EC63BE" w:rsidRPr="004478C2" w:rsidRDefault="00EC63BE" w:rsidP="00EC63BE">
      <w:pPr>
        <w:numPr>
          <w:ilvl w:val="0"/>
          <w:numId w:val="13"/>
        </w:numPr>
        <w:spacing w:after="3" w:line="247" w:lineRule="auto"/>
        <w:ind w:right="4" w:hanging="419"/>
        <w:jc w:val="both"/>
        <w:rPr>
          <w:rFonts w:ascii="Times New Roman" w:hAnsi="Times New Roman" w:cs="Times New Roman"/>
          <w:sz w:val="24"/>
          <w:szCs w:val="24"/>
        </w:rPr>
      </w:pPr>
      <w:r w:rsidRPr="004478C2">
        <w:rPr>
          <w:rFonts w:ascii="Times New Roman" w:hAnsi="Times New Roman" w:cs="Times New Roman"/>
          <w:sz w:val="24"/>
          <w:szCs w:val="24"/>
        </w:rPr>
        <w:t>об отказе в приостановлении исполнения обжалуемого решения Контрольного органа.</w:t>
      </w:r>
    </w:p>
    <w:p w:rsidR="00EC63BE" w:rsidRPr="004478C2" w:rsidRDefault="00EC63BE" w:rsidP="00EC63BE">
      <w:pPr>
        <w:ind w:left="14" w:right="4" w:firstLine="553"/>
        <w:jc w:val="both"/>
        <w:rPr>
          <w:rFonts w:ascii="Times New Roman" w:hAnsi="Times New Roman" w:cs="Times New Roman"/>
          <w:sz w:val="24"/>
          <w:szCs w:val="24"/>
        </w:rPr>
      </w:pPr>
      <w:r w:rsidRPr="004478C2">
        <w:rPr>
          <w:rFonts w:ascii="Times New Roman" w:hAnsi="Times New Roman" w:cs="Times New Roman"/>
          <w:sz w:val="24"/>
          <w:szCs w:val="24"/>
        </w:rPr>
        <w:t>Информация о принятом решении направляется контролируемому лицу, подавшему жалобу, в течение одного рабочего дня с момента принятия решения.</w:t>
      </w:r>
    </w:p>
    <w:p w:rsidR="00EC63BE" w:rsidRPr="004478C2" w:rsidRDefault="00EC63BE" w:rsidP="00EC63BE">
      <w:pPr>
        <w:ind w:left="567" w:right="4"/>
        <w:rPr>
          <w:rFonts w:ascii="Times New Roman" w:hAnsi="Times New Roman" w:cs="Times New Roman"/>
          <w:sz w:val="24"/>
          <w:szCs w:val="24"/>
        </w:rPr>
      </w:pPr>
      <w:r w:rsidRPr="0087255D">
        <w:rPr>
          <w:rFonts w:ascii="Times New Roman" w:hAnsi="Times New Roman" w:cs="Times New Roman"/>
          <w:b/>
          <w:sz w:val="24"/>
          <w:szCs w:val="24"/>
        </w:rPr>
        <w:t>4.9.</w:t>
      </w:r>
      <w:r w:rsidRPr="004478C2">
        <w:rPr>
          <w:rFonts w:ascii="Times New Roman" w:hAnsi="Times New Roman" w:cs="Times New Roman"/>
          <w:sz w:val="24"/>
          <w:szCs w:val="24"/>
        </w:rPr>
        <w:t xml:space="preserve"> Жалоба должна содержать.</w:t>
      </w:r>
    </w:p>
    <w:p w:rsidR="00EC63BE" w:rsidRPr="004478C2" w:rsidRDefault="00EC63BE" w:rsidP="00EC63BE">
      <w:pPr>
        <w:numPr>
          <w:ilvl w:val="0"/>
          <w:numId w:val="14"/>
        </w:numPr>
        <w:spacing w:after="3" w:line="247" w:lineRule="auto"/>
        <w:ind w:right="4" w:firstLine="705"/>
        <w:jc w:val="both"/>
        <w:rPr>
          <w:rFonts w:ascii="Times New Roman" w:hAnsi="Times New Roman" w:cs="Times New Roman"/>
          <w:sz w:val="24"/>
          <w:szCs w:val="24"/>
        </w:rPr>
      </w:pPr>
      <w:r w:rsidRPr="004478C2">
        <w:rPr>
          <w:rFonts w:ascii="Times New Roman" w:hAnsi="Times New Roman" w:cs="Times New Roman"/>
          <w:sz w:val="24"/>
          <w:szCs w:val="24"/>
        </w:rPr>
        <w:t>наименование Контрольного органа, фамилию, имя, отчество (при наличии) должностного лица, решение и (или) действие (бездействие) которых обжалуются</w:t>
      </w:r>
      <w:r w:rsidRPr="004478C2">
        <w:rPr>
          <w:rFonts w:ascii="Times New Roman" w:hAnsi="Times New Roman" w:cs="Times New Roman"/>
          <w:noProof/>
          <w:sz w:val="24"/>
          <w:szCs w:val="24"/>
        </w:rPr>
        <w:drawing>
          <wp:inline distT="0" distB="0" distL="0" distR="0">
            <wp:extent cx="19050" cy="104775"/>
            <wp:effectExtent l="19050" t="0" r="0" b="0"/>
            <wp:docPr id="38" name="Picture 80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115"/>
                    <pic:cNvPicPr>
                      <a:picLocks noChangeAspect="1" noChangeArrowheads="1"/>
                    </pic:cNvPicPr>
                  </pic:nvPicPr>
                  <pic:blipFill>
                    <a:blip r:embed="rId28"/>
                    <a:srcRect/>
                    <a:stretch>
                      <a:fillRect/>
                    </a:stretch>
                  </pic:blipFill>
                  <pic:spPr bwMode="auto">
                    <a:xfrm>
                      <a:off x="0" y="0"/>
                      <a:ext cx="19050" cy="104775"/>
                    </a:xfrm>
                    <a:prstGeom prst="rect">
                      <a:avLst/>
                    </a:prstGeom>
                    <a:noFill/>
                    <a:ln w="9525">
                      <a:noFill/>
                      <a:miter lim="800000"/>
                      <a:headEnd/>
                      <a:tailEnd/>
                    </a:ln>
                  </pic:spPr>
                </pic:pic>
              </a:graphicData>
            </a:graphic>
          </wp:inline>
        </w:drawing>
      </w:r>
    </w:p>
    <w:p w:rsidR="00EC63BE" w:rsidRPr="004478C2" w:rsidRDefault="00EC63BE" w:rsidP="00EC63BE">
      <w:pPr>
        <w:numPr>
          <w:ilvl w:val="0"/>
          <w:numId w:val="14"/>
        </w:numPr>
        <w:spacing w:after="3" w:line="247" w:lineRule="auto"/>
        <w:ind w:right="4" w:firstLine="705"/>
        <w:jc w:val="both"/>
        <w:rPr>
          <w:rFonts w:ascii="Times New Roman" w:hAnsi="Times New Roman" w:cs="Times New Roman"/>
          <w:sz w:val="24"/>
          <w:szCs w:val="24"/>
        </w:rPr>
      </w:pPr>
      <w:r w:rsidRPr="004478C2">
        <w:rPr>
          <w:rFonts w:ascii="Times New Roman" w:hAnsi="Times New Roman" w:cs="Times New Roman"/>
          <w:sz w:val="24"/>
          <w:szCs w:val="24"/>
        </w:rPr>
        <w:t xml:space="preserve">фамилию, имя, отчество (при наличии), сведения о месте жительства (месте осуществления деятельности) гражданина, либо наименование организации - контролируемого лица, сведения о месте нахождения этой организации, либо реквизиты доверенности и фамилию </w:t>
      </w:r>
      <w:r w:rsidRPr="004478C2">
        <w:rPr>
          <w:rFonts w:ascii="Times New Roman" w:hAnsi="Times New Roman" w:cs="Times New Roman"/>
          <w:noProof/>
          <w:sz w:val="24"/>
          <w:szCs w:val="24"/>
        </w:rPr>
        <w:drawing>
          <wp:inline distT="0" distB="0" distL="0" distR="0">
            <wp:extent cx="19050" cy="38100"/>
            <wp:effectExtent l="19050" t="0" r="0" b="0"/>
            <wp:docPr id="39" name="Picture 39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043"/>
                    <pic:cNvPicPr>
                      <a:picLocks noChangeAspect="1" noChangeArrowheads="1"/>
                    </pic:cNvPicPr>
                  </pic:nvPicPr>
                  <pic:blipFill>
                    <a:blip r:embed="rId29" cstate="print"/>
                    <a:srcRect/>
                    <a:stretch>
                      <a:fillRect/>
                    </a:stretch>
                  </pic:blipFill>
                  <pic:spPr bwMode="auto">
                    <a:xfrm>
                      <a:off x="0" y="0"/>
                      <a:ext cx="19050" cy="38100"/>
                    </a:xfrm>
                    <a:prstGeom prst="rect">
                      <a:avLst/>
                    </a:prstGeom>
                    <a:noFill/>
                    <a:ln w="9525">
                      <a:noFill/>
                      <a:miter lim="800000"/>
                      <a:headEnd/>
                      <a:tailEnd/>
                    </a:ln>
                  </pic:spPr>
                </pic:pic>
              </a:graphicData>
            </a:graphic>
          </wp:inline>
        </w:drawing>
      </w:r>
      <w:r w:rsidRPr="004478C2">
        <w:rPr>
          <w:rFonts w:ascii="Times New Roman" w:hAnsi="Times New Roman" w:cs="Times New Roman"/>
          <w:sz w:val="24"/>
          <w:szCs w:val="24"/>
        </w:rPr>
        <w:t>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rsidR="00EC63BE" w:rsidRPr="004478C2" w:rsidRDefault="00EC63BE" w:rsidP="00EC63BE">
      <w:pPr>
        <w:numPr>
          <w:ilvl w:val="0"/>
          <w:numId w:val="14"/>
        </w:numPr>
        <w:spacing w:after="3" w:line="247" w:lineRule="auto"/>
        <w:ind w:right="4" w:firstLine="705"/>
        <w:jc w:val="both"/>
        <w:rPr>
          <w:rFonts w:ascii="Times New Roman" w:hAnsi="Times New Roman" w:cs="Times New Roman"/>
          <w:sz w:val="24"/>
          <w:szCs w:val="24"/>
        </w:rPr>
      </w:pPr>
      <w:r w:rsidRPr="004478C2">
        <w:rPr>
          <w:rFonts w:ascii="Times New Roman" w:hAnsi="Times New Roman" w:cs="Times New Roman"/>
          <w:sz w:val="24"/>
          <w:szCs w:val="24"/>
        </w:rPr>
        <w:t>сведения об обжалуемых решении Контрольного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
    <w:p w:rsidR="00EC63BE" w:rsidRPr="004478C2" w:rsidRDefault="00EC63BE" w:rsidP="00EC63BE">
      <w:pPr>
        <w:numPr>
          <w:ilvl w:val="0"/>
          <w:numId w:val="14"/>
        </w:numPr>
        <w:spacing w:after="3" w:line="247" w:lineRule="auto"/>
        <w:ind w:right="4" w:firstLine="705"/>
        <w:jc w:val="both"/>
        <w:rPr>
          <w:rFonts w:ascii="Times New Roman" w:hAnsi="Times New Roman" w:cs="Times New Roman"/>
          <w:sz w:val="24"/>
          <w:szCs w:val="24"/>
        </w:rPr>
      </w:pPr>
      <w:r w:rsidRPr="004478C2">
        <w:rPr>
          <w:rFonts w:ascii="Times New Roman" w:hAnsi="Times New Roman" w:cs="Times New Roman"/>
          <w:sz w:val="24"/>
          <w:szCs w:val="24"/>
        </w:rPr>
        <w:t>основания и доводы, на основании которых контролируемое лицо не согласно с решением Контрольного органа и (или) действием (бездействием) должностного лица. Контролируемым лицом могут быть представлены документы (при наличии), подтверждающие его доводы, либо их копии;</w:t>
      </w:r>
    </w:p>
    <w:p w:rsidR="00EC63BE" w:rsidRPr="004478C2" w:rsidRDefault="00EC63BE" w:rsidP="00EC63BE">
      <w:pPr>
        <w:numPr>
          <w:ilvl w:val="0"/>
          <w:numId w:val="14"/>
        </w:numPr>
        <w:spacing w:after="3" w:line="247" w:lineRule="auto"/>
        <w:ind w:right="4" w:firstLine="705"/>
        <w:jc w:val="both"/>
        <w:rPr>
          <w:rFonts w:ascii="Times New Roman" w:hAnsi="Times New Roman" w:cs="Times New Roman"/>
          <w:sz w:val="24"/>
          <w:szCs w:val="24"/>
        </w:rPr>
      </w:pPr>
      <w:r w:rsidRPr="004478C2">
        <w:rPr>
          <w:rFonts w:ascii="Times New Roman" w:hAnsi="Times New Roman" w:cs="Times New Roman"/>
          <w:sz w:val="24"/>
          <w:szCs w:val="24"/>
        </w:rPr>
        <w:t>требования контролируемого лица, подавшего жалобу;</w:t>
      </w:r>
    </w:p>
    <w:p w:rsidR="00EC63BE" w:rsidRPr="004478C2" w:rsidRDefault="00EC63BE" w:rsidP="00EC63BE">
      <w:pPr>
        <w:numPr>
          <w:ilvl w:val="0"/>
          <w:numId w:val="14"/>
        </w:numPr>
        <w:spacing w:after="3" w:line="247" w:lineRule="auto"/>
        <w:ind w:right="4" w:firstLine="705"/>
        <w:jc w:val="both"/>
        <w:rPr>
          <w:rFonts w:ascii="Times New Roman" w:hAnsi="Times New Roman" w:cs="Times New Roman"/>
          <w:sz w:val="24"/>
          <w:szCs w:val="24"/>
        </w:rPr>
      </w:pPr>
      <w:r w:rsidRPr="004478C2">
        <w:rPr>
          <w:rFonts w:ascii="Times New Roman" w:hAnsi="Times New Roman" w:cs="Times New Roman"/>
          <w:sz w:val="24"/>
          <w:szCs w:val="24"/>
        </w:rPr>
        <w:t xml:space="preserve">учетный номер контрольного мероприятия в едином реестре контрольных (надзорных) мероприятий, в отношении которого подается жалоба, если Правительством Российской </w:t>
      </w:r>
      <w:r w:rsidRPr="004478C2">
        <w:rPr>
          <w:rFonts w:ascii="Times New Roman" w:hAnsi="Times New Roman" w:cs="Times New Roman"/>
          <w:noProof/>
          <w:sz w:val="24"/>
          <w:szCs w:val="24"/>
        </w:rPr>
        <w:drawing>
          <wp:inline distT="0" distB="0" distL="0" distR="0">
            <wp:extent cx="9525" cy="66675"/>
            <wp:effectExtent l="19050" t="0" r="9525" b="0"/>
            <wp:docPr id="40" name="Picture 80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117"/>
                    <pic:cNvPicPr>
                      <a:picLocks noChangeAspect="1" noChangeArrowheads="1"/>
                    </pic:cNvPicPr>
                  </pic:nvPicPr>
                  <pic:blipFill>
                    <a:blip r:embed="rId14"/>
                    <a:srcRect/>
                    <a:stretch>
                      <a:fillRect/>
                    </a:stretch>
                  </pic:blipFill>
                  <pic:spPr bwMode="auto">
                    <a:xfrm>
                      <a:off x="0" y="0"/>
                      <a:ext cx="9525" cy="66675"/>
                    </a:xfrm>
                    <a:prstGeom prst="rect">
                      <a:avLst/>
                    </a:prstGeom>
                    <a:noFill/>
                    <a:ln w="9525">
                      <a:noFill/>
                      <a:miter lim="800000"/>
                      <a:headEnd/>
                      <a:tailEnd/>
                    </a:ln>
                  </pic:spPr>
                </pic:pic>
              </a:graphicData>
            </a:graphic>
          </wp:inline>
        </w:drawing>
      </w:r>
      <w:r w:rsidRPr="004478C2">
        <w:rPr>
          <w:rFonts w:ascii="Times New Roman" w:hAnsi="Times New Roman" w:cs="Times New Roman"/>
          <w:sz w:val="24"/>
          <w:szCs w:val="24"/>
        </w:rPr>
        <w:t>Федерации не установлено иное.</w:t>
      </w:r>
    </w:p>
    <w:p w:rsidR="00EC63BE" w:rsidRPr="004478C2" w:rsidRDefault="00EC63BE" w:rsidP="00EC63BE">
      <w:pPr>
        <w:ind w:right="4" w:firstLine="567"/>
        <w:jc w:val="both"/>
        <w:rPr>
          <w:rFonts w:ascii="Times New Roman" w:hAnsi="Times New Roman" w:cs="Times New Roman"/>
          <w:sz w:val="24"/>
          <w:szCs w:val="24"/>
        </w:rPr>
      </w:pPr>
      <w:r w:rsidRPr="0087255D">
        <w:rPr>
          <w:rFonts w:ascii="Times New Roman" w:hAnsi="Times New Roman" w:cs="Times New Roman"/>
          <w:b/>
          <w:sz w:val="24"/>
          <w:szCs w:val="24"/>
        </w:rPr>
        <w:lastRenderedPageBreak/>
        <w:t>4.10.</w:t>
      </w:r>
      <w:r w:rsidRPr="004478C2">
        <w:rPr>
          <w:rFonts w:ascii="Times New Roman" w:hAnsi="Times New Roman" w:cs="Times New Roman"/>
          <w:sz w:val="24"/>
          <w:szCs w:val="24"/>
        </w:rPr>
        <w:t>Жалоба не должна содержать нецензурные либо оскорбительные выражения, угрозы жизни, здоровью и имуществу должностных лиц Контрольного органа либо членов их семей.</w:t>
      </w:r>
    </w:p>
    <w:p w:rsidR="00EC63BE" w:rsidRPr="004478C2" w:rsidRDefault="00EC63BE" w:rsidP="00EC63BE">
      <w:pPr>
        <w:ind w:right="4" w:firstLine="567"/>
        <w:jc w:val="both"/>
        <w:rPr>
          <w:rFonts w:ascii="Times New Roman" w:hAnsi="Times New Roman" w:cs="Times New Roman"/>
          <w:sz w:val="24"/>
          <w:szCs w:val="24"/>
        </w:rPr>
      </w:pPr>
      <w:r w:rsidRPr="0087255D">
        <w:rPr>
          <w:rFonts w:ascii="Times New Roman" w:hAnsi="Times New Roman" w:cs="Times New Roman"/>
          <w:b/>
          <w:sz w:val="24"/>
          <w:szCs w:val="24"/>
        </w:rPr>
        <w:t>4.11.</w:t>
      </w:r>
      <w:r w:rsidRPr="004478C2">
        <w:rPr>
          <w:rFonts w:ascii="Times New Roman" w:hAnsi="Times New Roman" w:cs="Times New Roman"/>
          <w:sz w:val="24"/>
          <w:szCs w:val="24"/>
        </w:rPr>
        <w:t>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идентификации и аутентификации».</w:t>
      </w:r>
    </w:p>
    <w:p w:rsidR="00EC63BE" w:rsidRPr="004478C2" w:rsidRDefault="00EC63BE" w:rsidP="00EC63BE">
      <w:pPr>
        <w:ind w:right="4" w:firstLine="567"/>
        <w:jc w:val="both"/>
        <w:rPr>
          <w:rFonts w:ascii="Times New Roman" w:hAnsi="Times New Roman" w:cs="Times New Roman"/>
          <w:sz w:val="24"/>
          <w:szCs w:val="24"/>
        </w:rPr>
      </w:pPr>
      <w:r w:rsidRPr="0087255D">
        <w:rPr>
          <w:rFonts w:ascii="Times New Roman" w:hAnsi="Times New Roman" w:cs="Times New Roman"/>
          <w:b/>
          <w:sz w:val="24"/>
          <w:szCs w:val="24"/>
        </w:rPr>
        <w:t>4.12.</w:t>
      </w:r>
      <w:r w:rsidRPr="004478C2">
        <w:rPr>
          <w:rFonts w:ascii="Times New Roman" w:hAnsi="Times New Roman" w:cs="Times New Roman"/>
          <w:sz w:val="24"/>
          <w:szCs w:val="24"/>
        </w:rPr>
        <w:t>Контрольный орган принимает решение об отказе в рассмотрении жалобы в течение пяти рабочих дней со дня получения жалобы, если:</w:t>
      </w:r>
    </w:p>
    <w:p w:rsidR="00EC63BE" w:rsidRPr="004478C2" w:rsidRDefault="00EC63BE" w:rsidP="00EC63BE">
      <w:pPr>
        <w:numPr>
          <w:ilvl w:val="0"/>
          <w:numId w:val="15"/>
        </w:numPr>
        <w:spacing w:after="3" w:line="247" w:lineRule="auto"/>
        <w:ind w:right="4" w:firstLine="705"/>
        <w:jc w:val="both"/>
        <w:rPr>
          <w:rFonts w:ascii="Times New Roman" w:hAnsi="Times New Roman" w:cs="Times New Roman"/>
          <w:sz w:val="24"/>
          <w:szCs w:val="24"/>
        </w:rPr>
      </w:pPr>
      <w:r w:rsidRPr="004478C2">
        <w:rPr>
          <w:rFonts w:ascii="Times New Roman" w:hAnsi="Times New Roman" w:cs="Times New Roman"/>
          <w:sz w:val="24"/>
          <w:szCs w:val="24"/>
        </w:rPr>
        <w:t>жалоба подана после истечения сроков подачи жалобы, установленных пунктом 4.4 настоящего Положения, и не содержит ходатайства о восстановлении пропущенного срока на подачу жалобы;</w:t>
      </w:r>
    </w:p>
    <w:p w:rsidR="00EC63BE" w:rsidRPr="004478C2" w:rsidRDefault="00EC63BE" w:rsidP="00EC63BE">
      <w:pPr>
        <w:numPr>
          <w:ilvl w:val="0"/>
          <w:numId w:val="15"/>
        </w:numPr>
        <w:spacing w:after="3" w:line="247" w:lineRule="auto"/>
        <w:ind w:right="4" w:firstLine="705"/>
        <w:jc w:val="both"/>
        <w:rPr>
          <w:rFonts w:ascii="Times New Roman" w:hAnsi="Times New Roman" w:cs="Times New Roman"/>
          <w:sz w:val="24"/>
          <w:szCs w:val="24"/>
        </w:rPr>
      </w:pPr>
      <w:r w:rsidRPr="004478C2">
        <w:rPr>
          <w:rFonts w:ascii="Times New Roman" w:hAnsi="Times New Roman" w:cs="Times New Roman"/>
          <w:sz w:val="24"/>
          <w:szCs w:val="24"/>
        </w:rPr>
        <w:t>в удовлетворении ходатайства о восстановлении пропущенного срока на подачу жалобы отказано;</w:t>
      </w:r>
    </w:p>
    <w:p w:rsidR="00EC63BE" w:rsidRPr="004478C2" w:rsidRDefault="00EC63BE" w:rsidP="00EC63BE">
      <w:pPr>
        <w:numPr>
          <w:ilvl w:val="0"/>
          <w:numId w:val="15"/>
        </w:numPr>
        <w:spacing w:after="3" w:line="247" w:lineRule="auto"/>
        <w:ind w:right="4" w:firstLine="705"/>
        <w:jc w:val="both"/>
        <w:rPr>
          <w:rFonts w:ascii="Times New Roman" w:hAnsi="Times New Roman" w:cs="Times New Roman"/>
          <w:sz w:val="24"/>
          <w:szCs w:val="24"/>
        </w:rPr>
      </w:pPr>
      <w:r w:rsidRPr="004478C2">
        <w:rPr>
          <w:rFonts w:ascii="Times New Roman" w:hAnsi="Times New Roman" w:cs="Times New Roman"/>
          <w:sz w:val="24"/>
          <w:szCs w:val="24"/>
        </w:rPr>
        <w:t>до принятия решения по жалобе от контролируемого лица, ее подавшего, поступило заявление об отзыве жалобы;</w:t>
      </w:r>
    </w:p>
    <w:p w:rsidR="00EC63BE" w:rsidRPr="004478C2" w:rsidRDefault="00EC63BE" w:rsidP="00EC63BE">
      <w:pPr>
        <w:numPr>
          <w:ilvl w:val="0"/>
          <w:numId w:val="15"/>
        </w:numPr>
        <w:spacing w:after="3" w:line="247" w:lineRule="auto"/>
        <w:ind w:right="4" w:firstLine="705"/>
        <w:jc w:val="both"/>
        <w:rPr>
          <w:rFonts w:ascii="Times New Roman" w:hAnsi="Times New Roman" w:cs="Times New Roman"/>
          <w:sz w:val="24"/>
          <w:szCs w:val="24"/>
        </w:rPr>
      </w:pPr>
      <w:r w:rsidRPr="004478C2">
        <w:rPr>
          <w:rFonts w:ascii="Times New Roman" w:hAnsi="Times New Roman" w:cs="Times New Roman"/>
          <w:sz w:val="24"/>
          <w:szCs w:val="24"/>
        </w:rPr>
        <w:t>имеется решение суда по вопросам, поставленным в жалобе;</w:t>
      </w:r>
    </w:p>
    <w:p w:rsidR="00EC63BE" w:rsidRPr="004478C2" w:rsidRDefault="00EC63BE" w:rsidP="00EC63BE">
      <w:pPr>
        <w:numPr>
          <w:ilvl w:val="0"/>
          <w:numId w:val="15"/>
        </w:numPr>
        <w:spacing w:after="3" w:line="247" w:lineRule="auto"/>
        <w:ind w:right="4" w:firstLine="705"/>
        <w:jc w:val="both"/>
        <w:rPr>
          <w:rFonts w:ascii="Times New Roman" w:hAnsi="Times New Roman" w:cs="Times New Roman"/>
          <w:sz w:val="24"/>
          <w:szCs w:val="24"/>
        </w:rPr>
      </w:pPr>
      <w:r w:rsidRPr="004478C2">
        <w:rPr>
          <w:rFonts w:ascii="Times New Roman" w:hAnsi="Times New Roman" w:cs="Times New Roman"/>
          <w:sz w:val="24"/>
          <w:szCs w:val="24"/>
        </w:rPr>
        <w:t>ранее в Контрольный орган была подана другая жалоба от того же контролируемого лица по тем же основаниям;</w:t>
      </w:r>
    </w:p>
    <w:p w:rsidR="00EC63BE" w:rsidRPr="004478C2" w:rsidRDefault="00EC63BE" w:rsidP="00EC63BE">
      <w:pPr>
        <w:numPr>
          <w:ilvl w:val="0"/>
          <w:numId w:val="15"/>
        </w:numPr>
        <w:spacing w:after="3" w:line="247" w:lineRule="auto"/>
        <w:ind w:right="4" w:firstLine="705"/>
        <w:jc w:val="both"/>
        <w:rPr>
          <w:rFonts w:ascii="Times New Roman" w:hAnsi="Times New Roman" w:cs="Times New Roman"/>
          <w:sz w:val="24"/>
          <w:szCs w:val="24"/>
        </w:rPr>
      </w:pPr>
      <w:r w:rsidRPr="004478C2">
        <w:rPr>
          <w:rFonts w:ascii="Times New Roman" w:hAnsi="Times New Roman" w:cs="Times New Roman"/>
          <w:sz w:val="24"/>
          <w:szCs w:val="24"/>
        </w:rPr>
        <w:t>жалоба содержит нецензурные либо оскорбительные выражения, угрозы жизни, здоровью и имуществу должностных лиц Контрольного органа, а также членов их семей;</w:t>
      </w:r>
    </w:p>
    <w:p w:rsidR="00EC63BE" w:rsidRPr="004478C2" w:rsidRDefault="00EC63BE" w:rsidP="00EC63BE">
      <w:pPr>
        <w:numPr>
          <w:ilvl w:val="0"/>
          <w:numId w:val="15"/>
        </w:numPr>
        <w:spacing w:after="3" w:line="247" w:lineRule="auto"/>
        <w:ind w:right="4" w:firstLine="705"/>
        <w:jc w:val="both"/>
        <w:rPr>
          <w:rFonts w:ascii="Times New Roman" w:hAnsi="Times New Roman" w:cs="Times New Roman"/>
          <w:sz w:val="24"/>
          <w:szCs w:val="24"/>
        </w:rPr>
      </w:pPr>
      <w:r w:rsidRPr="004478C2">
        <w:rPr>
          <w:rFonts w:ascii="Times New Roman" w:hAnsi="Times New Roman" w:cs="Times New Roman"/>
          <w:sz w:val="24"/>
          <w:szCs w:val="24"/>
        </w:rPr>
        <w:t>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rsidR="00EC63BE" w:rsidRPr="004478C2" w:rsidRDefault="00EC63BE" w:rsidP="00EC63BE">
      <w:pPr>
        <w:numPr>
          <w:ilvl w:val="0"/>
          <w:numId w:val="15"/>
        </w:numPr>
        <w:spacing w:after="3" w:line="247" w:lineRule="auto"/>
        <w:ind w:right="4" w:firstLine="705"/>
        <w:jc w:val="both"/>
        <w:rPr>
          <w:rFonts w:ascii="Times New Roman" w:hAnsi="Times New Roman" w:cs="Times New Roman"/>
          <w:sz w:val="24"/>
          <w:szCs w:val="24"/>
        </w:rPr>
      </w:pPr>
      <w:r w:rsidRPr="004478C2">
        <w:rPr>
          <w:rFonts w:ascii="Times New Roman" w:hAnsi="Times New Roman" w:cs="Times New Roman"/>
          <w:sz w:val="24"/>
          <w:szCs w:val="24"/>
        </w:rPr>
        <w:t>жалоба подана в ненадлежащий орган;</w:t>
      </w:r>
    </w:p>
    <w:p w:rsidR="00EC63BE" w:rsidRPr="004478C2" w:rsidRDefault="00EC63BE" w:rsidP="00EC63BE">
      <w:pPr>
        <w:numPr>
          <w:ilvl w:val="0"/>
          <w:numId w:val="15"/>
        </w:numPr>
        <w:spacing w:after="3" w:line="247" w:lineRule="auto"/>
        <w:ind w:right="4" w:firstLine="705"/>
        <w:jc w:val="both"/>
        <w:rPr>
          <w:rFonts w:ascii="Times New Roman" w:hAnsi="Times New Roman" w:cs="Times New Roman"/>
          <w:sz w:val="24"/>
          <w:szCs w:val="24"/>
        </w:rPr>
      </w:pPr>
      <w:r w:rsidRPr="004478C2">
        <w:rPr>
          <w:rFonts w:ascii="Times New Roman" w:hAnsi="Times New Roman" w:cs="Times New Roman"/>
          <w:sz w:val="24"/>
          <w:szCs w:val="24"/>
        </w:rPr>
        <w:t>законодательством Российской Федерации предусмотрен только судебный порядок обжалования решений Контрольного органа.</w:t>
      </w:r>
    </w:p>
    <w:p w:rsidR="00EC63BE" w:rsidRPr="004478C2" w:rsidRDefault="00EC63BE" w:rsidP="00EC63BE">
      <w:pPr>
        <w:ind w:right="4" w:firstLine="567"/>
        <w:jc w:val="both"/>
        <w:rPr>
          <w:rFonts w:ascii="Times New Roman" w:hAnsi="Times New Roman" w:cs="Times New Roman"/>
          <w:sz w:val="24"/>
          <w:szCs w:val="24"/>
        </w:rPr>
      </w:pPr>
      <w:r w:rsidRPr="0087255D">
        <w:rPr>
          <w:rFonts w:ascii="Times New Roman" w:hAnsi="Times New Roman" w:cs="Times New Roman"/>
          <w:b/>
          <w:sz w:val="24"/>
          <w:szCs w:val="24"/>
        </w:rPr>
        <w:t>4.13.</w:t>
      </w:r>
      <w:r w:rsidRPr="004478C2">
        <w:rPr>
          <w:rFonts w:ascii="Times New Roman" w:hAnsi="Times New Roman" w:cs="Times New Roman"/>
          <w:sz w:val="24"/>
          <w:szCs w:val="24"/>
        </w:rPr>
        <w:t>Отказ в рассмотрении жалобы по основаниям, указанным в подпунктах 3-8 пункта 4.12 настоящего Положения, не является результатом досудебного обжалования, и не может служить основанием для судебного обжалования решений Контрольного органа, действий (бездействия) должностных лиц.</w:t>
      </w:r>
    </w:p>
    <w:p w:rsidR="00EC63BE" w:rsidRPr="004478C2" w:rsidRDefault="00EC63BE" w:rsidP="00EC63BE">
      <w:pPr>
        <w:ind w:right="4" w:firstLine="567"/>
        <w:jc w:val="both"/>
        <w:rPr>
          <w:rFonts w:ascii="Times New Roman" w:hAnsi="Times New Roman" w:cs="Times New Roman"/>
          <w:sz w:val="24"/>
          <w:szCs w:val="24"/>
        </w:rPr>
      </w:pPr>
      <w:r w:rsidRPr="0087255D">
        <w:rPr>
          <w:rFonts w:ascii="Times New Roman" w:hAnsi="Times New Roman" w:cs="Times New Roman"/>
          <w:b/>
          <w:sz w:val="24"/>
          <w:szCs w:val="24"/>
        </w:rPr>
        <w:t>4.14.</w:t>
      </w:r>
      <w:r w:rsidRPr="004478C2">
        <w:rPr>
          <w:rFonts w:ascii="Times New Roman" w:hAnsi="Times New Roman" w:cs="Times New Roman"/>
          <w:sz w:val="24"/>
          <w:szCs w:val="24"/>
        </w:rPr>
        <w:t>При рассмотрении жалобы Контрольный орган использует информационную систему досудебного обжалования контрольной (надзорной) деятельности в соответствии с Правилами ведения информационной системы досудебного обжалования контрольной (надзорной) деятельности, утвержденными Правительством Российской Федерации.</w:t>
      </w:r>
    </w:p>
    <w:p w:rsidR="00EC63BE" w:rsidRPr="004478C2" w:rsidRDefault="00EC63BE" w:rsidP="00EC63BE">
      <w:pPr>
        <w:ind w:left="14" w:right="4" w:firstLine="553"/>
        <w:jc w:val="both"/>
        <w:rPr>
          <w:rFonts w:ascii="Times New Roman" w:hAnsi="Times New Roman" w:cs="Times New Roman"/>
          <w:sz w:val="24"/>
          <w:szCs w:val="24"/>
        </w:rPr>
      </w:pPr>
      <w:r w:rsidRPr="0087255D">
        <w:rPr>
          <w:rFonts w:ascii="Times New Roman" w:hAnsi="Times New Roman" w:cs="Times New Roman"/>
          <w:b/>
          <w:sz w:val="24"/>
          <w:szCs w:val="24"/>
        </w:rPr>
        <w:t>4.15.</w:t>
      </w:r>
      <w:r w:rsidRPr="004478C2">
        <w:rPr>
          <w:rFonts w:ascii="Times New Roman" w:hAnsi="Times New Roman" w:cs="Times New Roman"/>
          <w:sz w:val="24"/>
          <w:szCs w:val="24"/>
        </w:rPr>
        <w:t xml:space="preserve"> Жалоба подлежит рассмотрению руководителем (заместителем руководителя) Контрольного органа в течение 20 рабочих дней со дня ее регистрации.</w:t>
      </w:r>
    </w:p>
    <w:p w:rsidR="00EC63BE" w:rsidRPr="004478C2" w:rsidRDefault="00EC63BE" w:rsidP="00EC63BE">
      <w:pPr>
        <w:ind w:left="14" w:right="4" w:firstLine="553"/>
        <w:jc w:val="both"/>
        <w:rPr>
          <w:rFonts w:ascii="Times New Roman" w:hAnsi="Times New Roman" w:cs="Times New Roman"/>
          <w:sz w:val="24"/>
          <w:szCs w:val="24"/>
        </w:rPr>
      </w:pPr>
      <w:r w:rsidRPr="0087255D">
        <w:rPr>
          <w:rFonts w:ascii="Times New Roman" w:hAnsi="Times New Roman" w:cs="Times New Roman"/>
          <w:b/>
          <w:sz w:val="24"/>
          <w:szCs w:val="24"/>
        </w:rPr>
        <w:t>4.16.</w:t>
      </w:r>
      <w:r w:rsidRPr="004478C2">
        <w:rPr>
          <w:rFonts w:ascii="Times New Roman" w:hAnsi="Times New Roman" w:cs="Times New Roman"/>
          <w:sz w:val="24"/>
          <w:szCs w:val="24"/>
        </w:rPr>
        <w:t xml:space="preserve"> Указанный срок может быть продлен, на двадцать рабочих дней, в следующих исключительных случаях</w:t>
      </w:r>
      <w:r w:rsidRPr="004478C2">
        <w:rPr>
          <w:rFonts w:ascii="Times New Roman" w:hAnsi="Times New Roman" w:cs="Times New Roman"/>
          <w:noProof/>
          <w:sz w:val="24"/>
          <w:szCs w:val="24"/>
        </w:rPr>
        <w:drawing>
          <wp:inline distT="0" distB="0" distL="0" distR="0">
            <wp:extent cx="9525" cy="76200"/>
            <wp:effectExtent l="19050" t="0" r="9525" b="0"/>
            <wp:docPr id="41" name="Picture 80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121"/>
                    <pic:cNvPicPr>
                      <a:picLocks noChangeAspect="1" noChangeArrowheads="1"/>
                    </pic:cNvPicPr>
                  </pic:nvPicPr>
                  <pic:blipFill>
                    <a:blip r:embed="rId30" cstate="print"/>
                    <a:srcRect/>
                    <a:stretch>
                      <a:fillRect/>
                    </a:stretch>
                  </pic:blipFill>
                  <pic:spPr bwMode="auto">
                    <a:xfrm>
                      <a:off x="0" y="0"/>
                      <a:ext cx="9525" cy="76200"/>
                    </a:xfrm>
                    <a:prstGeom prst="rect">
                      <a:avLst/>
                    </a:prstGeom>
                    <a:noFill/>
                    <a:ln w="9525">
                      <a:noFill/>
                      <a:miter lim="800000"/>
                      <a:headEnd/>
                      <a:tailEnd/>
                    </a:ln>
                  </pic:spPr>
                </pic:pic>
              </a:graphicData>
            </a:graphic>
          </wp:inline>
        </w:drawing>
      </w:r>
    </w:p>
    <w:p w:rsidR="00EC63BE" w:rsidRPr="004478C2" w:rsidRDefault="00EC63BE" w:rsidP="00EC63BE">
      <w:pPr>
        <w:numPr>
          <w:ilvl w:val="0"/>
          <w:numId w:val="16"/>
        </w:numPr>
        <w:spacing w:after="3" w:line="247" w:lineRule="auto"/>
        <w:ind w:right="4" w:firstLine="705"/>
        <w:jc w:val="both"/>
        <w:rPr>
          <w:rFonts w:ascii="Times New Roman" w:hAnsi="Times New Roman" w:cs="Times New Roman"/>
          <w:sz w:val="24"/>
          <w:szCs w:val="24"/>
        </w:rPr>
      </w:pPr>
      <w:r w:rsidRPr="004478C2">
        <w:rPr>
          <w:rFonts w:ascii="Times New Roman" w:hAnsi="Times New Roman" w:cs="Times New Roman"/>
          <w:sz w:val="24"/>
          <w:szCs w:val="24"/>
        </w:rPr>
        <w:t>проведение в отношении должностного лица, действия (бездействия) которого обжалуются служебной проверки по фактам, указанным в жалобе;</w:t>
      </w:r>
      <w:r w:rsidRPr="004478C2">
        <w:rPr>
          <w:rFonts w:ascii="Times New Roman" w:hAnsi="Times New Roman" w:cs="Times New Roman"/>
          <w:noProof/>
          <w:sz w:val="24"/>
          <w:szCs w:val="24"/>
        </w:rPr>
        <w:drawing>
          <wp:inline distT="0" distB="0" distL="0" distR="0">
            <wp:extent cx="9525" cy="19050"/>
            <wp:effectExtent l="19050" t="0" r="9525" b="0"/>
            <wp:docPr id="42" name="Picture 419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910"/>
                    <pic:cNvPicPr>
                      <a:picLocks noChangeAspect="1" noChangeArrowheads="1"/>
                    </pic:cNvPicPr>
                  </pic:nvPicPr>
                  <pic:blipFill>
                    <a:blip r:embed="rId31"/>
                    <a:srcRect/>
                    <a:stretch>
                      <a:fillRect/>
                    </a:stretch>
                  </pic:blipFill>
                  <pic:spPr bwMode="auto">
                    <a:xfrm>
                      <a:off x="0" y="0"/>
                      <a:ext cx="9525" cy="19050"/>
                    </a:xfrm>
                    <a:prstGeom prst="rect">
                      <a:avLst/>
                    </a:prstGeom>
                    <a:noFill/>
                    <a:ln w="9525">
                      <a:noFill/>
                      <a:miter lim="800000"/>
                      <a:headEnd/>
                      <a:tailEnd/>
                    </a:ln>
                  </pic:spPr>
                </pic:pic>
              </a:graphicData>
            </a:graphic>
          </wp:inline>
        </w:drawing>
      </w:r>
    </w:p>
    <w:p w:rsidR="00EC63BE" w:rsidRPr="004478C2" w:rsidRDefault="00EC63BE" w:rsidP="00EC63BE">
      <w:pPr>
        <w:numPr>
          <w:ilvl w:val="0"/>
          <w:numId w:val="16"/>
        </w:numPr>
        <w:spacing w:after="3" w:line="247" w:lineRule="auto"/>
        <w:ind w:right="4" w:firstLine="705"/>
        <w:jc w:val="both"/>
        <w:rPr>
          <w:rFonts w:ascii="Times New Roman" w:hAnsi="Times New Roman" w:cs="Times New Roman"/>
          <w:sz w:val="24"/>
          <w:szCs w:val="24"/>
        </w:rPr>
      </w:pPr>
      <w:r w:rsidRPr="004478C2">
        <w:rPr>
          <w:rFonts w:ascii="Times New Roman" w:hAnsi="Times New Roman" w:cs="Times New Roman"/>
          <w:sz w:val="24"/>
          <w:szCs w:val="24"/>
        </w:rPr>
        <w:t>отсутствие должностного лица, действия (бездействия) которого обжалуются, по уважительной причине (болезнь, отпуск, командировка).</w:t>
      </w:r>
    </w:p>
    <w:p w:rsidR="00EC63BE" w:rsidRPr="004478C2" w:rsidRDefault="00EC63BE" w:rsidP="00EC63BE">
      <w:pPr>
        <w:ind w:right="4" w:firstLine="567"/>
        <w:jc w:val="both"/>
        <w:rPr>
          <w:rFonts w:ascii="Times New Roman" w:hAnsi="Times New Roman" w:cs="Times New Roman"/>
          <w:sz w:val="24"/>
          <w:szCs w:val="24"/>
        </w:rPr>
      </w:pPr>
      <w:r w:rsidRPr="0087255D">
        <w:rPr>
          <w:rFonts w:ascii="Times New Roman" w:hAnsi="Times New Roman" w:cs="Times New Roman"/>
          <w:b/>
          <w:sz w:val="24"/>
          <w:szCs w:val="24"/>
        </w:rPr>
        <w:lastRenderedPageBreak/>
        <w:t>4.17.</w:t>
      </w:r>
      <w:r w:rsidRPr="004478C2">
        <w:rPr>
          <w:rFonts w:ascii="Times New Roman" w:hAnsi="Times New Roman" w:cs="Times New Roman"/>
          <w:sz w:val="24"/>
          <w:szCs w:val="24"/>
        </w:rPr>
        <w:t>Контрольный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указанную информацию и документы в течение пяти рабочих дней с момента направления запроса.</w:t>
      </w:r>
    </w:p>
    <w:p w:rsidR="00EC63BE" w:rsidRPr="004478C2" w:rsidRDefault="00EC63BE" w:rsidP="00EC63BE">
      <w:pPr>
        <w:ind w:left="14" w:right="4" w:firstLine="553"/>
        <w:jc w:val="both"/>
        <w:rPr>
          <w:rFonts w:ascii="Times New Roman" w:hAnsi="Times New Roman" w:cs="Times New Roman"/>
          <w:sz w:val="24"/>
          <w:szCs w:val="24"/>
        </w:rPr>
      </w:pPr>
      <w:r w:rsidRPr="004478C2">
        <w:rPr>
          <w:rFonts w:ascii="Times New Roman" w:hAnsi="Times New Roman" w:cs="Times New Roman"/>
          <w:sz w:val="24"/>
          <w:szCs w:val="24"/>
        </w:rPr>
        <w:t xml:space="preserve">Течение срока рассмотрения жалобы приостанавливается с момента направления запроса о представлении дополнительной информации и документов, относящихся к предмету жалобы, до момента получения их уполномоченным органом, но не более чем на пять рабочих дней </w:t>
      </w:r>
      <w:r w:rsidRPr="004478C2">
        <w:rPr>
          <w:rFonts w:ascii="Times New Roman" w:hAnsi="Times New Roman" w:cs="Times New Roman"/>
          <w:noProof/>
          <w:sz w:val="24"/>
          <w:szCs w:val="24"/>
        </w:rPr>
        <w:drawing>
          <wp:inline distT="0" distB="0" distL="0" distR="0">
            <wp:extent cx="9525" cy="66675"/>
            <wp:effectExtent l="19050" t="0" r="9525" b="0"/>
            <wp:docPr id="43" name="Picture 80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123"/>
                    <pic:cNvPicPr>
                      <a:picLocks noChangeAspect="1" noChangeArrowheads="1"/>
                    </pic:cNvPicPr>
                  </pic:nvPicPr>
                  <pic:blipFill>
                    <a:blip r:embed="rId20"/>
                    <a:srcRect/>
                    <a:stretch>
                      <a:fillRect/>
                    </a:stretch>
                  </pic:blipFill>
                  <pic:spPr bwMode="auto">
                    <a:xfrm>
                      <a:off x="0" y="0"/>
                      <a:ext cx="9525" cy="66675"/>
                    </a:xfrm>
                    <a:prstGeom prst="rect">
                      <a:avLst/>
                    </a:prstGeom>
                    <a:noFill/>
                    <a:ln w="9525">
                      <a:noFill/>
                      <a:miter lim="800000"/>
                      <a:headEnd/>
                      <a:tailEnd/>
                    </a:ln>
                  </pic:spPr>
                </pic:pic>
              </a:graphicData>
            </a:graphic>
          </wp:inline>
        </w:drawing>
      </w:r>
      <w:r w:rsidRPr="004478C2">
        <w:rPr>
          <w:rFonts w:ascii="Times New Roman" w:hAnsi="Times New Roman" w:cs="Times New Roman"/>
          <w:sz w:val="24"/>
          <w:szCs w:val="24"/>
        </w:rPr>
        <w:t>с момента направления запроса.</w:t>
      </w:r>
    </w:p>
    <w:p w:rsidR="00EC63BE" w:rsidRPr="004478C2" w:rsidRDefault="00EC63BE" w:rsidP="00EC63BE">
      <w:pPr>
        <w:ind w:left="14" w:right="4" w:firstLine="553"/>
        <w:jc w:val="both"/>
        <w:rPr>
          <w:rFonts w:ascii="Times New Roman" w:hAnsi="Times New Roman" w:cs="Times New Roman"/>
          <w:sz w:val="24"/>
          <w:szCs w:val="24"/>
        </w:rPr>
      </w:pPr>
      <w:r w:rsidRPr="004478C2">
        <w:rPr>
          <w:rFonts w:ascii="Times New Roman" w:hAnsi="Times New Roman" w:cs="Times New Roman"/>
          <w:sz w:val="24"/>
          <w:szCs w:val="24"/>
        </w:rPr>
        <w:t>Неполучение от контролируемого лица дополнительной информации и документов, относящихся к предмету жалобы, не является основанием для отказа в рассмотрении жалобы.</w:t>
      </w:r>
    </w:p>
    <w:p w:rsidR="00EC63BE" w:rsidRPr="004478C2" w:rsidRDefault="00EC63BE" w:rsidP="00EC63BE">
      <w:pPr>
        <w:spacing w:after="0" w:line="249" w:lineRule="auto"/>
        <w:ind w:right="4" w:firstLine="567"/>
        <w:jc w:val="both"/>
        <w:rPr>
          <w:rFonts w:ascii="Times New Roman" w:hAnsi="Times New Roman" w:cs="Times New Roman"/>
          <w:sz w:val="24"/>
          <w:szCs w:val="24"/>
        </w:rPr>
      </w:pPr>
      <w:r w:rsidRPr="0087255D">
        <w:rPr>
          <w:rFonts w:ascii="Times New Roman" w:hAnsi="Times New Roman" w:cs="Times New Roman"/>
          <w:b/>
          <w:sz w:val="24"/>
          <w:szCs w:val="24"/>
        </w:rPr>
        <w:t>4.18.</w:t>
      </w:r>
      <w:r w:rsidRPr="004478C2">
        <w:rPr>
          <w:rFonts w:ascii="Times New Roman" w:hAnsi="Times New Roman" w:cs="Times New Roman"/>
          <w:sz w:val="24"/>
          <w:szCs w:val="24"/>
        </w:rPr>
        <w:t>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подведомственным им организаций.</w:t>
      </w:r>
    </w:p>
    <w:p w:rsidR="00EC63BE" w:rsidRPr="004478C2" w:rsidRDefault="00EC63BE" w:rsidP="00EC63BE">
      <w:pPr>
        <w:ind w:left="14" w:right="4" w:firstLine="553"/>
        <w:jc w:val="both"/>
        <w:rPr>
          <w:rFonts w:ascii="Times New Roman" w:hAnsi="Times New Roman" w:cs="Times New Roman"/>
          <w:sz w:val="24"/>
          <w:szCs w:val="24"/>
        </w:rPr>
      </w:pPr>
      <w:r w:rsidRPr="004478C2">
        <w:rPr>
          <w:rFonts w:ascii="Times New Roman" w:hAnsi="Times New Roman" w:cs="Times New Roman"/>
          <w:sz w:val="24"/>
          <w:szCs w:val="24"/>
        </w:rPr>
        <w:t>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rsidR="00EC63BE" w:rsidRPr="004478C2" w:rsidRDefault="00EC63BE" w:rsidP="00EC63BE">
      <w:pPr>
        <w:ind w:right="4" w:firstLine="567"/>
        <w:jc w:val="both"/>
        <w:rPr>
          <w:rFonts w:ascii="Times New Roman" w:hAnsi="Times New Roman" w:cs="Times New Roman"/>
          <w:sz w:val="24"/>
          <w:szCs w:val="24"/>
        </w:rPr>
      </w:pPr>
      <w:r w:rsidRPr="0087255D">
        <w:rPr>
          <w:rFonts w:ascii="Times New Roman" w:hAnsi="Times New Roman" w:cs="Times New Roman"/>
          <w:b/>
          <w:sz w:val="24"/>
          <w:szCs w:val="24"/>
        </w:rPr>
        <w:t>4.19.</w:t>
      </w:r>
      <w:r w:rsidRPr="004478C2">
        <w:rPr>
          <w:rFonts w:ascii="Times New Roman" w:hAnsi="Times New Roman" w:cs="Times New Roman"/>
          <w:sz w:val="24"/>
          <w:szCs w:val="24"/>
        </w:rPr>
        <w:t>Обязанность доказывания законности и обоснованности принятого решения и (или) совершенного действия (бездействия) возлагается на Контрольный орган.</w:t>
      </w:r>
    </w:p>
    <w:p w:rsidR="00EC63BE" w:rsidRPr="004478C2" w:rsidRDefault="00EC63BE" w:rsidP="00EC63BE">
      <w:pPr>
        <w:ind w:right="4" w:firstLine="567"/>
        <w:jc w:val="both"/>
        <w:rPr>
          <w:rFonts w:ascii="Times New Roman" w:hAnsi="Times New Roman" w:cs="Times New Roman"/>
          <w:sz w:val="24"/>
          <w:szCs w:val="24"/>
        </w:rPr>
      </w:pPr>
      <w:r w:rsidRPr="0087255D">
        <w:rPr>
          <w:rFonts w:ascii="Times New Roman" w:hAnsi="Times New Roman" w:cs="Times New Roman"/>
          <w:b/>
          <w:sz w:val="24"/>
          <w:szCs w:val="24"/>
        </w:rPr>
        <w:t>4.20.</w:t>
      </w:r>
      <w:r w:rsidRPr="004478C2">
        <w:rPr>
          <w:rFonts w:ascii="Times New Roman" w:hAnsi="Times New Roman" w:cs="Times New Roman"/>
          <w:sz w:val="24"/>
          <w:szCs w:val="24"/>
        </w:rPr>
        <w:t>По итогам рассмотрения жалобы руководитель (заместитель руководителя) Контрольного органа принимает одно из следующих решений:</w:t>
      </w:r>
    </w:p>
    <w:p w:rsidR="00EC63BE" w:rsidRPr="004478C2" w:rsidRDefault="00EC63BE" w:rsidP="00EC63BE">
      <w:pPr>
        <w:ind w:left="567" w:right="4"/>
        <w:rPr>
          <w:rFonts w:ascii="Times New Roman" w:hAnsi="Times New Roman" w:cs="Times New Roman"/>
          <w:sz w:val="24"/>
          <w:szCs w:val="24"/>
        </w:rPr>
      </w:pPr>
      <w:r w:rsidRPr="004478C2">
        <w:rPr>
          <w:rFonts w:ascii="Times New Roman" w:hAnsi="Times New Roman" w:cs="Times New Roman"/>
          <w:sz w:val="24"/>
          <w:szCs w:val="24"/>
        </w:rPr>
        <w:t>1)оставляет жалобу без удовлетворения;</w:t>
      </w:r>
    </w:p>
    <w:p w:rsidR="00EC63BE" w:rsidRPr="004478C2" w:rsidRDefault="00EC63BE" w:rsidP="00EC63BE">
      <w:pPr>
        <w:ind w:left="567" w:right="4"/>
        <w:rPr>
          <w:rFonts w:ascii="Times New Roman" w:hAnsi="Times New Roman" w:cs="Times New Roman"/>
          <w:sz w:val="24"/>
          <w:szCs w:val="24"/>
        </w:rPr>
      </w:pPr>
      <w:r w:rsidRPr="004478C2">
        <w:rPr>
          <w:rFonts w:ascii="Times New Roman" w:hAnsi="Times New Roman" w:cs="Times New Roman"/>
          <w:sz w:val="24"/>
          <w:szCs w:val="24"/>
        </w:rPr>
        <w:t>2)отменяет решение Контрольного органа полностью или частично;</w:t>
      </w:r>
    </w:p>
    <w:p w:rsidR="00EC63BE" w:rsidRPr="004478C2" w:rsidRDefault="00EC63BE" w:rsidP="00EC63BE">
      <w:pPr>
        <w:spacing w:line="252" w:lineRule="auto"/>
        <w:ind w:left="567" w:right="4"/>
        <w:rPr>
          <w:rFonts w:ascii="Times New Roman" w:hAnsi="Times New Roman" w:cs="Times New Roman"/>
          <w:sz w:val="24"/>
          <w:szCs w:val="24"/>
        </w:rPr>
      </w:pPr>
      <w:r w:rsidRPr="004478C2">
        <w:rPr>
          <w:rFonts w:ascii="Times New Roman" w:hAnsi="Times New Roman" w:cs="Times New Roman"/>
          <w:sz w:val="24"/>
          <w:szCs w:val="24"/>
        </w:rPr>
        <w:t>3)отменяет решение Контрольного органа полностью и принимает новое решение;</w:t>
      </w:r>
    </w:p>
    <w:p w:rsidR="00EC63BE" w:rsidRPr="004478C2" w:rsidRDefault="00EC63BE" w:rsidP="00EC63BE">
      <w:pPr>
        <w:ind w:right="4" w:firstLine="567"/>
        <w:rPr>
          <w:rFonts w:ascii="Times New Roman" w:hAnsi="Times New Roman" w:cs="Times New Roman"/>
          <w:sz w:val="24"/>
          <w:szCs w:val="24"/>
        </w:rPr>
      </w:pPr>
      <w:r w:rsidRPr="004478C2">
        <w:rPr>
          <w:rFonts w:ascii="Times New Roman" w:hAnsi="Times New Roman" w:cs="Times New Roman"/>
          <w:sz w:val="24"/>
          <w:szCs w:val="24"/>
        </w:rPr>
        <w:t>4) признает действия (бездействие) должностных лиц незаконными и выносит решение по существу, в том числе об осуществлении при необходимости определенных действий.</w:t>
      </w:r>
    </w:p>
    <w:p w:rsidR="00EC63BE" w:rsidRPr="004478C2" w:rsidRDefault="00EC63BE" w:rsidP="00EC63BE">
      <w:pPr>
        <w:spacing w:after="268"/>
        <w:ind w:left="14" w:right="4" w:firstLine="553"/>
        <w:jc w:val="both"/>
        <w:rPr>
          <w:rFonts w:ascii="Times New Roman" w:hAnsi="Times New Roman" w:cs="Times New Roman"/>
          <w:sz w:val="24"/>
          <w:szCs w:val="24"/>
        </w:rPr>
      </w:pPr>
      <w:r w:rsidRPr="0087255D">
        <w:rPr>
          <w:rFonts w:ascii="Times New Roman" w:hAnsi="Times New Roman" w:cs="Times New Roman"/>
          <w:b/>
          <w:sz w:val="24"/>
          <w:szCs w:val="24"/>
        </w:rPr>
        <w:t>4.21.</w:t>
      </w:r>
      <w:r w:rsidRPr="004478C2">
        <w:rPr>
          <w:rFonts w:ascii="Times New Roman" w:hAnsi="Times New Roman" w:cs="Times New Roman"/>
          <w:sz w:val="24"/>
          <w:szCs w:val="24"/>
        </w:rPr>
        <w:t xml:space="preserve"> Решение Контрольного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в срок не позднее одного рабочего дня со дня его принятия.</w:t>
      </w:r>
    </w:p>
    <w:p w:rsidR="00EC63BE" w:rsidRPr="004478C2" w:rsidRDefault="00EC63BE" w:rsidP="00EC63BE">
      <w:pPr>
        <w:tabs>
          <w:tab w:val="left" w:pos="1134"/>
        </w:tabs>
        <w:spacing w:after="0" w:line="240" w:lineRule="auto"/>
        <w:contextualSpacing/>
        <w:jc w:val="center"/>
        <w:rPr>
          <w:rFonts w:ascii="Times New Roman" w:hAnsi="Times New Roman" w:cs="Times New Roman"/>
          <w:b/>
          <w:sz w:val="24"/>
          <w:szCs w:val="24"/>
        </w:rPr>
      </w:pPr>
    </w:p>
    <w:p w:rsidR="00EC63BE" w:rsidRPr="00CC3D2A" w:rsidRDefault="00EC63BE" w:rsidP="00EC63BE">
      <w:pPr>
        <w:tabs>
          <w:tab w:val="left" w:pos="1134"/>
        </w:tabs>
        <w:spacing w:after="0" w:line="240" w:lineRule="auto"/>
        <w:contextualSpacing/>
        <w:jc w:val="center"/>
        <w:rPr>
          <w:rFonts w:ascii="Times New Roman" w:hAnsi="Times New Roman" w:cs="Times New Roman"/>
          <w:b/>
          <w:sz w:val="24"/>
          <w:szCs w:val="24"/>
        </w:rPr>
      </w:pPr>
      <w:r w:rsidRPr="00CC3D2A">
        <w:rPr>
          <w:rFonts w:ascii="Times New Roman" w:hAnsi="Times New Roman" w:cs="Times New Roman"/>
          <w:b/>
          <w:sz w:val="24"/>
          <w:szCs w:val="24"/>
        </w:rPr>
        <w:t xml:space="preserve">5. Ключевые показатели вида контроля и их целевые значения для муниципального контроля </w:t>
      </w:r>
    </w:p>
    <w:p w:rsidR="00EC63BE" w:rsidRPr="004478C2" w:rsidRDefault="00EC63BE" w:rsidP="00EC63BE">
      <w:pPr>
        <w:tabs>
          <w:tab w:val="left" w:pos="1134"/>
        </w:tabs>
        <w:spacing w:after="0" w:line="240" w:lineRule="auto"/>
        <w:ind w:left="709"/>
        <w:contextualSpacing/>
        <w:jc w:val="center"/>
        <w:rPr>
          <w:rFonts w:ascii="Times New Roman" w:hAnsi="Times New Roman" w:cs="Times New Roman"/>
          <w:b/>
          <w:sz w:val="24"/>
          <w:szCs w:val="24"/>
        </w:rPr>
      </w:pPr>
    </w:p>
    <w:p w:rsidR="00EC63BE" w:rsidRPr="004478C2" w:rsidRDefault="00EC63BE" w:rsidP="00EC63BE">
      <w:pPr>
        <w:tabs>
          <w:tab w:val="left" w:pos="1134"/>
        </w:tabs>
        <w:spacing w:after="0" w:line="240" w:lineRule="auto"/>
        <w:ind w:firstLine="709"/>
        <w:contextualSpacing/>
        <w:jc w:val="both"/>
        <w:rPr>
          <w:rFonts w:ascii="Times New Roman" w:hAnsi="Times New Roman" w:cs="Times New Roman"/>
          <w:sz w:val="24"/>
          <w:szCs w:val="24"/>
        </w:rPr>
      </w:pPr>
      <w:r w:rsidRPr="004478C2">
        <w:rPr>
          <w:rFonts w:ascii="Times New Roman" w:hAnsi="Times New Roman" w:cs="Times New Roman"/>
          <w:sz w:val="24"/>
          <w:szCs w:val="24"/>
        </w:rPr>
        <w:t xml:space="preserve">Ключевые показатели муниципального контроля </w:t>
      </w:r>
      <w:bookmarkStart w:id="3" w:name="_Hlk73956884"/>
      <w:r w:rsidRPr="004478C2">
        <w:rPr>
          <w:rFonts w:ascii="Times New Roman" w:hAnsi="Times New Roman" w:cs="Times New Roman"/>
          <w:sz w:val="24"/>
          <w:szCs w:val="24"/>
        </w:rPr>
        <w:t>и их целевые значения, индикативные показатели</w:t>
      </w:r>
      <w:bookmarkEnd w:id="3"/>
      <w:r w:rsidRPr="004478C2">
        <w:rPr>
          <w:rFonts w:ascii="Times New Roman" w:hAnsi="Times New Roman" w:cs="Times New Roman"/>
          <w:sz w:val="24"/>
          <w:szCs w:val="24"/>
        </w:rPr>
        <w:t xml:space="preserve"> установлены приложением 3 к настоящему Положению.</w:t>
      </w:r>
    </w:p>
    <w:p w:rsidR="00EC63BE" w:rsidRPr="004478C2" w:rsidRDefault="00EC63BE" w:rsidP="00EC63BE">
      <w:pPr>
        <w:widowControl w:val="0"/>
        <w:spacing w:after="0" w:line="192" w:lineRule="auto"/>
        <w:ind w:left="4535"/>
        <w:outlineLvl w:val="1"/>
        <w:rPr>
          <w:rFonts w:ascii="Times New Roman" w:hAnsi="Times New Roman" w:cs="Times New Roman"/>
          <w:sz w:val="24"/>
          <w:szCs w:val="24"/>
        </w:rPr>
      </w:pPr>
    </w:p>
    <w:p w:rsidR="00EC63BE" w:rsidRPr="004478C2" w:rsidRDefault="00EC63BE" w:rsidP="00EC63BE">
      <w:pPr>
        <w:widowControl w:val="0"/>
        <w:spacing w:after="0" w:line="192" w:lineRule="auto"/>
        <w:ind w:left="4535"/>
        <w:outlineLvl w:val="1"/>
        <w:rPr>
          <w:rFonts w:ascii="Times New Roman" w:hAnsi="Times New Roman" w:cs="Times New Roman"/>
          <w:sz w:val="24"/>
          <w:szCs w:val="24"/>
        </w:rPr>
      </w:pPr>
    </w:p>
    <w:p w:rsidR="00EC63BE" w:rsidRPr="004478C2" w:rsidRDefault="00EC63BE" w:rsidP="00EC63BE">
      <w:pPr>
        <w:widowControl w:val="0"/>
        <w:spacing w:after="0" w:line="192" w:lineRule="auto"/>
        <w:ind w:left="4535"/>
        <w:outlineLvl w:val="1"/>
        <w:rPr>
          <w:rFonts w:ascii="Times New Roman" w:hAnsi="Times New Roman" w:cs="Times New Roman"/>
          <w:sz w:val="24"/>
          <w:szCs w:val="24"/>
        </w:rPr>
      </w:pPr>
    </w:p>
    <w:p w:rsidR="00EC63BE" w:rsidRPr="004478C2" w:rsidRDefault="00EC63BE" w:rsidP="00EC63BE">
      <w:pPr>
        <w:spacing w:after="268"/>
        <w:ind w:left="14" w:right="4" w:firstLine="553"/>
        <w:rPr>
          <w:rFonts w:ascii="Times New Roman" w:hAnsi="Times New Roman" w:cs="Times New Roman"/>
          <w:sz w:val="24"/>
          <w:szCs w:val="24"/>
        </w:rPr>
      </w:pPr>
    </w:p>
    <w:p w:rsidR="00EC63BE" w:rsidRPr="004478C2" w:rsidRDefault="00EC63BE" w:rsidP="00EC63BE">
      <w:pPr>
        <w:pStyle w:val="ConsPlusNormal"/>
        <w:spacing w:line="192" w:lineRule="auto"/>
        <w:ind w:left="4535" w:firstLine="0"/>
        <w:jc w:val="both"/>
        <w:outlineLvl w:val="1"/>
        <w:rPr>
          <w:szCs w:val="24"/>
        </w:rPr>
      </w:pPr>
    </w:p>
    <w:p w:rsidR="00EC63BE" w:rsidRPr="004478C2" w:rsidRDefault="00EC63BE" w:rsidP="00EC63BE">
      <w:pPr>
        <w:pStyle w:val="ConsPlusNormal"/>
        <w:spacing w:line="192" w:lineRule="auto"/>
        <w:ind w:left="4535" w:firstLine="0"/>
        <w:jc w:val="both"/>
        <w:outlineLvl w:val="1"/>
        <w:rPr>
          <w:szCs w:val="24"/>
        </w:rPr>
      </w:pPr>
    </w:p>
    <w:p w:rsidR="00EC63BE" w:rsidRPr="004478C2" w:rsidRDefault="00EC63BE" w:rsidP="00EC63BE">
      <w:pPr>
        <w:pStyle w:val="ConsPlusNormal"/>
        <w:spacing w:line="192" w:lineRule="auto"/>
        <w:ind w:firstLine="0"/>
        <w:jc w:val="both"/>
        <w:outlineLvl w:val="1"/>
        <w:rPr>
          <w:szCs w:val="24"/>
        </w:rPr>
      </w:pPr>
    </w:p>
    <w:p w:rsidR="00EC63BE" w:rsidRPr="004478C2" w:rsidRDefault="00EC63BE" w:rsidP="00EC63BE">
      <w:pPr>
        <w:pStyle w:val="ConsPlusNormal"/>
        <w:spacing w:line="192" w:lineRule="auto"/>
        <w:ind w:left="4535" w:firstLine="0"/>
        <w:jc w:val="both"/>
        <w:outlineLvl w:val="1"/>
        <w:rPr>
          <w:szCs w:val="24"/>
        </w:rPr>
      </w:pPr>
    </w:p>
    <w:p w:rsidR="00EC63BE" w:rsidRPr="004478C2" w:rsidRDefault="00EC63BE" w:rsidP="00EC63BE">
      <w:pPr>
        <w:pStyle w:val="ConsPlusNormal"/>
        <w:spacing w:line="192" w:lineRule="auto"/>
        <w:ind w:left="4535" w:firstLine="0"/>
        <w:jc w:val="both"/>
        <w:outlineLvl w:val="1"/>
        <w:rPr>
          <w:szCs w:val="24"/>
        </w:rPr>
      </w:pPr>
    </w:p>
    <w:p w:rsidR="00EC63BE" w:rsidRPr="004478C2" w:rsidRDefault="00EC63BE" w:rsidP="00EC63BE">
      <w:pPr>
        <w:pStyle w:val="ConsPlusNormal"/>
        <w:spacing w:line="192" w:lineRule="auto"/>
        <w:ind w:left="4535" w:firstLine="0"/>
        <w:jc w:val="both"/>
        <w:outlineLvl w:val="1"/>
        <w:rPr>
          <w:szCs w:val="24"/>
        </w:rPr>
      </w:pPr>
    </w:p>
    <w:p w:rsidR="00EC63BE" w:rsidRPr="004478C2" w:rsidRDefault="00EC63BE" w:rsidP="00EC63BE">
      <w:pPr>
        <w:pStyle w:val="ConsPlusNormal"/>
        <w:spacing w:line="192" w:lineRule="auto"/>
        <w:ind w:left="4535" w:firstLine="0"/>
        <w:jc w:val="both"/>
        <w:outlineLvl w:val="1"/>
        <w:rPr>
          <w:szCs w:val="24"/>
        </w:rPr>
      </w:pPr>
    </w:p>
    <w:p w:rsidR="00EC63BE" w:rsidRPr="004478C2" w:rsidRDefault="00EC63BE" w:rsidP="00EC63BE">
      <w:pPr>
        <w:spacing w:after="0" w:line="240" w:lineRule="auto"/>
        <w:ind w:left="4536"/>
        <w:rPr>
          <w:rFonts w:ascii="Times New Roman" w:hAnsi="Times New Roman" w:cs="Times New Roman"/>
          <w:sz w:val="24"/>
          <w:szCs w:val="24"/>
        </w:rPr>
      </w:pPr>
      <w:r w:rsidRPr="004478C2">
        <w:rPr>
          <w:rFonts w:ascii="Times New Roman" w:hAnsi="Times New Roman" w:cs="Times New Roman"/>
          <w:sz w:val="24"/>
          <w:szCs w:val="24"/>
        </w:rPr>
        <w:t>Приложение 1</w:t>
      </w:r>
    </w:p>
    <w:p w:rsidR="00EC63BE" w:rsidRPr="004478C2" w:rsidRDefault="00EC63BE" w:rsidP="00EC63BE">
      <w:pPr>
        <w:spacing w:after="0" w:line="240" w:lineRule="auto"/>
        <w:ind w:left="4536"/>
        <w:rPr>
          <w:rFonts w:ascii="Times New Roman" w:hAnsi="Times New Roman" w:cs="Times New Roman"/>
          <w:sz w:val="24"/>
          <w:szCs w:val="24"/>
        </w:rPr>
      </w:pPr>
      <w:r w:rsidRPr="004478C2">
        <w:rPr>
          <w:rFonts w:ascii="Times New Roman" w:hAnsi="Times New Roman" w:cs="Times New Roman"/>
          <w:sz w:val="24"/>
          <w:szCs w:val="24"/>
        </w:rPr>
        <w:t xml:space="preserve">к Положению о муниципальном </w:t>
      </w:r>
    </w:p>
    <w:p w:rsidR="00EC63BE" w:rsidRPr="004478C2" w:rsidRDefault="00EC63BE" w:rsidP="00EC63BE">
      <w:pPr>
        <w:spacing w:after="0" w:line="240" w:lineRule="auto"/>
        <w:ind w:left="4536"/>
        <w:rPr>
          <w:rFonts w:ascii="Times New Roman" w:hAnsi="Times New Roman" w:cs="Times New Roman"/>
          <w:iCs/>
          <w:sz w:val="24"/>
          <w:szCs w:val="24"/>
          <w:vertAlign w:val="superscript"/>
        </w:rPr>
      </w:pPr>
      <w:r w:rsidRPr="004478C2">
        <w:rPr>
          <w:rFonts w:ascii="Times New Roman" w:hAnsi="Times New Roman" w:cs="Times New Roman"/>
          <w:sz w:val="24"/>
          <w:szCs w:val="24"/>
        </w:rPr>
        <w:t xml:space="preserve">жилищном контроле на территории  </w:t>
      </w:r>
      <w:r>
        <w:rPr>
          <w:rFonts w:ascii="Times New Roman" w:hAnsi="Times New Roman" w:cs="Times New Roman"/>
          <w:iCs/>
          <w:sz w:val="24"/>
          <w:szCs w:val="24"/>
        </w:rPr>
        <w:t>Суляевского</w:t>
      </w:r>
      <w:r w:rsidRPr="004478C2">
        <w:rPr>
          <w:rFonts w:ascii="Times New Roman" w:hAnsi="Times New Roman" w:cs="Times New Roman"/>
          <w:iCs/>
          <w:sz w:val="24"/>
          <w:szCs w:val="24"/>
        </w:rPr>
        <w:t xml:space="preserve"> сельского поселения Кумылженского муниципального района Волгоградской области</w:t>
      </w:r>
    </w:p>
    <w:p w:rsidR="00EC63BE" w:rsidRPr="004478C2" w:rsidRDefault="00EC63BE" w:rsidP="00EC63BE">
      <w:pPr>
        <w:tabs>
          <w:tab w:val="left" w:pos="1134"/>
        </w:tabs>
        <w:spacing w:after="0" w:line="240" w:lineRule="auto"/>
        <w:contextualSpacing/>
        <w:rPr>
          <w:rFonts w:ascii="Times New Roman" w:hAnsi="Times New Roman" w:cs="Times New Roman"/>
          <w:b/>
          <w:iCs/>
          <w:sz w:val="24"/>
          <w:szCs w:val="24"/>
        </w:rPr>
      </w:pPr>
    </w:p>
    <w:p w:rsidR="00EC63BE" w:rsidRPr="004478C2" w:rsidRDefault="00EC63BE" w:rsidP="00EC63BE">
      <w:pPr>
        <w:widowControl w:val="0"/>
        <w:spacing w:after="0" w:line="240" w:lineRule="auto"/>
        <w:ind w:firstLine="720"/>
        <w:jc w:val="right"/>
        <w:rPr>
          <w:rFonts w:ascii="Times New Roman" w:hAnsi="Times New Roman" w:cs="Times New Roman"/>
          <w:sz w:val="24"/>
          <w:szCs w:val="24"/>
          <w:shd w:val="clear" w:color="auto" w:fill="F1C100"/>
        </w:rPr>
      </w:pPr>
    </w:p>
    <w:p w:rsidR="00EC63BE" w:rsidRPr="004478C2" w:rsidRDefault="00EC63BE" w:rsidP="00EC63BE">
      <w:pPr>
        <w:widowControl w:val="0"/>
        <w:spacing w:after="0" w:line="240" w:lineRule="auto"/>
        <w:jc w:val="center"/>
        <w:rPr>
          <w:rFonts w:ascii="Times New Roman" w:hAnsi="Times New Roman" w:cs="Times New Roman"/>
          <w:sz w:val="24"/>
          <w:szCs w:val="24"/>
        </w:rPr>
      </w:pPr>
      <w:r w:rsidRPr="004478C2">
        <w:rPr>
          <w:rFonts w:ascii="Times New Roman" w:hAnsi="Times New Roman" w:cs="Times New Roman"/>
          <w:b/>
          <w:sz w:val="24"/>
          <w:szCs w:val="24"/>
        </w:rPr>
        <w:t xml:space="preserve">Перечень должностных лиц </w:t>
      </w:r>
      <w:r w:rsidRPr="004478C2">
        <w:rPr>
          <w:rFonts w:ascii="Times New Roman" w:hAnsi="Times New Roman" w:cs="Times New Roman"/>
          <w:b/>
          <w:iCs/>
          <w:spacing w:val="-2"/>
          <w:sz w:val="24"/>
          <w:szCs w:val="24"/>
        </w:rPr>
        <w:t xml:space="preserve">Администрации </w:t>
      </w:r>
      <w:r>
        <w:rPr>
          <w:rFonts w:ascii="Times New Roman" w:hAnsi="Times New Roman" w:cs="Times New Roman"/>
          <w:b/>
          <w:iCs/>
          <w:spacing w:val="-2"/>
          <w:sz w:val="24"/>
          <w:szCs w:val="24"/>
        </w:rPr>
        <w:t>Суляевского</w:t>
      </w:r>
      <w:r w:rsidRPr="004478C2">
        <w:rPr>
          <w:rFonts w:ascii="Times New Roman" w:hAnsi="Times New Roman" w:cs="Times New Roman"/>
          <w:b/>
          <w:iCs/>
          <w:spacing w:val="-2"/>
          <w:sz w:val="24"/>
          <w:szCs w:val="24"/>
        </w:rPr>
        <w:t xml:space="preserve"> сельского поселения</w:t>
      </w:r>
      <w:r w:rsidRPr="004478C2">
        <w:rPr>
          <w:rFonts w:ascii="Times New Roman" w:hAnsi="Times New Roman" w:cs="Times New Roman"/>
          <w:b/>
          <w:sz w:val="24"/>
          <w:szCs w:val="24"/>
        </w:rPr>
        <w:t>, уполномоченных на осуществление муниципального жилищного контроля</w:t>
      </w:r>
      <w:r w:rsidRPr="004478C2">
        <w:rPr>
          <w:rFonts w:ascii="Times New Roman" w:hAnsi="Times New Roman" w:cs="Times New Roman"/>
          <w:sz w:val="24"/>
          <w:szCs w:val="24"/>
        </w:rPr>
        <w:t xml:space="preserve"> </w:t>
      </w:r>
    </w:p>
    <w:p w:rsidR="00EC63BE" w:rsidRPr="004478C2" w:rsidRDefault="00EC63BE" w:rsidP="00EC63BE">
      <w:pPr>
        <w:widowControl w:val="0"/>
        <w:spacing w:after="0" w:line="240" w:lineRule="auto"/>
        <w:jc w:val="center"/>
        <w:rPr>
          <w:rFonts w:ascii="Times New Roman" w:hAnsi="Times New Roman" w:cs="Times New Roman"/>
          <w:sz w:val="24"/>
          <w:szCs w:val="24"/>
        </w:rPr>
      </w:pPr>
    </w:p>
    <w:p w:rsidR="00EC63BE" w:rsidRPr="004478C2" w:rsidRDefault="00EC63BE" w:rsidP="00EC63BE">
      <w:pPr>
        <w:widowControl w:val="0"/>
        <w:spacing w:after="0" w:line="240" w:lineRule="auto"/>
        <w:ind w:firstLine="720"/>
        <w:jc w:val="center"/>
        <w:rPr>
          <w:rFonts w:ascii="Times New Roman" w:hAnsi="Times New Roman" w:cs="Times New Roman"/>
          <w:sz w:val="24"/>
          <w:szCs w:val="24"/>
        </w:rPr>
      </w:pPr>
    </w:p>
    <w:p w:rsidR="00EC63BE" w:rsidRDefault="00EC63BE" w:rsidP="00EC63BE">
      <w:pPr>
        <w:pStyle w:val="ConsPlusNormal"/>
        <w:numPr>
          <w:ilvl w:val="0"/>
          <w:numId w:val="17"/>
        </w:numPr>
        <w:jc w:val="both"/>
        <w:rPr>
          <w:szCs w:val="24"/>
        </w:rPr>
      </w:pPr>
      <w:r>
        <w:rPr>
          <w:szCs w:val="24"/>
        </w:rPr>
        <w:t>Рекунов С.И.-Глава Суляевского сельского поселения.</w:t>
      </w:r>
    </w:p>
    <w:p w:rsidR="00EC63BE" w:rsidRDefault="00EC63BE" w:rsidP="00EC63BE">
      <w:pPr>
        <w:pStyle w:val="ConsPlusNormal"/>
        <w:numPr>
          <w:ilvl w:val="0"/>
          <w:numId w:val="17"/>
        </w:numPr>
        <w:jc w:val="both"/>
        <w:rPr>
          <w:szCs w:val="24"/>
        </w:rPr>
      </w:pPr>
      <w:r>
        <w:rPr>
          <w:szCs w:val="24"/>
        </w:rPr>
        <w:t>Шлёгина И.В.-заместитель главы Суляевского сельского поселения.</w:t>
      </w:r>
    </w:p>
    <w:p w:rsidR="00EC63BE" w:rsidRPr="0058048B" w:rsidRDefault="00EC63BE" w:rsidP="00EC63BE">
      <w:pPr>
        <w:pStyle w:val="ConsPlusNormal"/>
        <w:numPr>
          <w:ilvl w:val="0"/>
          <w:numId w:val="17"/>
        </w:numPr>
        <w:jc w:val="both"/>
        <w:rPr>
          <w:szCs w:val="24"/>
        </w:rPr>
      </w:pPr>
      <w:r>
        <w:rPr>
          <w:szCs w:val="24"/>
        </w:rPr>
        <w:t>Филиппова А.Н.-ведуший специалист Суляевского сельского поселения.</w:t>
      </w:r>
    </w:p>
    <w:p w:rsidR="00EC63BE" w:rsidRPr="0058048B" w:rsidRDefault="00EC63BE" w:rsidP="00EC63BE">
      <w:pPr>
        <w:pStyle w:val="ConsPlusNormal"/>
        <w:jc w:val="both"/>
        <w:rPr>
          <w:szCs w:val="24"/>
        </w:rPr>
      </w:pPr>
    </w:p>
    <w:p w:rsidR="00EC63BE" w:rsidRPr="004478C2" w:rsidRDefault="00EC63BE" w:rsidP="00EC63BE">
      <w:pPr>
        <w:pStyle w:val="ConsPlusNormal"/>
        <w:jc w:val="both"/>
        <w:rPr>
          <w:szCs w:val="24"/>
        </w:rPr>
      </w:pPr>
    </w:p>
    <w:p w:rsidR="00EC63BE" w:rsidRPr="004478C2" w:rsidRDefault="00EC63BE" w:rsidP="00EC63BE">
      <w:pPr>
        <w:ind w:left="14" w:right="4"/>
        <w:rPr>
          <w:rFonts w:ascii="Times New Roman" w:hAnsi="Times New Roman" w:cs="Times New Roman"/>
          <w:sz w:val="24"/>
          <w:szCs w:val="24"/>
        </w:rPr>
      </w:pPr>
    </w:p>
    <w:p w:rsidR="00EC63BE" w:rsidRPr="004478C2" w:rsidRDefault="00EC63BE" w:rsidP="00EC63BE">
      <w:pPr>
        <w:spacing w:after="259" w:line="252" w:lineRule="auto"/>
        <w:ind w:left="3836" w:hanging="10"/>
        <w:jc w:val="center"/>
        <w:rPr>
          <w:rFonts w:ascii="Times New Roman" w:hAnsi="Times New Roman" w:cs="Times New Roman"/>
          <w:sz w:val="24"/>
          <w:szCs w:val="24"/>
        </w:rPr>
      </w:pPr>
    </w:p>
    <w:p w:rsidR="00EC63BE" w:rsidRPr="004478C2" w:rsidRDefault="00EC63BE" w:rsidP="00EC63BE">
      <w:pPr>
        <w:spacing w:after="259" w:line="252" w:lineRule="auto"/>
        <w:ind w:left="3836" w:hanging="10"/>
        <w:jc w:val="center"/>
        <w:rPr>
          <w:rFonts w:ascii="Times New Roman" w:hAnsi="Times New Roman" w:cs="Times New Roman"/>
          <w:sz w:val="24"/>
          <w:szCs w:val="24"/>
        </w:rPr>
      </w:pPr>
    </w:p>
    <w:p w:rsidR="00EC63BE" w:rsidRPr="004478C2" w:rsidRDefault="00EC63BE" w:rsidP="00EC63BE">
      <w:pPr>
        <w:spacing w:after="259" w:line="252" w:lineRule="auto"/>
        <w:ind w:left="3836" w:hanging="10"/>
        <w:jc w:val="center"/>
        <w:rPr>
          <w:rFonts w:ascii="Times New Roman" w:hAnsi="Times New Roman" w:cs="Times New Roman"/>
          <w:sz w:val="24"/>
          <w:szCs w:val="24"/>
        </w:rPr>
      </w:pPr>
    </w:p>
    <w:p w:rsidR="00EC63BE" w:rsidRPr="004478C2" w:rsidRDefault="00EC63BE" w:rsidP="00EC63BE">
      <w:pPr>
        <w:spacing w:after="259" w:line="252" w:lineRule="auto"/>
        <w:ind w:left="3836" w:hanging="10"/>
        <w:jc w:val="center"/>
        <w:rPr>
          <w:rFonts w:ascii="Times New Roman" w:hAnsi="Times New Roman" w:cs="Times New Roman"/>
          <w:sz w:val="24"/>
          <w:szCs w:val="24"/>
        </w:rPr>
      </w:pPr>
    </w:p>
    <w:p w:rsidR="00EC63BE" w:rsidRPr="004478C2" w:rsidRDefault="00EC63BE" w:rsidP="00EC63BE">
      <w:pPr>
        <w:spacing w:after="259" w:line="252" w:lineRule="auto"/>
        <w:ind w:left="3836" w:hanging="10"/>
        <w:jc w:val="center"/>
        <w:rPr>
          <w:rFonts w:ascii="Times New Roman" w:hAnsi="Times New Roman" w:cs="Times New Roman"/>
          <w:sz w:val="24"/>
          <w:szCs w:val="24"/>
        </w:rPr>
      </w:pPr>
    </w:p>
    <w:p w:rsidR="00EC63BE" w:rsidRPr="004478C2" w:rsidRDefault="00EC63BE" w:rsidP="00EC63BE">
      <w:pPr>
        <w:spacing w:after="259" w:line="252" w:lineRule="auto"/>
        <w:ind w:left="3836" w:hanging="10"/>
        <w:jc w:val="center"/>
        <w:rPr>
          <w:rFonts w:ascii="Times New Roman" w:hAnsi="Times New Roman" w:cs="Times New Roman"/>
          <w:sz w:val="24"/>
          <w:szCs w:val="24"/>
        </w:rPr>
      </w:pPr>
    </w:p>
    <w:p w:rsidR="00EC63BE" w:rsidRPr="004478C2" w:rsidRDefault="00EC63BE" w:rsidP="00EC63BE">
      <w:pPr>
        <w:spacing w:after="259" w:line="252" w:lineRule="auto"/>
        <w:ind w:left="3836" w:hanging="10"/>
        <w:jc w:val="center"/>
        <w:rPr>
          <w:rFonts w:ascii="Times New Roman" w:hAnsi="Times New Roman" w:cs="Times New Roman"/>
          <w:sz w:val="24"/>
          <w:szCs w:val="24"/>
        </w:rPr>
      </w:pPr>
    </w:p>
    <w:p w:rsidR="00EC63BE" w:rsidRPr="004478C2" w:rsidRDefault="00EC63BE" w:rsidP="00EC63BE">
      <w:pPr>
        <w:spacing w:after="259" w:line="252" w:lineRule="auto"/>
        <w:ind w:left="3836" w:hanging="10"/>
        <w:jc w:val="center"/>
        <w:rPr>
          <w:rFonts w:ascii="Times New Roman" w:hAnsi="Times New Roman" w:cs="Times New Roman"/>
          <w:sz w:val="24"/>
          <w:szCs w:val="24"/>
        </w:rPr>
      </w:pPr>
    </w:p>
    <w:p w:rsidR="00EC63BE" w:rsidRPr="004478C2" w:rsidRDefault="00EC63BE" w:rsidP="00EC63BE">
      <w:pPr>
        <w:spacing w:after="259" w:line="252" w:lineRule="auto"/>
        <w:ind w:left="3836" w:hanging="10"/>
        <w:jc w:val="center"/>
        <w:rPr>
          <w:rFonts w:ascii="Times New Roman" w:hAnsi="Times New Roman" w:cs="Times New Roman"/>
          <w:sz w:val="24"/>
          <w:szCs w:val="24"/>
        </w:rPr>
      </w:pPr>
    </w:p>
    <w:p w:rsidR="00EC63BE" w:rsidRPr="004478C2" w:rsidRDefault="00EC63BE" w:rsidP="00EC63BE">
      <w:pPr>
        <w:spacing w:after="259" w:line="252" w:lineRule="auto"/>
        <w:ind w:left="3836" w:hanging="10"/>
        <w:jc w:val="center"/>
        <w:rPr>
          <w:rFonts w:ascii="Times New Roman" w:hAnsi="Times New Roman" w:cs="Times New Roman"/>
          <w:sz w:val="24"/>
          <w:szCs w:val="24"/>
        </w:rPr>
      </w:pPr>
    </w:p>
    <w:p w:rsidR="00EC63BE" w:rsidRPr="004478C2" w:rsidRDefault="00EC63BE" w:rsidP="00EC63BE">
      <w:pPr>
        <w:spacing w:after="259" w:line="252" w:lineRule="auto"/>
        <w:ind w:left="3836" w:hanging="10"/>
        <w:jc w:val="center"/>
        <w:rPr>
          <w:rFonts w:ascii="Times New Roman" w:hAnsi="Times New Roman" w:cs="Times New Roman"/>
          <w:sz w:val="24"/>
          <w:szCs w:val="24"/>
        </w:rPr>
      </w:pPr>
    </w:p>
    <w:p w:rsidR="00EC63BE" w:rsidRPr="004478C2" w:rsidRDefault="00EC63BE" w:rsidP="00EC63BE">
      <w:pPr>
        <w:spacing w:after="259" w:line="252" w:lineRule="auto"/>
        <w:ind w:left="3836" w:hanging="10"/>
        <w:jc w:val="center"/>
        <w:rPr>
          <w:rFonts w:ascii="Times New Roman" w:hAnsi="Times New Roman" w:cs="Times New Roman"/>
          <w:sz w:val="24"/>
          <w:szCs w:val="24"/>
        </w:rPr>
      </w:pPr>
    </w:p>
    <w:p w:rsidR="00EC63BE" w:rsidRPr="004478C2" w:rsidRDefault="00EC63BE" w:rsidP="00EC63BE">
      <w:pPr>
        <w:spacing w:after="259" w:line="252" w:lineRule="auto"/>
        <w:ind w:left="3836" w:hanging="10"/>
        <w:jc w:val="center"/>
        <w:rPr>
          <w:rFonts w:ascii="Times New Roman" w:hAnsi="Times New Roman" w:cs="Times New Roman"/>
          <w:sz w:val="24"/>
          <w:szCs w:val="24"/>
        </w:rPr>
      </w:pPr>
    </w:p>
    <w:p w:rsidR="00EC63BE" w:rsidRPr="004478C2" w:rsidRDefault="00EC63BE" w:rsidP="00EC63BE">
      <w:pPr>
        <w:spacing w:after="259" w:line="252" w:lineRule="auto"/>
        <w:ind w:left="3836" w:hanging="10"/>
        <w:jc w:val="center"/>
        <w:rPr>
          <w:rFonts w:ascii="Times New Roman" w:hAnsi="Times New Roman" w:cs="Times New Roman"/>
          <w:sz w:val="24"/>
          <w:szCs w:val="24"/>
        </w:rPr>
      </w:pPr>
    </w:p>
    <w:p w:rsidR="00EC63BE" w:rsidRPr="004478C2" w:rsidRDefault="00EC63BE" w:rsidP="00EC63BE">
      <w:pPr>
        <w:spacing w:after="259" w:line="252" w:lineRule="auto"/>
        <w:ind w:left="3836" w:hanging="10"/>
        <w:jc w:val="center"/>
        <w:rPr>
          <w:rFonts w:ascii="Times New Roman" w:hAnsi="Times New Roman" w:cs="Times New Roman"/>
          <w:sz w:val="24"/>
          <w:szCs w:val="24"/>
        </w:rPr>
      </w:pPr>
    </w:p>
    <w:p w:rsidR="00EC63BE" w:rsidRPr="004478C2" w:rsidRDefault="00EC63BE" w:rsidP="00EC63BE">
      <w:pPr>
        <w:spacing w:after="259" w:line="252" w:lineRule="auto"/>
        <w:ind w:left="3836" w:hanging="10"/>
        <w:jc w:val="center"/>
        <w:rPr>
          <w:rFonts w:ascii="Times New Roman" w:hAnsi="Times New Roman" w:cs="Times New Roman"/>
          <w:sz w:val="24"/>
          <w:szCs w:val="24"/>
        </w:rPr>
      </w:pPr>
    </w:p>
    <w:p w:rsidR="00EC63BE" w:rsidRPr="004478C2" w:rsidRDefault="00EC63BE" w:rsidP="00EC63BE">
      <w:pPr>
        <w:spacing w:after="259" w:line="252" w:lineRule="auto"/>
        <w:ind w:left="3836" w:hanging="10"/>
        <w:jc w:val="center"/>
        <w:rPr>
          <w:rFonts w:ascii="Times New Roman" w:hAnsi="Times New Roman" w:cs="Times New Roman"/>
          <w:sz w:val="24"/>
          <w:szCs w:val="24"/>
        </w:rPr>
      </w:pPr>
    </w:p>
    <w:p w:rsidR="00EC63BE" w:rsidRPr="004478C2" w:rsidRDefault="00EC63BE" w:rsidP="00EC63BE">
      <w:pPr>
        <w:widowControl w:val="0"/>
        <w:spacing w:after="0" w:line="192" w:lineRule="auto"/>
        <w:ind w:left="4535"/>
        <w:outlineLvl w:val="1"/>
        <w:rPr>
          <w:rFonts w:ascii="Times New Roman" w:hAnsi="Times New Roman" w:cs="Times New Roman"/>
          <w:sz w:val="24"/>
          <w:szCs w:val="24"/>
        </w:rPr>
      </w:pPr>
      <w:r w:rsidRPr="004478C2">
        <w:rPr>
          <w:rFonts w:ascii="Times New Roman" w:hAnsi="Times New Roman" w:cs="Times New Roman"/>
          <w:sz w:val="24"/>
          <w:szCs w:val="24"/>
        </w:rPr>
        <w:t xml:space="preserve">ПРИЛОЖЕНИЕ 2 </w:t>
      </w:r>
    </w:p>
    <w:p w:rsidR="00EC63BE" w:rsidRPr="004478C2" w:rsidRDefault="00EC63BE" w:rsidP="00EC63BE">
      <w:pPr>
        <w:spacing w:after="0" w:line="240" w:lineRule="auto"/>
        <w:ind w:left="4536"/>
        <w:rPr>
          <w:rFonts w:ascii="Times New Roman" w:hAnsi="Times New Roman" w:cs="Times New Roman"/>
          <w:sz w:val="24"/>
          <w:szCs w:val="24"/>
        </w:rPr>
      </w:pPr>
      <w:r w:rsidRPr="004478C2">
        <w:rPr>
          <w:rFonts w:ascii="Times New Roman" w:hAnsi="Times New Roman" w:cs="Times New Roman"/>
          <w:sz w:val="24"/>
          <w:szCs w:val="24"/>
        </w:rPr>
        <w:t xml:space="preserve">к Положению о муниципальном </w:t>
      </w:r>
    </w:p>
    <w:p w:rsidR="00EC63BE" w:rsidRPr="004478C2" w:rsidRDefault="00EC63BE" w:rsidP="00EC63BE">
      <w:pPr>
        <w:spacing w:after="0" w:line="240" w:lineRule="auto"/>
        <w:ind w:left="4536"/>
        <w:rPr>
          <w:rFonts w:ascii="Times New Roman" w:hAnsi="Times New Roman" w:cs="Times New Roman"/>
          <w:iCs/>
          <w:sz w:val="24"/>
          <w:szCs w:val="24"/>
          <w:vertAlign w:val="superscript"/>
        </w:rPr>
      </w:pPr>
      <w:r w:rsidRPr="004478C2">
        <w:rPr>
          <w:rFonts w:ascii="Times New Roman" w:hAnsi="Times New Roman" w:cs="Times New Roman"/>
          <w:sz w:val="24"/>
          <w:szCs w:val="24"/>
        </w:rPr>
        <w:t xml:space="preserve">жилищном контроле на территории  </w:t>
      </w:r>
      <w:r>
        <w:rPr>
          <w:rFonts w:ascii="Times New Roman" w:hAnsi="Times New Roman" w:cs="Times New Roman"/>
          <w:iCs/>
          <w:sz w:val="24"/>
          <w:szCs w:val="24"/>
        </w:rPr>
        <w:t>Суляевского</w:t>
      </w:r>
      <w:r w:rsidRPr="004478C2">
        <w:rPr>
          <w:rFonts w:ascii="Times New Roman" w:hAnsi="Times New Roman" w:cs="Times New Roman"/>
          <w:iCs/>
          <w:sz w:val="24"/>
          <w:szCs w:val="24"/>
        </w:rPr>
        <w:t xml:space="preserve"> сельского поселения Кумылженского муниципального района Волгоградской области</w:t>
      </w:r>
    </w:p>
    <w:p w:rsidR="00EC63BE" w:rsidRPr="004478C2" w:rsidRDefault="00EC63BE" w:rsidP="00EC63BE">
      <w:pPr>
        <w:widowControl w:val="0"/>
        <w:spacing w:after="0" w:line="240" w:lineRule="auto"/>
        <w:ind w:firstLine="720"/>
        <w:jc w:val="right"/>
        <w:rPr>
          <w:rFonts w:ascii="Times New Roman" w:hAnsi="Times New Roman" w:cs="Times New Roman"/>
          <w:sz w:val="24"/>
          <w:szCs w:val="24"/>
        </w:rPr>
      </w:pPr>
    </w:p>
    <w:p w:rsidR="00EC63BE" w:rsidRPr="004478C2" w:rsidRDefault="00EC63BE" w:rsidP="00EC63BE">
      <w:pPr>
        <w:widowControl w:val="0"/>
        <w:spacing w:after="0" w:line="240" w:lineRule="auto"/>
        <w:ind w:firstLine="720"/>
        <w:jc w:val="right"/>
        <w:rPr>
          <w:rFonts w:ascii="Times New Roman" w:hAnsi="Times New Roman" w:cs="Times New Roman"/>
          <w:sz w:val="24"/>
          <w:szCs w:val="24"/>
        </w:rPr>
      </w:pPr>
      <w:r w:rsidRPr="004478C2">
        <w:rPr>
          <w:rFonts w:ascii="Times New Roman" w:hAnsi="Times New Roman" w:cs="Times New Roman"/>
          <w:sz w:val="24"/>
          <w:szCs w:val="24"/>
        </w:rPr>
        <w:t>Форма</w:t>
      </w:r>
    </w:p>
    <w:p w:rsidR="00EC63BE" w:rsidRPr="004478C2" w:rsidRDefault="00EC63BE" w:rsidP="00EC63BE">
      <w:pPr>
        <w:widowControl w:val="0"/>
        <w:spacing w:after="0" w:line="240" w:lineRule="auto"/>
        <w:ind w:firstLine="540"/>
        <w:rPr>
          <w:rFonts w:ascii="Times New Roman" w:hAnsi="Times New Roman" w:cs="Times New Roman"/>
          <w:sz w:val="24"/>
          <w:szCs w:val="24"/>
        </w:rPr>
      </w:pPr>
    </w:p>
    <w:tbl>
      <w:tblPr>
        <w:tblW w:w="0" w:type="auto"/>
        <w:tblCellMar>
          <w:top w:w="102" w:type="dxa"/>
          <w:left w:w="62" w:type="dxa"/>
          <w:bottom w:w="102" w:type="dxa"/>
          <w:right w:w="62" w:type="dxa"/>
        </w:tblCellMar>
        <w:tblLook w:val="04A0"/>
      </w:tblPr>
      <w:tblGrid>
        <w:gridCol w:w="4252"/>
        <w:gridCol w:w="4819"/>
      </w:tblGrid>
      <w:tr w:rsidR="00EC63BE" w:rsidRPr="004478C2" w:rsidTr="00F60039">
        <w:tc>
          <w:tcPr>
            <w:tcW w:w="4252" w:type="dxa"/>
            <w:tcMar>
              <w:top w:w="102" w:type="dxa"/>
              <w:left w:w="62" w:type="dxa"/>
              <w:bottom w:w="102" w:type="dxa"/>
              <w:right w:w="62" w:type="dxa"/>
            </w:tcMar>
          </w:tcPr>
          <w:p w:rsidR="00EC63BE" w:rsidRPr="004478C2" w:rsidRDefault="00EC63BE" w:rsidP="00F60039">
            <w:pPr>
              <w:widowControl w:val="0"/>
              <w:spacing w:after="0" w:line="240" w:lineRule="auto"/>
              <w:rPr>
                <w:rFonts w:ascii="Times New Roman" w:hAnsi="Times New Roman" w:cs="Times New Roman"/>
                <w:sz w:val="24"/>
                <w:szCs w:val="24"/>
              </w:rPr>
            </w:pPr>
            <w:r w:rsidRPr="004478C2">
              <w:rPr>
                <w:rFonts w:ascii="Times New Roman" w:hAnsi="Times New Roman" w:cs="Times New Roman"/>
                <w:sz w:val="24"/>
                <w:szCs w:val="24"/>
              </w:rPr>
              <w:t>Бланк Контрольного органа</w:t>
            </w:r>
          </w:p>
        </w:tc>
        <w:tc>
          <w:tcPr>
            <w:tcW w:w="4819" w:type="dxa"/>
            <w:tcMar>
              <w:top w:w="102" w:type="dxa"/>
              <w:left w:w="62" w:type="dxa"/>
              <w:bottom w:w="102" w:type="dxa"/>
              <w:right w:w="62" w:type="dxa"/>
            </w:tcMar>
          </w:tcPr>
          <w:p w:rsidR="00EC63BE" w:rsidRPr="004478C2" w:rsidRDefault="00EC63BE" w:rsidP="00F60039">
            <w:pPr>
              <w:widowControl w:val="0"/>
              <w:spacing w:after="0" w:line="240" w:lineRule="exact"/>
              <w:ind w:firstLine="5"/>
              <w:jc w:val="center"/>
              <w:rPr>
                <w:rFonts w:ascii="Times New Roman" w:hAnsi="Times New Roman" w:cs="Times New Roman"/>
                <w:sz w:val="24"/>
                <w:szCs w:val="24"/>
              </w:rPr>
            </w:pPr>
            <w:r w:rsidRPr="004478C2">
              <w:rPr>
                <w:rFonts w:ascii="Times New Roman" w:hAnsi="Times New Roman" w:cs="Times New Roman"/>
                <w:sz w:val="24"/>
                <w:szCs w:val="24"/>
              </w:rPr>
              <w:t>_________________________________</w:t>
            </w:r>
          </w:p>
          <w:p w:rsidR="00EC63BE" w:rsidRPr="004478C2" w:rsidRDefault="00EC63BE" w:rsidP="00F60039">
            <w:pPr>
              <w:widowControl w:val="0"/>
              <w:spacing w:after="0" w:line="240" w:lineRule="auto"/>
              <w:ind w:firstLine="6"/>
              <w:jc w:val="center"/>
              <w:rPr>
                <w:rFonts w:ascii="Times New Roman" w:hAnsi="Times New Roman" w:cs="Times New Roman"/>
                <w:sz w:val="24"/>
                <w:szCs w:val="24"/>
              </w:rPr>
            </w:pPr>
            <w:r w:rsidRPr="004478C2">
              <w:rPr>
                <w:rFonts w:ascii="Times New Roman" w:hAnsi="Times New Roman" w:cs="Times New Roman"/>
                <w:sz w:val="24"/>
                <w:szCs w:val="24"/>
              </w:rPr>
              <w:t>(указывается должность руководителя контролируемого лица)</w:t>
            </w:r>
          </w:p>
          <w:p w:rsidR="00EC63BE" w:rsidRPr="004478C2" w:rsidRDefault="00EC63BE" w:rsidP="00F60039">
            <w:pPr>
              <w:widowControl w:val="0"/>
              <w:spacing w:after="0" w:line="240" w:lineRule="auto"/>
              <w:ind w:firstLine="6"/>
              <w:jc w:val="center"/>
              <w:rPr>
                <w:rFonts w:ascii="Times New Roman" w:hAnsi="Times New Roman" w:cs="Times New Roman"/>
                <w:sz w:val="24"/>
                <w:szCs w:val="24"/>
              </w:rPr>
            </w:pPr>
            <w:r w:rsidRPr="004478C2">
              <w:rPr>
                <w:rFonts w:ascii="Times New Roman" w:hAnsi="Times New Roman" w:cs="Times New Roman"/>
                <w:sz w:val="24"/>
                <w:szCs w:val="24"/>
              </w:rPr>
              <w:t>_________________________________</w:t>
            </w:r>
          </w:p>
          <w:p w:rsidR="00EC63BE" w:rsidRPr="004478C2" w:rsidRDefault="00EC63BE" w:rsidP="00F60039">
            <w:pPr>
              <w:widowControl w:val="0"/>
              <w:spacing w:after="0" w:line="240" w:lineRule="auto"/>
              <w:ind w:firstLine="6"/>
              <w:jc w:val="center"/>
              <w:rPr>
                <w:rFonts w:ascii="Times New Roman" w:hAnsi="Times New Roman" w:cs="Times New Roman"/>
                <w:sz w:val="24"/>
                <w:szCs w:val="24"/>
              </w:rPr>
            </w:pPr>
            <w:r w:rsidRPr="004478C2">
              <w:rPr>
                <w:rFonts w:ascii="Times New Roman" w:hAnsi="Times New Roman" w:cs="Times New Roman"/>
                <w:sz w:val="24"/>
                <w:szCs w:val="24"/>
              </w:rPr>
              <w:t>(указывается полное наименование контролируемого лица)</w:t>
            </w:r>
          </w:p>
          <w:p w:rsidR="00EC63BE" w:rsidRPr="004478C2" w:rsidRDefault="00EC63BE" w:rsidP="00F60039">
            <w:pPr>
              <w:widowControl w:val="0"/>
              <w:spacing w:after="0" w:line="240" w:lineRule="auto"/>
              <w:ind w:firstLine="6"/>
              <w:jc w:val="center"/>
              <w:rPr>
                <w:rFonts w:ascii="Times New Roman" w:hAnsi="Times New Roman" w:cs="Times New Roman"/>
                <w:sz w:val="24"/>
                <w:szCs w:val="24"/>
              </w:rPr>
            </w:pPr>
            <w:r w:rsidRPr="004478C2">
              <w:rPr>
                <w:rFonts w:ascii="Times New Roman" w:hAnsi="Times New Roman" w:cs="Times New Roman"/>
                <w:sz w:val="24"/>
                <w:szCs w:val="24"/>
              </w:rPr>
              <w:t>_________________________________</w:t>
            </w:r>
          </w:p>
          <w:p w:rsidR="00EC63BE" w:rsidRPr="004478C2" w:rsidRDefault="00EC63BE" w:rsidP="00F60039">
            <w:pPr>
              <w:widowControl w:val="0"/>
              <w:spacing w:after="0" w:line="240" w:lineRule="auto"/>
              <w:ind w:firstLine="6"/>
              <w:jc w:val="center"/>
              <w:rPr>
                <w:rFonts w:ascii="Times New Roman" w:hAnsi="Times New Roman" w:cs="Times New Roman"/>
                <w:sz w:val="24"/>
                <w:szCs w:val="24"/>
              </w:rPr>
            </w:pPr>
            <w:r w:rsidRPr="004478C2">
              <w:rPr>
                <w:rFonts w:ascii="Times New Roman" w:hAnsi="Times New Roman" w:cs="Times New Roman"/>
                <w:sz w:val="24"/>
                <w:szCs w:val="24"/>
              </w:rPr>
              <w:t>(указывается фамилия, имя, отчество</w:t>
            </w:r>
          </w:p>
          <w:p w:rsidR="00EC63BE" w:rsidRPr="004478C2" w:rsidRDefault="00EC63BE" w:rsidP="00F60039">
            <w:pPr>
              <w:widowControl w:val="0"/>
              <w:spacing w:after="0" w:line="240" w:lineRule="auto"/>
              <w:ind w:firstLine="6"/>
              <w:jc w:val="center"/>
              <w:rPr>
                <w:rFonts w:ascii="Times New Roman" w:hAnsi="Times New Roman" w:cs="Times New Roman"/>
                <w:sz w:val="24"/>
                <w:szCs w:val="24"/>
              </w:rPr>
            </w:pPr>
            <w:r w:rsidRPr="004478C2">
              <w:rPr>
                <w:rFonts w:ascii="Times New Roman" w:hAnsi="Times New Roman" w:cs="Times New Roman"/>
                <w:sz w:val="24"/>
                <w:szCs w:val="24"/>
              </w:rPr>
              <w:t>(при наличии) руководителя контролируемого лица)</w:t>
            </w:r>
          </w:p>
          <w:p w:rsidR="00EC63BE" w:rsidRPr="004478C2" w:rsidRDefault="00EC63BE" w:rsidP="00F60039">
            <w:pPr>
              <w:widowControl w:val="0"/>
              <w:spacing w:after="0" w:line="240" w:lineRule="auto"/>
              <w:ind w:firstLine="6"/>
              <w:jc w:val="center"/>
              <w:rPr>
                <w:rFonts w:ascii="Times New Roman" w:hAnsi="Times New Roman" w:cs="Times New Roman"/>
                <w:sz w:val="24"/>
                <w:szCs w:val="24"/>
              </w:rPr>
            </w:pPr>
            <w:r w:rsidRPr="004478C2">
              <w:rPr>
                <w:rFonts w:ascii="Times New Roman" w:hAnsi="Times New Roman" w:cs="Times New Roman"/>
                <w:sz w:val="24"/>
                <w:szCs w:val="24"/>
              </w:rPr>
              <w:t>_________________________________</w:t>
            </w:r>
          </w:p>
          <w:p w:rsidR="00EC63BE" w:rsidRPr="004478C2" w:rsidRDefault="00EC63BE" w:rsidP="00F60039">
            <w:pPr>
              <w:widowControl w:val="0"/>
              <w:spacing w:after="0" w:line="240" w:lineRule="auto"/>
              <w:ind w:firstLine="6"/>
              <w:jc w:val="center"/>
              <w:rPr>
                <w:rFonts w:ascii="Times New Roman" w:hAnsi="Times New Roman" w:cs="Times New Roman"/>
                <w:sz w:val="24"/>
                <w:szCs w:val="24"/>
              </w:rPr>
            </w:pPr>
            <w:r w:rsidRPr="004478C2">
              <w:rPr>
                <w:rFonts w:ascii="Times New Roman" w:hAnsi="Times New Roman" w:cs="Times New Roman"/>
                <w:sz w:val="24"/>
                <w:szCs w:val="24"/>
              </w:rPr>
              <w:t>(указывается адрес места нахождения контролируемого лица)</w:t>
            </w:r>
          </w:p>
        </w:tc>
      </w:tr>
    </w:tbl>
    <w:p w:rsidR="00EC63BE" w:rsidRPr="004478C2" w:rsidRDefault="00EC63BE" w:rsidP="00EC63BE">
      <w:pPr>
        <w:widowControl w:val="0"/>
        <w:spacing w:after="0" w:line="240" w:lineRule="auto"/>
        <w:jc w:val="center"/>
        <w:rPr>
          <w:rFonts w:ascii="Times New Roman" w:hAnsi="Times New Roman" w:cs="Times New Roman"/>
          <w:sz w:val="24"/>
          <w:szCs w:val="24"/>
        </w:rPr>
      </w:pPr>
    </w:p>
    <w:p w:rsidR="00EC63BE" w:rsidRPr="004478C2" w:rsidRDefault="00EC63BE" w:rsidP="00EC63BE">
      <w:pPr>
        <w:widowControl w:val="0"/>
        <w:spacing w:after="0" w:line="240" w:lineRule="auto"/>
        <w:jc w:val="center"/>
        <w:rPr>
          <w:rFonts w:ascii="Times New Roman" w:hAnsi="Times New Roman" w:cs="Times New Roman"/>
          <w:sz w:val="24"/>
          <w:szCs w:val="24"/>
        </w:rPr>
      </w:pPr>
      <w:bookmarkStart w:id="4" w:name="Par320"/>
      <w:bookmarkEnd w:id="4"/>
      <w:r w:rsidRPr="004478C2">
        <w:rPr>
          <w:rFonts w:ascii="Times New Roman" w:hAnsi="Times New Roman" w:cs="Times New Roman"/>
          <w:sz w:val="24"/>
          <w:szCs w:val="24"/>
        </w:rPr>
        <w:t>ПРЕДПИСАНИЕ</w:t>
      </w:r>
    </w:p>
    <w:p w:rsidR="00EC63BE" w:rsidRPr="004478C2" w:rsidRDefault="00EC63BE" w:rsidP="00EC63BE">
      <w:pPr>
        <w:widowControl w:val="0"/>
        <w:spacing w:after="0" w:line="240" w:lineRule="auto"/>
        <w:jc w:val="center"/>
        <w:rPr>
          <w:rFonts w:ascii="Times New Roman" w:hAnsi="Times New Roman" w:cs="Times New Roman"/>
          <w:sz w:val="24"/>
          <w:szCs w:val="24"/>
        </w:rPr>
      </w:pPr>
    </w:p>
    <w:p w:rsidR="00EC63BE" w:rsidRPr="004478C2" w:rsidRDefault="00EC63BE" w:rsidP="00EC63BE">
      <w:pPr>
        <w:widowControl w:val="0"/>
        <w:spacing w:after="0" w:line="240" w:lineRule="auto"/>
        <w:jc w:val="center"/>
        <w:rPr>
          <w:rFonts w:ascii="Times New Roman" w:hAnsi="Times New Roman" w:cs="Times New Roman"/>
          <w:sz w:val="24"/>
          <w:szCs w:val="24"/>
        </w:rPr>
      </w:pPr>
      <w:r w:rsidRPr="004478C2">
        <w:rPr>
          <w:rFonts w:ascii="Times New Roman" w:hAnsi="Times New Roman" w:cs="Times New Roman"/>
          <w:sz w:val="24"/>
          <w:szCs w:val="24"/>
        </w:rPr>
        <w:t>_____________________________________________________________________</w:t>
      </w:r>
    </w:p>
    <w:p w:rsidR="00EC63BE" w:rsidRPr="004478C2" w:rsidRDefault="00EC63BE" w:rsidP="00EC63BE">
      <w:pPr>
        <w:widowControl w:val="0"/>
        <w:spacing w:after="0" w:line="240" w:lineRule="auto"/>
        <w:jc w:val="center"/>
        <w:rPr>
          <w:rFonts w:ascii="Times New Roman" w:hAnsi="Times New Roman" w:cs="Times New Roman"/>
          <w:i/>
          <w:sz w:val="24"/>
          <w:szCs w:val="24"/>
        </w:rPr>
      </w:pPr>
      <w:r w:rsidRPr="004478C2">
        <w:rPr>
          <w:rFonts w:ascii="Times New Roman" w:hAnsi="Times New Roman" w:cs="Times New Roman"/>
          <w:i/>
          <w:sz w:val="24"/>
          <w:szCs w:val="24"/>
        </w:rPr>
        <w:t>(указывается полное наименование контролируемого лица в дательном падеже)</w:t>
      </w:r>
    </w:p>
    <w:p w:rsidR="00EC63BE" w:rsidRPr="004478C2" w:rsidRDefault="00EC63BE" w:rsidP="00EC63BE">
      <w:pPr>
        <w:widowControl w:val="0"/>
        <w:spacing w:after="0" w:line="240" w:lineRule="auto"/>
        <w:jc w:val="center"/>
        <w:rPr>
          <w:rFonts w:ascii="Times New Roman" w:hAnsi="Times New Roman" w:cs="Times New Roman"/>
          <w:sz w:val="24"/>
          <w:szCs w:val="24"/>
        </w:rPr>
      </w:pPr>
      <w:r w:rsidRPr="004478C2">
        <w:rPr>
          <w:rFonts w:ascii="Times New Roman" w:hAnsi="Times New Roman" w:cs="Times New Roman"/>
          <w:sz w:val="24"/>
          <w:szCs w:val="24"/>
        </w:rPr>
        <w:t>об устранении выявленных нарушений обязательных требований</w:t>
      </w:r>
    </w:p>
    <w:p w:rsidR="00EC63BE" w:rsidRPr="004478C2" w:rsidRDefault="00EC63BE" w:rsidP="00EC63BE">
      <w:pPr>
        <w:widowControl w:val="0"/>
        <w:spacing w:after="0" w:line="240" w:lineRule="auto"/>
        <w:jc w:val="center"/>
        <w:rPr>
          <w:rFonts w:ascii="Times New Roman" w:hAnsi="Times New Roman" w:cs="Times New Roman"/>
          <w:sz w:val="24"/>
          <w:szCs w:val="24"/>
        </w:rPr>
      </w:pPr>
    </w:p>
    <w:p w:rsidR="00EC63BE" w:rsidRPr="004478C2" w:rsidRDefault="00EC63BE" w:rsidP="00EC63BE">
      <w:pPr>
        <w:widowControl w:val="0"/>
        <w:spacing w:after="0" w:line="240" w:lineRule="auto"/>
        <w:rPr>
          <w:rFonts w:ascii="Times New Roman" w:hAnsi="Times New Roman" w:cs="Times New Roman"/>
          <w:sz w:val="24"/>
          <w:szCs w:val="24"/>
        </w:rPr>
      </w:pPr>
      <w:r w:rsidRPr="004478C2">
        <w:rPr>
          <w:rFonts w:ascii="Times New Roman" w:hAnsi="Times New Roman" w:cs="Times New Roman"/>
          <w:sz w:val="24"/>
          <w:szCs w:val="24"/>
        </w:rPr>
        <w:t>По результатам _____________________________________________________________,</w:t>
      </w:r>
    </w:p>
    <w:p w:rsidR="00EC63BE" w:rsidRPr="004478C2" w:rsidRDefault="00EC63BE" w:rsidP="00EC63BE">
      <w:pPr>
        <w:widowControl w:val="0"/>
        <w:spacing w:after="0" w:line="240" w:lineRule="auto"/>
        <w:jc w:val="center"/>
        <w:rPr>
          <w:rFonts w:ascii="Times New Roman" w:hAnsi="Times New Roman" w:cs="Times New Roman"/>
          <w:i/>
          <w:sz w:val="24"/>
          <w:szCs w:val="24"/>
        </w:rPr>
      </w:pPr>
      <w:r w:rsidRPr="004478C2">
        <w:rPr>
          <w:rFonts w:ascii="Times New Roman" w:hAnsi="Times New Roman" w:cs="Times New Roman"/>
          <w:i/>
          <w:sz w:val="24"/>
          <w:szCs w:val="24"/>
        </w:rPr>
        <w:t>(указываются вид и форма контрольного мероприятия (далее - КОНТРОЛЬНЫХ МЕРОПРИЯТИЙ) в соответствии с решением Контрольного органа о проведении КОНТРОЛЬНЫХ МЕРОПРИЯТИЙ)</w:t>
      </w:r>
    </w:p>
    <w:p w:rsidR="00EC63BE" w:rsidRPr="004478C2" w:rsidRDefault="00EC63BE" w:rsidP="00EC63BE">
      <w:pPr>
        <w:widowControl w:val="0"/>
        <w:spacing w:after="0" w:line="240" w:lineRule="auto"/>
        <w:rPr>
          <w:rFonts w:ascii="Times New Roman" w:hAnsi="Times New Roman" w:cs="Times New Roman"/>
          <w:sz w:val="24"/>
          <w:szCs w:val="24"/>
        </w:rPr>
      </w:pPr>
      <w:r w:rsidRPr="004478C2">
        <w:rPr>
          <w:rFonts w:ascii="Times New Roman" w:hAnsi="Times New Roman" w:cs="Times New Roman"/>
          <w:sz w:val="24"/>
          <w:szCs w:val="24"/>
        </w:rPr>
        <w:t>проведенной _______________________________________________________________</w:t>
      </w:r>
    </w:p>
    <w:p w:rsidR="00EC63BE" w:rsidRPr="004478C2" w:rsidRDefault="00EC63BE" w:rsidP="00EC63BE">
      <w:pPr>
        <w:widowControl w:val="0"/>
        <w:spacing w:after="0" w:line="240" w:lineRule="auto"/>
        <w:rPr>
          <w:rFonts w:ascii="Times New Roman" w:hAnsi="Times New Roman" w:cs="Times New Roman"/>
          <w:i/>
          <w:sz w:val="24"/>
          <w:szCs w:val="24"/>
        </w:rPr>
      </w:pPr>
      <w:r w:rsidRPr="004478C2">
        <w:rPr>
          <w:rFonts w:ascii="Times New Roman" w:hAnsi="Times New Roman" w:cs="Times New Roman"/>
          <w:sz w:val="24"/>
          <w:szCs w:val="24"/>
        </w:rPr>
        <w:t xml:space="preserve">                                  </w:t>
      </w:r>
      <w:r w:rsidRPr="004478C2">
        <w:rPr>
          <w:rFonts w:ascii="Times New Roman" w:hAnsi="Times New Roman" w:cs="Times New Roman"/>
          <w:i/>
          <w:sz w:val="24"/>
          <w:szCs w:val="24"/>
        </w:rPr>
        <w:t>(указывается полное наименование контрольного органа)</w:t>
      </w:r>
    </w:p>
    <w:p w:rsidR="00EC63BE" w:rsidRPr="004478C2" w:rsidRDefault="00EC63BE" w:rsidP="00EC63BE">
      <w:pPr>
        <w:widowControl w:val="0"/>
        <w:spacing w:after="0" w:line="240" w:lineRule="auto"/>
        <w:rPr>
          <w:rFonts w:ascii="Times New Roman" w:hAnsi="Times New Roman" w:cs="Times New Roman"/>
          <w:sz w:val="24"/>
          <w:szCs w:val="24"/>
        </w:rPr>
      </w:pPr>
      <w:r w:rsidRPr="004478C2">
        <w:rPr>
          <w:rFonts w:ascii="Times New Roman" w:hAnsi="Times New Roman" w:cs="Times New Roman"/>
          <w:sz w:val="24"/>
          <w:szCs w:val="24"/>
        </w:rPr>
        <w:t>в отношении _______________________________________________________________</w:t>
      </w:r>
    </w:p>
    <w:p w:rsidR="00EC63BE" w:rsidRPr="004478C2" w:rsidRDefault="00EC63BE" w:rsidP="00EC63BE">
      <w:pPr>
        <w:widowControl w:val="0"/>
        <w:spacing w:after="0" w:line="240" w:lineRule="auto"/>
        <w:rPr>
          <w:rFonts w:ascii="Times New Roman" w:hAnsi="Times New Roman" w:cs="Times New Roman"/>
          <w:i/>
          <w:sz w:val="24"/>
          <w:szCs w:val="24"/>
        </w:rPr>
      </w:pPr>
      <w:r w:rsidRPr="004478C2">
        <w:rPr>
          <w:rFonts w:ascii="Times New Roman" w:hAnsi="Times New Roman" w:cs="Times New Roman"/>
          <w:sz w:val="24"/>
          <w:szCs w:val="24"/>
        </w:rPr>
        <w:t xml:space="preserve">                                </w:t>
      </w:r>
      <w:r w:rsidRPr="004478C2">
        <w:rPr>
          <w:rFonts w:ascii="Times New Roman" w:hAnsi="Times New Roman" w:cs="Times New Roman"/>
          <w:i/>
          <w:sz w:val="24"/>
          <w:szCs w:val="24"/>
        </w:rPr>
        <w:t>(указывается полное наименование контролируемого лица)</w:t>
      </w:r>
    </w:p>
    <w:p w:rsidR="00EC63BE" w:rsidRPr="004478C2" w:rsidRDefault="00EC63BE" w:rsidP="00EC63BE">
      <w:pPr>
        <w:widowControl w:val="0"/>
        <w:spacing w:after="0" w:line="240" w:lineRule="auto"/>
        <w:rPr>
          <w:rFonts w:ascii="Times New Roman" w:hAnsi="Times New Roman" w:cs="Times New Roman"/>
          <w:sz w:val="24"/>
          <w:szCs w:val="24"/>
        </w:rPr>
      </w:pPr>
      <w:r w:rsidRPr="004478C2">
        <w:rPr>
          <w:rFonts w:ascii="Times New Roman" w:hAnsi="Times New Roman" w:cs="Times New Roman"/>
          <w:sz w:val="24"/>
          <w:szCs w:val="24"/>
        </w:rPr>
        <w:t>в период с «__» _________________ 20__ г. по «__» _________________ 20__ г.</w:t>
      </w:r>
    </w:p>
    <w:p w:rsidR="00EC63BE" w:rsidRPr="004478C2" w:rsidRDefault="00EC63BE" w:rsidP="00EC63BE">
      <w:pPr>
        <w:widowControl w:val="0"/>
        <w:spacing w:after="0" w:line="240" w:lineRule="auto"/>
        <w:rPr>
          <w:rFonts w:ascii="Times New Roman" w:hAnsi="Times New Roman" w:cs="Times New Roman"/>
          <w:sz w:val="24"/>
          <w:szCs w:val="24"/>
        </w:rPr>
      </w:pPr>
      <w:r w:rsidRPr="004478C2">
        <w:rPr>
          <w:rFonts w:ascii="Times New Roman" w:hAnsi="Times New Roman" w:cs="Times New Roman"/>
          <w:sz w:val="24"/>
          <w:szCs w:val="24"/>
        </w:rPr>
        <w:t>на основании ______________________________________________________________</w:t>
      </w:r>
    </w:p>
    <w:p w:rsidR="00EC63BE" w:rsidRPr="004478C2" w:rsidRDefault="00EC63BE" w:rsidP="00EC63BE">
      <w:pPr>
        <w:widowControl w:val="0"/>
        <w:spacing w:after="0" w:line="240" w:lineRule="auto"/>
        <w:jc w:val="center"/>
        <w:rPr>
          <w:rFonts w:ascii="Times New Roman" w:hAnsi="Times New Roman" w:cs="Times New Roman"/>
          <w:i/>
          <w:sz w:val="24"/>
          <w:szCs w:val="24"/>
        </w:rPr>
      </w:pPr>
      <w:r w:rsidRPr="004478C2">
        <w:rPr>
          <w:rFonts w:ascii="Times New Roman" w:hAnsi="Times New Roman" w:cs="Times New Roman"/>
          <w:i/>
          <w:sz w:val="24"/>
          <w:szCs w:val="24"/>
        </w:rPr>
        <w:t>(указываются наименование и реквизиты распоряжения/приказа Контрольного органа о проведении КОНТРОЛЬНЫХ МЕРОПРИЯТИЙ)</w:t>
      </w:r>
    </w:p>
    <w:p w:rsidR="00EC63BE" w:rsidRPr="004478C2" w:rsidRDefault="00EC63BE" w:rsidP="00EC63BE">
      <w:pPr>
        <w:widowControl w:val="0"/>
        <w:spacing w:after="0" w:line="240" w:lineRule="auto"/>
        <w:rPr>
          <w:rFonts w:ascii="Times New Roman" w:hAnsi="Times New Roman" w:cs="Times New Roman"/>
          <w:sz w:val="24"/>
          <w:szCs w:val="24"/>
        </w:rPr>
      </w:pPr>
      <w:r w:rsidRPr="004478C2">
        <w:rPr>
          <w:rFonts w:ascii="Times New Roman" w:hAnsi="Times New Roman" w:cs="Times New Roman"/>
          <w:sz w:val="24"/>
          <w:szCs w:val="24"/>
        </w:rPr>
        <w:t>(акт ______________________________ от «__» _______________ 20__ г. № ____)</w:t>
      </w:r>
    </w:p>
    <w:p w:rsidR="00EC63BE" w:rsidRPr="004478C2" w:rsidRDefault="00EC63BE" w:rsidP="00EC63BE">
      <w:pPr>
        <w:widowControl w:val="0"/>
        <w:spacing w:after="0" w:line="240" w:lineRule="auto"/>
        <w:jc w:val="center"/>
        <w:rPr>
          <w:rFonts w:ascii="Times New Roman" w:hAnsi="Times New Roman" w:cs="Times New Roman"/>
          <w:i/>
          <w:sz w:val="24"/>
          <w:szCs w:val="24"/>
        </w:rPr>
      </w:pPr>
      <w:r w:rsidRPr="004478C2">
        <w:rPr>
          <w:rFonts w:ascii="Times New Roman" w:hAnsi="Times New Roman" w:cs="Times New Roman"/>
          <w:i/>
          <w:sz w:val="24"/>
          <w:szCs w:val="24"/>
        </w:rPr>
        <w:t>(указываются реквизиты акта КОНТРОЛЬНЫХ МЕРОПРИЯТИЙ)</w:t>
      </w:r>
    </w:p>
    <w:p w:rsidR="00EC63BE" w:rsidRPr="004478C2" w:rsidRDefault="00EC63BE" w:rsidP="00EC63BE">
      <w:pPr>
        <w:widowControl w:val="0"/>
        <w:spacing w:after="0" w:line="240" w:lineRule="auto"/>
        <w:rPr>
          <w:rFonts w:ascii="Times New Roman" w:hAnsi="Times New Roman" w:cs="Times New Roman"/>
          <w:sz w:val="24"/>
          <w:szCs w:val="24"/>
        </w:rPr>
      </w:pPr>
      <w:r w:rsidRPr="004478C2">
        <w:rPr>
          <w:rFonts w:ascii="Times New Roman" w:hAnsi="Times New Roman" w:cs="Times New Roman"/>
          <w:sz w:val="24"/>
          <w:szCs w:val="24"/>
        </w:rPr>
        <w:t>___________________________________________________________________________</w:t>
      </w:r>
    </w:p>
    <w:p w:rsidR="00EC63BE" w:rsidRPr="004478C2" w:rsidRDefault="00EC63BE" w:rsidP="00EC63BE">
      <w:pPr>
        <w:widowControl w:val="0"/>
        <w:spacing w:after="0" w:line="240" w:lineRule="auto"/>
        <w:jc w:val="center"/>
        <w:rPr>
          <w:rFonts w:ascii="Times New Roman" w:hAnsi="Times New Roman" w:cs="Times New Roman"/>
          <w:i/>
          <w:sz w:val="24"/>
          <w:szCs w:val="24"/>
        </w:rPr>
      </w:pPr>
      <w:r w:rsidRPr="004478C2">
        <w:rPr>
          <w:rFonts w:ascii="Times New Roman" w:hAnsi="Times New Roman" w:cs="Times New Roman"/>
          <w:i/>
          <w:sz w:val="24"/>
          <w:szCs w:val="24"/>
        </w:rPr>
        <w:t>(указываются вид и форма КОНТРОЛЬНЫХ МЕРОПРИЯТИЙ)</w:t>
      </w:r>
    </w:p>
    <w:p w:rsidR="00EC63BE" w:rsidRPr="004478C2" w:rsidRDefault="00EC63BE" w:rsidP="00EC63BE">
      <w:pPr>
        <w:widowControl w:val="0"/>
        <w:spacing w:after="0" w:line="240" w:lineRule="auto"/>
        <w:rPr>
          <w:rFonts w:ascii="Times New Roman" w:hAnsi="Times New Roman" w:cs="Times New Roman"/>
          <w:sz w:val="24"/>
          <w:szCs w:val="24"/>
        </w:rPr>
      </w:pPr>
      <w:r w:rsidRPr="004478C2">
        <w:rPr>
          <w:rFonts w:ascii="Times New Roman" w:hAnsi="Times New Roman" w:cs="Times New Roman"/>
          <w:sz w:val="24"/>
          <w:szCs w:val="24"/>
        </w:rPr>
        <w:t>выявлены нарушения обязательных требований ________________ законодательства:</w:t>
      </w:r>
    </w:p>
    <w:p w:rsidR="00EC63BE" w:rsidRPr="004478C2" w:rsidRDefault="00EC63BE" w:rsidP="00EC63BE">
      <w:pPr>
        <w:widowControl w:val="0"/>
        <w:spacing w:after="0" w:line="240" w:lineRule="auto"/>
        <w:jc w:val="center"/>
        <w:rPr>
          <w:rFonts w:ascii="Times New Roman" w:hAnsi="Times New Roman" w:cs="Times New Roman"/>
          <w:i/>
          <w:sz w:val="24"/>
          <w:szCs w:val="24"/>
        </w:rPr>
      </w:pPr>
      <w:r w:rsidRPr="004478C2">
        <w:rPr>
          <w:rFonts w:ascii="Times New Roman" w:hAnsi="Times New Roman" w:cs="Times New Roman"/>
          <w:i/>
          <w:sz w:val="24"/>
          <w:szCs w:val="24"/>
        </w:rPr>
        <w:t>(перечисляются выявленные нарушения обязательных требований с указанием структурных единиц нормативных правовых актов, которыми установлены данные обязательные требования)</w:t>
      </w:r>
    </w:p>
    <w:p w:rsidR="00EC63BE" w:rsidRPr="004478C2" w:rsidRDefault="00EC63BE" w:rsidP="00EC63BE">
      <w:pPr>
        <w:widowControl w:val="0"/>
        <w:spacing w:after="0" w:line="240" w:lineRule="auto"/>
        <w:rPr>
          <w:rFonts w:ascii="Times New Roman" w:hAnsi="Times New Roman" w:cs="Times New Roman"/>
          <w:sz w:val="24"/>
          <w:szCs w:val="24"/>
        </w:rPr>
      </w:pPr>
    </w:p>
    <w:p w:rsidR="00EC63BE" w:rsidRPr="004478C2" w:rsidRDefault="00EC63BE" w:rsidP="00EC63BE">
      <w:pPr>
        <w:widowControl w:val="0"/>
        <w:spacing w:after="0" w:line="240" w:lineRule="auto"/>
        <w:rPr>
          <w:rFonts w:ascii="Times New Roman" w:hAnsi="Times New Roman" w:cs="Times New Roman"/>
          <w:sz w:val="24"/>
          <w:szCs w:val="24"/>
        </w:rPr>
      </w:pPr>
      <w:r w:rsidRPr="004478C2">
        <w:rPr>
          <w:rFonts w:ascii="Times New Roman" w:hAnsi="Times New Roman" w:cs="Times New Roman"/>
          <w:sz w:val="24"/>
          <w:szCs w:val="24"/>
        </w:rPr>
        <w:t>На основании изложенного, в соответствии с пунктом 1 части 2 статьи 90 Федерального закона от 31 июля 2020 г. № 248-ФЗ «О государственном контроле (надзоре) и муниципальном контроле в Российской Федерации» ___________________________________________________________________________</w:t>
      </w:r>
    </w:p>
    <w:p w:rsidR="00EC63BE" w:rsidRPr="004478C2" w:rsidRDefault="00EC63BE" w:rsidP="00EC63BE">
      <w:pPr>
        <w:widowControl w:val="0"/>
        <w:spacing w:after="0" w:line="240" w:lineRule="auto"/>
        <w:rPr>
          <w:rFonts w:ascii="Times New Roman" w:hAnsi="Times New Roman" w:cs="Times New Roman"/>
          <w:i/>
          <w:sz w:val="24"/>
          <w:szCs w:val="24"/>
        </w:rPr>
      </w:pPr>
      <w:r w:rsidRPr="004478C2">
        <w:rPr>
          <w:rFonts w:ascii="Times New Roman" w:hAnsi="Times New Roman" w:cs="Times New Roman"/>
          <w:i/>
          <w:sz w:val="24"/>
          <w:szCs w:val="24"/>
        </w:rPr>
        <w:t xml:space="preserve">                          (указывается полное наименование Контрольного органа)</w:t>
      </w:r>
    </w:p>
    <w:p w:rsidR="00EC63BE" w:rsidRPr="004478C2" w:rsidRDefault="00EC63BE" w:rsidP="00EC63BE">
      <w:pPr>
        <w:widowControl w:val="0"/>
        <w:spacing w:after="0" w:line="240" w:lineRule="auto"/>
        <w:rPr>
          <w:rFonts w:ascii="Times New Roman" w:hAnsi="Times New Roman" w:cs="Times New Roman"/>
          <w:sz w:val="24"/>
          <w:szCs w:val="24"/>
        </w:rPr>
      </w:pPr>
    </w:p>
    <w:p w:rsidR="00EC63BE" w:rsidRPr="004478C2" w:rsidRDefault="00EC63BE" w:rsidP="00EC63BE">
      <w:pPr>
        <w:widowControl w:val="0"/>
        <w:spacing w:after="0" w:line="240" w:lineRule="auto"/>
        <w:rPr>
          <w:rFonts w:ascii="Times New Roman" w:hAnsi="Times New Roman" w:cs="Times New Roman"/>
          <w:sz w:val="24"/>
          <w:szCs w:val="24"/>
        </w:rPr>
      </w:pPr>
      <w:r w:rsidRPr="004478C2">
        <w:rPr>
          <w:rFonts w:ascii="Times New Roman" w:hAnsi="Times New Roman" w:cs="Times New Roman"/>
          <w:sz w:val="24"/>
          <w:szCs w:val="24"/>
        </w:rPr>
        <w:t>предписывает:</w:t>
      </w:r>
    </w:p>
    <w:p w:rsidR="00EC63BE" w:rsidRPr="004478C2" w:rsidRDefault="00EC63BE" w:rsidP="00EC63BE">
      <w:pPr>
        <w:widowControl w:val="0"/>
        <w:spacing w:after="0" w:line="240" w:lineRule="auto"/>
        <w:rPr>
          <w:rFonts w:ascii="Times New Roman" w:hAnsi="Times New Roman" w:cs="Times New Roman"/>
          <w:sz w:val="24"/>
          <w:szCs w:val="24"/>
        </w:rPr>
      </w:pPr>
      <w:r w:rsidRPr="004478C2">
        <w:rPr>
          <w:rFonts w:ascii="Times New Roman" w:hAnsi="Times New Roman" w:cs="Times New Roman"/>
          <w:sz w:val="24"/>
          <w:szCs w:val="24"/>
        </w:rPr>
        <w:t>1. Устранить выявленные нарушения обязательных требований в срок до</w:t>
      </w:r>
    </w:p>
    <w:p w:rsidR="00EC63BE" w:rsidRPr="004478C2" w:rsidRDefault="00EC63BE" w:rsidP="00EC63BE">
      <w:pPr>
        <w:widowControl w:val="0"/>
        <w:spacing w:after="0" w:line="240" w:lineRule="auto"/>
        <w:rPr>
          <w:rFonts w:ascii="Times New Roman" w:hAnsi="Times New Roman" w:cs="Times New Roman"/>
          <w:sz w:val="24"/>
          <w:szCs w:val="24"/>
        </w:rPr>
      </w:pPr>
      <w:r w:rsidRPr="004478C2">
        <w:rPr>
          <w:rFonts w:ascii="Times New Roman" w:hAnsi="Times New Roman" w:cs="Times New Roman"/>
          <w:sz w:val="24"/>
          <w:szCs w:val="24"/>
        </w:rPr>
        <w:t>«______» ______________ 20_____ г.</w:t>
      </w:r>
    </w:p>
    <w:p w:rsidR="00EC63BE" w:rsidRPr="004478C2" w:rsidRDefault="00EC63BE" w:rsidP="00EC63BE">
      <w:pPr>
        <w:widowControl w:val="0"/>
        <w:spacing w:after="0" w:line="240" w:lineRule="auto"/>
        <w:rPr>
          <w:rFonts w:ascii="Times New Roman" w:hAnsi="Times New Roman" w:cs="Times New Roman"/>
          <w:sz w:val="24"/>
          <w:szCs w:val="24"/>
        </w:rPr>
      </w:pPr>
      <w:r w:rsidRPr="004478C2">
        <w:rPr>
          <w:rFonts w:ascii="Times New Roman" w:hAnsi="Times New Roman" w:cs="Times New Roman"/>
          <w:sz w:val="24"/>
          <w:szCs w:val="24"/>
        </w:rPr>
        <w:t>2. Уведомить _______________________________________________________________</w:t>
      </w:r>
    </w:p>
    <w:p w:rsidR="00EC63BE" w:rsidRPr="004478C2" w:rsidRDefault="00EC63BE" w:rsidP="00EC63BE">
      <w:pPr>
        <w:widowControl w:val="0"/>
        <w:spacing w:after="0" w:line="240" w:lineRule="auto"/>
        <w:rPr>
          <w:rFonts w:ascii="Times New Roman" w:hAnsi="Times New Roman" w:cs="Times New Roman"/>
          <w:i/>
          <w:sz w:val="24"/>
          <w:szCs w:val="24"/>
        </w:rPr>
      </w:pPr>
      <w:r w:rsidRPr="004478C2">
        <w:rPr>
          <w:rFonts w:ascii="Times New Roman" w:hAnsi="Times New Roman" w:cs="Times New Roman"/>
          <w:sz w:val="24"/>
          <w:szCs w:val="24"/>
        </w:rPr>
        <w:t xml:space="preserve">                                   </w:t>
      </w:r>
      <w:r w:rsidRPr="004478C2">
        <w:rPr>
          <w:rFonts w:ascii="Times New Roman" w:hAnsi="Times New Roman" w:cs="Times New Roman"/>
          <w:i/>
          <w:sz w:val="24"/>
          <w:szCs w:val="24"/>
        </w:rPr>
        <w:t>(указывается полное наименование контрольного органа)</w:t>
      </w:r>
    </w:p>
    <w:p w:rsidR="00EC63BE" w:rsidRPr="004478C2" w:rsidRDefault="00EC63BE" w:rsidP="00EC63BE">
      <w:pPr>
        <w:widowControl w:val="0"/>
        <w:spacing w:after="0" w:line="240" w:lineRule="auto"/>
        <w:rPr>
          <w:rFonts w:ascii="Times New Roman" w:hAnsi="Times New Roman" w:cs="Times New Roman"/>
          <w:sz w:val="24"/>
          <w:szCs w:val="24"/>
        </w:rPr>
      </w:pPr>
      <w:r w:rsidRPr="004478C2">
        <w:rPr>
          <w:rFonts w:ascii="Times New Roman" w:hAnsi="Times New Roman" w:cs="Times New Roman"/>
          <w:sz w:val="24"/>
          <w:szCs w:val="24"/>
        </w:rPr>
        <w:t xml:space="preserve">об исполнении предписания об устранении выявленных нарушений обязательных требований с приложением документов и сведений, подтверждающих устранение выявленных нарушений обязательных требований, в срок </w:t>
      </w:r>
    </w:p>
    <w:p w:rsidR="00EC63BE" w:rsidRPr="004478C2" w:rsidRDefault="00EC63BE" w:rsidP="00EC63BE">
      <w:pPr>
        <w:widowControl w:val="0"/>
        <w:spacing w:after="0" w:line="240" w:lineRule="auto"/>
        <w:rPr>
          <w:rFonts w:ascii="Times New Roman" w:hAnsi="Times New Roman" w:cs="Times New Roman"/>
          <w:sz w:val="24"/>
          <w:szCs w:val="24"/>
        </w:rPr>
      </w:pPr>
      <w:r w:rsidRPr="004478C2">
        <w:rPr>
          <w:rFonts w:ascii="Times New Roman" w:hAnsi="Times New Roman" w:cs="Times New Roman"/>
          <w:sz w:val="24"/>
          <w:szCs w:val="24"/>
        </w:rPr>
        <w:t>до «__» _______________ 20_____ г. включительно.</w:t>
      </w:r>
    </w:p>
    <w:p w:rsidR="00EC63BE" w:rsidRPr="004478C2" w:rsidRDefault="00EC63BE" w:rsidP="00EC63BE">
      <w:pPr>
        <w:widowControl w:val="0"/>
        <w:spacing w:after="0" w:line="240" w:lineRule="auto"/>
        <w:rPr>
          <w:rFonts w:ascii="Times New Roman" w:hAnsi="Times New Roman" w:cs="Times New Roman"/>
          <w:sz w:val="24"/>
          <w:szCs w:val="24"/>
        </w:rPr>
      </w:pPr>
    </w:p>
    <w:p w:rsidR="00EC63BE" w:rsidRPr="004478C2" w:rsidRDefault="00EC63BE" w:rsidP="00EC63BE">
      <w:pPr>
        <w:widowControl w:val="0"/>
        <w:spacing w:after="0" w:line="240" w:lineRule="auto"/>
        <w:rPr>
          <w:rFonts w:ascii="Times New Roman" w:hAnsi="Times New Roman" w:cs="Times New Roman"/>
          <w:sz w:val="24"/>
          <w:szCs w:val="24"/>
        </w:rPr>
      </w:pPr>
      <w:r w:rsidRPr="004478C2">
        <w:rPr>
          <w:rFonts w:ascii="Times New Roman" w:hAnsi="Times New Roman" w:cs="Times New Roman"/>
          <w:sz w:val="24"/>
          <w:szCs w:val="24"/>
        </w:rPr>
        <w:t>Неисполнение настоящего предписания в установленный срок влечет ответственность, установленную законодательством Российской Федерации.</w:t>
      </w:r>
    </w:p>
    <w:p w:rsidR="00EC63BE" w:rsidRPr="004478C2" w:rsidRDefault="00EC63BE" w:rsidP="00EC63BE">
      <w:pPr>
        <w:widowControl w:val="0"/>
        <w:spacing w:after="0" w:line="240" w:lineRule="auto"/>
        <w:ind w:firstLine="540"/>
        <w:rPr>
          <w:rFonts w:ascii="Times New Roman" w:hAnsi="Times New Roman" w:cs="Times New Roman"/>
          <w:sz w:val="24"/>
          <w:szCs w:val="24"/>
        </w:rPr>
      </w:pPr>
    </w:p>
    <w:tbl>
      <w:tblPr>
        <w:tblW w:w="0" w:type="auto"/>
        <w:tblCellMar>
          <w:top w:w="102" w:type="dxa"/>
          <w:left w:w="62" w:type="dxa"/>
          <w:bottom w:w="102" w:type="dxa"/>
          <w:right w:w="62" w:type="dxa"/>
        </w:tblCellMar>
        <w:tblLook w:val="04A0"/>
      </w:tblPr>
      <w:tblGrid>
        <w:gridCol w:w="3010"/>
        <w:gridCol w:w="3010"/>
        <w:gridCol w:w="3011"/>
      </w:tblGrid>
      <w:tr w:rsidR="00EC63BE" w:rsidRPr="004478C2" w:rsidTr="00F60039">
        <w:tc>
          <w:tcPr>
            <w:tcW w:w="3010" w:type="dxa"/>
            <w:tcMar>
              <w:top w:w="102" w:type="dxa"/>
              <w:left w:w="62" w:type="dxa"/>
              <w:bottom w:w="102" w:type="dxa"/>
              <w:right w:w="62" w:type="dxa"/>
            </w:tcMar>
          </w:tcPr>
          <w:p w:rsidR="00EC63BE" w:rsidRPr="004478C2" w:rsidRDefault="00EC63BE" w:rsidP="00F60039">
            <w:pPr>
              <w:widowControl w:val="0"/>
              <w:spacing w:after="0" w:line="240" w:lineRule="auto"/>
              <w:rPr>
                <w:rFonts w:ascii="Times New Roman" w:hAnsi="Times New Roman" w:cs="Times New Roman"/>
                <w:sz w:val="24"/>
                <w:szCs w:val="24"/>
              </w:rPr>
            </w:pPr>
            <w:r w:rsidRPr="004478C2">
              <w:rPr>
                <w:rFonts w:ascii="Times New Roman" w:hAnsi="Times New Roman" w:cs="Times New Roman"/>
                <w:sz w:val="24"/>
                <w:szCs w:val="24"/>
              </w:rPr>
              <w:t>__________________</w:t>
            </w:r>
          </w:p>
        </w:tc>
        <w:tc>
          <w:tcPr>
            <w:tcW w:w="3010" w:type="dxa"/>
            <w:tcMar>
              <w:top w:w="102" w:type="dxa"/>
              <w:left w:w="62" w:type="dxa"/>
              <w:bottom w:w="102" w:type="dxa"/>
              <w:right w:w="62" w:type="dxa"/>
            </w:tcMar>
          </w:tcPr>
          <w:p w:rsidR="00EC63BE" w:rsidRPr="004478C2" w:rsidRDefault="00EC63BE" w:rsidP="00F60039">
            <w:pPr>
              <w:widowControl w:val="0"/>
              <w:spacing w:after="0" w:line="240" w:lineRule="auto"/>
              <w:rPr>
                <w:rFonts w:ascii="Times New Roman" w:hAnsi="Times New Roman" w:cs="Times New Roman"/>
                <w:sz w:val="24"/>
                <w:szCs w:val="24"/>
              </w:rPr>
            </w:pPr>
            <w:r w:rsidRPr="004478C2">
              <w:rPr>
                <w:rFonts w:ascii="Times New Roman" w:hAnsi="Times New Roman" w:cs="Times New Roman"/>
                <w:sz w:val="24"/>
                <w:szCs w:val="24"/>
              </w:rPr>
              <w:t>_______________________</w:t>
            </w:r>
          </w:p>
        </w:tc>
        <w:tc>
          <w:tcPr>
            <w:tcW w:w="3011" w:type="dxa"/>
            <w:tcMar>
              <w:top w:w="102" w:type="dxa"/>
              <w:left w:w="62" w:type="dxa"/>
              <w:bottom w:w="102" w:type="dxa"/>
              <w:right w:w="62" w:type="dxa"/>
            </w:tcMar>
          </w:tcPr>
          <w:p w:rsidR="00EC63BE" w:rsidRPr="004478C2" w:rsidRDefault="00EC63BE" w:rsidP="00F60039">
            <w:pPr>
              <w:widowControl w:val="0"/>
              <w:spacing w:after="0" w:line="240" w:lineRule="auto"/>
              <w:ind w:firstLine="720"/>
              <w:jc w:val="center"/>
              <w:rPr>
                <w:rFonts w:ascii="Times New Roman" w:hAnsi="Times New Roman" w:cs="Times New Roman"/>
                <w:sz w:val="24"/>
                <w:szCs w:val="24"/>
              </w:rPr>
            </w:pPr>
            <w:r w:rsidRPr="004478C2">
              <w:rPr>
                <w:rFonts w:ascii="Times New Roman" w:hAnsi="Times New Roman" w:cs="Times New Roman"/>
                <w:sz w:val="24"/>
                <w:szCs w:val="24"/>
              </w:rPr>
              <w:t>__________________</w:t>
            </w:r>
          </w:p>
        </w:tc>
      </w:tr>
      <w:tr w:rsidR="00EC63BE" w:rsidRPr="004478C2" w:rsidTr="00F60039">
        <w:tc>
          <w:tcPr>
            <w:tcW w:w="3010" w:type="dxa"/>
            <w:tcMar>
              <w:top w:w="102" w:type="dxa"/>
              <w:left w:w="62" w:type="dxa"/>
              <w:bottom w:w="102" w:type="dxa"/>
              <w:right w:w="62" w:type="dxa"/>
            </w:tcMar>
          </w:tcPr>
          <w:p w:rsidR="00EC63BE" w:rsidRPr="004478C2" w:rsidRDefault="00EC63BE" w:rsidP="00F60039">
            <w:pPr>
              <w:widowControl w:val="0"/>
              <w:spacing w:after="0" w:line="240" w:lineRule="auto"/>
              <w:rPr>
                <w:rFonts w:ascii="Times New Roman" w:hAnsi="Times New Roman" w:cs="Times New Roman"/>
                <w:sz w:val="24"/>
                <w:szCs w:val="24"/>
                <w:vertAlign w:val="superscript"/>
              </w:rPr>
            </w:pPr>
            <w:r w:rsidRPr="004478C2">
              <w:rPr>
                <w:rFonts w:ascii="Times New Roman" w:hAnsi="Times New Roman" w:cs="Times New Roman"/>
                <w:sz w:val="24"/>
                <w:szCs w:val="24"/>
                <w:vertAlign w:val="superscript"/>
              </w:rPr>
              <w:t>(должность должностного лица, уполномоченного на проведение контрольных мероприятий)</w:t>
            </w:r>
          </w:p>
        </w:tc>
        <w:tc>
          <w:tcPr>
            <w:tcW w:w="3010" w:type="dxa"/>
            <w:tcMar>
              <w:top w:w="102" w:type="dxa"/>
              <w:left w:w="62" w:type="dxa"/>
              <w:bottom w:w="102" w:type="dxa"/>
              <w:right w:w="62" w:type="dxa"/>
            </w:tcMar>
          </w:tcPr>
          <w:p w:rsidR="00EC63BE" w:rsidRPr="004478C2" w:rsidRDefault="00EC63BE" w:rsidP="00F60039">
            <w:pPr>
              <w:widowControl w:val="0"/>
              <w:spacing w:after="0" w:line="240" w:lineRule="auto"/>
              <w:jc w:val="center"/>
              <w:rPr>
                <w:rFonts w:ascii="Times New Roman" w:hAnsi="Times New Roman" w:cs="Times New Roman"/>
                <w:sz w:val="24"/>
                <w:szCs w:val="24"/>
                <w:vertAlign w:val="superscript"/>
              </w:rPr>
            </w:pPr>
            <w:r w:rsidRPr="004478C2">
              <w:rPr>
                <w:rFonts w:ascii="Times New Roman" w:hAnsi="Times New Roman" w:cs="Times New Roman"/>
                <w:sz w:val="24"/>
                <w:szCs w:val="24"/>
                <w:vertAlign w:val="superscript"/>
              </w:rPr>
              <w:t>(подпись должностного лица, уполномоченного на проведение контрольных мероприятий)</w:t>
            </w:r>
          </w:p>
        </w:tc>
        <w:tc>
          <w:tcPr>
            <w:tcW w:w="3011" w:type="dxa"/>
            <w:tcMar>
              <w:top w:w="102" w:type="dxa"/>
              <w:left w:w="62" w:type="dxa"/>
              <w:bottom w:w="102" w:type="dxa"/>
              <w:right w:w="62" w:type="dxa"/>
            </w:tcMar>
          </w:tcPr>
          <w:p w:rsidR="00EC63BE" w:rsidRPr="004478C2" w:rsidRDefault="00EC63BE" w:rsidP="00F60039">
            <w:pPr>
              <w:widowControl w:val="0"/>
              <w:spacing w:after="0" w:line="240" w:lineRule="auto"/>
              <w:ind w:firstLine="720"/>
              <w:jc w:val="right"/>
              <w:rPr>
                <w:rFonts w:ascii="Times New Roman" w:hAnsi="Times New Roman" w:cs="Times New Roman"/>
                <w:sz w:val="24"/>
                <w:szCs w:val="24"/>
                <w:vertAlign w:val="superscript"/>
              </w:rPr>
            </w:pPr>
            <w:r w:rsidRPr="004478C2">
              <w:rPr>
                <w:rFonts w:ascii="Times New Roman" w:hAnsi="Times New Roman" w:cs="Times New Roman"/>
                <w:sz w:val="24"/>
                <w:szCs w:val="24"/>
                <w:vertAlign w:val="superscript"/>
              </w:rPr>
              <w:t>(фамилия, имя, отчество (при наличии) должностного лица, уполномоченного на проведение контрольных мероприятий)</w:t>
            </w:r>
          </w:p>
        </w:tc>
      </w:tr>
    </w:tbl>
    <w:p w:rsidR="00EC63BE" w:rsidRPr="004478C2" w:rsidRDefault="00EC63BE" w:rsidP="00EC63BE">
      <w:pPr>
        <w:spacing w:after="0" w:line="249" w:lineRule="auto"/>
        <w:ind w:left="10" w:right="-1" w:hanging="10"/>
        <w:jc w:val="right"/>
        <w:rPr>
          <w:rFonts w:ascii="Times New Roman" w:hAnsi="Times New Roman" w:cs="Times New Roman"/>
          <w:sz w:val="24"/>
          <w:szCs w:val="24"/>
        </w:rPr>
      </w:pPr>
    </w:p>
    <w:p w:rsidR="00EC63BE" w:rsidRPr="004478C2" w:rsidRDefault="00EC63BE" w:rsidP="00EC63BE">
      <w:pPr>
        <w:spacing w:after="0" w:line="249" w:lineRule="auto"/>
        <w:ind w:left="10" w:right="-1" w:hanging="10"/>
        <w:jc w:val="right"/>
        <w:rPr>
          <w:rFonts w:ascii="Times New Roman" w:hAnsi="Times New Roman" w:cs="Times New Roman"/>
          <w:sz w:val="24"/>
          <w:szCs w:val="24"/>
        </w:rPr>
      </w:pPr>
    </w:p>
    <w:p w:rsidR="00EC63BE" w:rsidRPr="004478C2" w:rsidRDefault="00EC63BE" w:rsidP="00EC63BE">
      <w:pPr>
        <w:spacing w:after="0" w:line="249" w:lineRule="auto"/>
        <w:ind w:left="10" w:right="-1" w:hanging="10"/>
        <w:jc w:val="right"/>
        <w:rPr>
          <w:rFonts w:ascii="Times New Roman" w:hAnsi="Times New Roman" w:cs="Times New Roman"/>
          <w:sz w:val="24"/>
          <w:szCs w:val="24"/>
        </w:rPr>
      </w:pPr>
    </w:p>
    <w:p w:rsidR="00EC63BE" w:rsidRPr="004478C2" w:rsidRDefault="00EC63BE" w:rsidP="00EC63BE">
      <w:pPr>
        <w:spacing w:after="0" w:line="249" w:lineRule="auto"/>
        <w:ind w:left="10" w:right="-1" w:hanging="10"/>
        <w:jc w:val="right"/>
        <w:rPr>
          <w:rFonts w:ascii="Times New Roman" w:hAnsi="Times New Roman" w:cs="Times New Roman"/>
          <w:sz w:val="24"/>
          <w:szCs w:val="24"/>
        </w:rPr>
      </w:pPr>
    </w:p>
    <w:p w:rsidR="00EC63BE" w:rsidRPr="004478C2" w:rsidRDefault="00EC63BE" w:rsidP="00EC63BE">
      <w:pPr>
        <w:spacing w:after="0" w:line="249" w:lineRule="auto"/>
        <w:ind w:left="10" w:right="-1" w:hanging="10"/>
        <w:jc w:val="right"/>
        <w:rPr>
          <w:rFonts w:ascii="Times New Roman" w:hAnsi="Times New Roman" w:cs="Times New Roman"/>
          <w:sz w:val="24"/>
          <w:szCs w:val="24"/>
        </w:rPr>
      </w:pPr>
    </w:p>
    <w:p w:rsidR="00EC63BE" w:rsidRPr="004478C2" w:rsidRDefault="00EC63BE" w:rsidP="00EC63BE">
      <w:pPr>
        <w:spacing w:after="0" w:line="249" w:lineRule="auto"/>
        <w:ind w:left="10" w:right="-1" w:hanging="10"/>
        <w:jc w:val="right"/>
        <w:rPr>
          <w:rFonts w:ascii="Times New Roman" w:hAnsi="Times New Roman" w:cs="Times New Roman"/>
          <w:sz w:val="24"/>
          <w:szCs w:val="24"/>
        </w:rPr>
      </w:pPr>
    </w:p>
    <w:p w:rsidR="00EC63BE" w:rsidRPr="004478C2" w:rsidRDefault="00EC63BE" w:rsidP="00EC63BE">
      <w:pPr>
        <w:spacing w:after="0" w:line="249" w:lineRule="auto"/>
        <w:ind w:left="10" w:right="-1" w:hanging="10"/>
        <w:jc w:val="right"/>
        <w:rPr>
          <w:rFonts w:ascii="Times New Roman" w:hAnsi="Times New Roman" w:cs="Times New Roman"/>
          <w:sz w:val="24"/>
          <w:szCs w:val="24"/>
        </w:rPr>
      </w:pPr>
    </w:p>
    <w:p w:rsidR="00EC63BE" w:rsidRPr="004478C2" w:rsidRDefault="00EC63BE" w:rsidP="00EC63BE">
      <w:pPr>
        <w:spacing w:after="0" w:line="249" w:lineRule="auto"/>
        <w:ind w:left="10" w:right="-1" w:hanging="10"/>
        <w:jc w:val="right"/>
        <w:rPr>
          <w:rFonts w:ascii="Times New Roman" w:hAnsi="Times New Roman" w:cs="Times New Roman"/>
          <w:sz w:val="24"/>
          <w:szCs w:val="24"/>
        </w:rPr>
      </w:pPr>
    </w:p>
    <w:p w:rsidR="00EC63BE" w:rsidRPr="004478C2" w:rsidRDefault="00EC63BE" w:rsidP="00EC63BE">
      <w:pPr>
        <w:spacing w:after="0" w:line="249" w:lineRule="auto"/>
        <w:ind w:left="10" w:right="-1" w:hanging="10"/>
        <w:jc w:val="right"/>
        <w:rPr>
          <w:rFonts w:ascii="Times New Roman" w:hAnsi="Times New Roman" w:cs="Times New Roman"/>
          <w:sz w:val="24"/>
          <w:szCs w:val="24"/>
        </w:rPr>
      </w:pPr>
    </w:p>
    <w:p w:rsidR="00EC63BE" w:rsidRPr="004478C2" w:rsidRDefault="00EC63BE" w:rsidP="00EC63BE">
      <w:pPr>
        <w:spacing w:after="0" w:line="249" w:lineRule="auto"/>
        <w:ind w:left="10" w:right="-1" w:hanging="10"/>
        <w:jc w:val="right"/>
        <w:rPr>
          <w:rFonts w:ascii="Times New Roman" w:hAnsi="Times New Roman" w:cs="Times New Roman"/>
          <w:sz w:val="24"/>
          <w:szCs w:val="24"/>
        </w:rPr>
      </w:pPr>
    </w:p>
    <w:p w:rsidR="00EC63BE" w:rsidRPr="004478C2" w:rsidRDefault="00EC63BE" w:rsidP="00EC63BE">
      <w:pPr>
        <w:spacing w:after="0" w:line="249" w:lineRule="auto"/>
        <w:ind w:left="10" w:right="-1" w:hanging="10"/>
        <w:jc w:val="right"/>
        <w:rPr>
          <w:rFonts w:ascii="Times New Roman" w:hAnsi="Times New Roman" w:cs="Times New Roman"/>
          <w:sz w:val="24"/>
          <w:szCs w:val="24"/>
        </w:rPr>
      </w:pPr>
    </w:p>
    <w:p w:rsidR="00EC63BE" w:rsidRPr="004478C2" w:rsidRDefault="00EC63BE" w:rsidP="00EC63BE">
      <w:pPr>
        <w:spacing w:after="0" w:line="249" w:lineRule="auto"/>
        <w:ind w:left="10" w:right="-1" w:hanging="10"/>
        <w:jc w:val="right"/>
        <w:rPr>
          <w:rFonts w:ascii="Times New Roman" w:hAnsi="Times New Roman" w:cs="Times New Roman"/>
          <w:sz w:val="24"/>
          <w:szCs w:val="24"/>
        </w:rPr>
      </w:pPr>
    </w:p>
    <w:p w:rsidR="00EC63BE" w:rsidRPr="004478C2" w:rsidRDefault="00EC63BE" w:rsidP="00EC63BE">
      <w:pPr>
        <w:spacing w:after="0" w:line="249" w:lineRule="auto"/>
        <w:ind w:left="10" w:right="-1" w:hanging="10"/>
        <w:jc w:val="right"/>
        <w:rPr>
          <w:rFonts w:ascii="Times New Roman" w:hAnsi="Times New Roman" w:cs="Times New Roman"/>
          <w:sz w:val="24"/>
          <w:szCs w:val="24"/>
        </w:rPr>
      </w:pPr>
    </w:p>
    <w:p w:rsidR="00EC63BE" w:rsidRPr="004478C2" w:rsidRDefault="00EC63BE" w:rsidP="00EC63BE">
      <w:pPr>
        <w:spacing w:after="0" w:line="249" w:lineRule="auto"/>
        <w:ind w:left="10" w:right="-1" w:hanging="10"/>
        <w:jc w:val="right"/>
        <w:rPr>
          <w:rFonts w:ascii="Times New Roman" w:hAnsi="Times New Roman" w:cs="Times New Roman"/>
          <w:sz w:val="24"/>
          <w:szCs w:val="24"/>
        </w:rPr>
      </w:pPr>
    </w:p>
    <w:p w:rsidR="00EC63BE" w:rsidRPr="004478C2" w:rsidRDefault="00EC63BE" w:rsidP="00EC63BE">
      <w:pPr>
        <w:spacing w:after="0" w:line="249" w:lineRule="auto"/>
        <w:ind w:left="10" w:right="-1" w:hanging="10"/>
        <w:jc w:val="right"/>
        <w:rPr>
          <w:rFonts w:ascii="Times New Roman" w:hAnsi="Times New Roman" w:cs="Times New Roman"/>
          <w:sz w:val="24"/>
          <w:szCs w:val="24"/>
        </w:rPr>
      </w:pPr>
    </w:p>
    <w:p w:rsidR="00EC63BE" w:rsidRPr="004478C2" w:rsidRDefault="00EC63BE" w:rsidP="00EC63BE">
      <w:pPr>
        <w:spacing w:after="0" w:line="249" w:lineRule="auto"/>
        <w:ind w:left="10" w:right="-1" w:hanging="10"/>
        <w:jc w:val="right"/>
        <w:rPr>
          <w:rFonts w:ascii="Times New Roman" w:hAnsi="Times New Roman" w:cs="Times New Roman"/>
          <w:sz w:val="24"/>
          <w:szCs w:val="24"/>
        </w:rPr>
      </w:pPr>
    </w:p>
    <w:p w:rsidR="00EC63BE" w:rsidRPr="004478C2" w:rsidRDefault="00EC63BE" w:rsidP="00EC63BE">
      <w:pPr>
        <w:spacing w:after="0" w:line="249" w:lineRule="auto"/>
        <w:ind w:left="10" w:right="-1" w:hanging="10"/>
        <w:jc w:val="right"/>
        <w:rPr>
          <w:rFonts w:ascii="Times New Roman" w:hAnsi="Times New Roman" w:cs="Times New Roman"/>
          <w:sz w:val="24"/>
          <w:szCs w:val="24"/>
        </w:rPr>
      </w:pPr>
    </w:p>
    <w:p w:rsidR="00EC63BE" w:rsidRPr="004478C2" w:rsidRDefault="00EC63BE" w:rsidP="00EC63BE">
      <w:pPr>
        <w:spacing w:after="0" w:line="249" w:lineRule="auto"/>
        <w:ind w:left="10" w:right="-1" w:hanging="10"/>
        <w:jc w:val="right"/>
        <w:rPr>
          <w:rFonts w:ascii="Times New Roman" w:hAnsi="Times New Roman" w:cs="Times New Roman"/>
          <w:sz w:val="24"/>
          <w:szCs w:val="24"/>
        </w:rPr>
      </w:pPr>
    </w:p>
    <w:p w:rsidR="00EC63BE" w:rsidRPr="004478C2" w:rsidRDefault="00EC63BE" w:rsidP="00EC63BE">
      <w:pPr>
        <w:spacing w:after="0" w:line="249" w:lineRule="auto"/>
        <w:ind w:left="10" w:right="-1" w:hanging="10"/>
        <w:jc w:val="right"/>
        <w:rPr>
          <w:rFonts w:ascii="Times New Roman" w:hAnsi="Times New Roman" w:cs="Times New Roman"/>
          <w:sz w:val="24"/>
          <w:szCs w:val="24"/>
        </w:rPr>
      </w:pPr>
    </w:p>
    <w:p w:rsidR="00EC63BE" w:rsidRPr="004478C2" w:rsidRDefault="00EC63BE" w:rsidP="00EC63BE">
      <w:pPr>
        <w:spacing w:after="0" w:line="249" w:lineRule="auto"/>
        <w:ind w:left="10" w:right="-1" w:hanging="10"/>
        <w:jc w:val="right"/>
        <w:rPr>
          <w:rFonts w:ascii="Times New Roman" w:hAnsi="Times New Roman" w:cs="Times New Roman"/>
          <w:sz w:val="24"/>
          <w:szCs w:val="24"/>
        </w:rPr>
      </w:pPr>
    </w:p>
    <w:p w:rsidR="00EC63BE" w:rsidRPr="004478C2" w:rsidRDefault="00EC63BE" w:rsidP="00EC63BE">
      <w:pPr>
        <w:spacing w:after="0" w:line="249" w:lineRule="auto"/>
        <w:ind w:left="10" w:right="-1" w:hanging="10"/>
        <w:jc w:val="right"/>
        <w:rPr>
          <w:rFonts w:ascii="Times New Roman" w:hAnsi="Times New Roman" w:cs="Times New Roman"/>
          <w:sz w:val="24"/>
          <w:szCs w:val="24"/>
        </w:rPr>
      </w:pPr>
    </w:p>
    <w:p w:rsidR="00EC63BE" w:rsidRPr="004478C2" w:rsidRDefault="00EC63BE" w:rsidP="00EC63BE">
      <w:pPr>
        <w:spacing w:after="0" w:line="249" w:lineRule="auto"/>
        <w:ind w:left="10" w:right="-1" w:hanging="10"/>
        <w:jc w:val="right"/>
        <w:rPr>
          <w:rFonts w:ascii="Times New Roman" w:hAnsi="Times New Roman" w:cs="Times New Roman"/>
          <w:sz w:val="24"/>
          <w:szCs w:val="24"/>
        </w:rPr>
      </w:pPr>
    </w:p>
    <w:p w:rsidR="00EC63BE" w:rsidRPr="004478C2" w:rsidRDefault="00EC63BE" w:rsidP="00EC63BE">
      <w:pPr>
        <w:spacing w:after="0" w:line="249" w:lineRule="auto"/>
        <w:ind w:left="10" w:right="-1" w:hanging="10"/>
        <w:jc w:val="right"/>
        <w:rPr>
          <w:rFonts w:ascii="Times New Roman" w:hAnsi="Times New Roman" w:cs="Times New Roman"/>
          <w:sz w:val="24"/>
          <w:szCs w:val="24"/>
        </w:rPr>
      </w:pPr>
    </w:p>
    <w:p w:rsidR="00EC63BE" w:rsidRPr="004478C2" w:rsidRDefault="00EC63BE" w:rsidP="00EC63BE">
      <w:pPr>
        <w:spacing w:after="0" w:line="249" w:lineRule="auto"/>
        <w:ind w:left="10" w:right="-1" w:hanging="10"/>
        <w:jc w:val="right"/>
        <w:rPr>
          <w:rFonts w:ascii="Times New Roman" w:hAnsi="Times New Roman" w:cs="Times New Roman"/>
          <w:sz w:val="24"/>
          <w:szCs w:val="24"/>
        </w:rPr>
      </w:pPr>
    </w:p>
    <w:p w:rsidR="00EC63BE" w:rsidRPr="004478C2" w:rsidRDefault="00EC63BE" w:rsidP="00EC63BE">
      <w:pPr>
        <w:spacing w:after="0" w:line="249" w:lineRule="auto"/>
        <w:ind w:left="10" w:right="-1" w:hanging="10"/>
        <w:jc w:val="right"/>
        <w:rPr>
          <w:rFonts w:ascii="Times New Roman" w:hAnsi="Times New Roman" w:cs="Times New Roman"/>
          <w:sz w:val="24"/>
          <w:szCs w:val="24"/>
        </w:rPr>
      </w:pPr>
    </w:p>
    <w:p w:rsidR="00EC63BE" w:rsidRPr="004478C2" w:rsidRDefault="00EC63BE" w:rsidP="00EC63BE">
      <w:pPr>
        <w:spacing w:after="0" w:line="249" w:lineRule="auto"/>
        <w:ind w:left="10" w:right="-1" w:hanging="10"/>
        <w:jc w:val="right"/>
        <w:rPr>
          <w:rFonts w:ascii="Times New Roman" w:hAnsi="Times New Roman" w:cs="Times New Roman"/>
          <w:sz w:val="24"/>
          <w:szCs w:val="24"/>
        </w:rPr>
      </w:pPr>
    </w:p>
    <w:p w:rsidR="00EC63BE" w:rsidRPr="004478C2" w:rsidRDefault="00EC63BE" w:rsidP="00EC63BE">
      <w:pPr>
        <w:spacing w:after="0" w:line="249" w:lineRule="auto"/>
        <w:ind w:left="10" w:right="-1" w:hanging="10"/>
        <w:jc w:val="right"/>
        <w:rPr>
          <w:rFonts w:ascii="Times New Roman" w:hAnsi="Times New Roman" w:cs="Times New Roman"/>
          <w:sz w:val="24"/>
          <w:szCs w:val="24"/>
        </w:rPr>
      </w:pPr>
    </w:p>
    <w:p w:rsidR="00EC63BE" w:rsidRPr="004478C2" w:rsidRDefault="00EC63BE" w:rsidP="00EC63BE">
      <w:pPr>
        <w:spacing w:after="0" w:line="249" w:lineRule="auto"/>
        <w:ind w:left="10" w:right="-1" w:hanging="10"/>
        <w:jc w:val="right"/>
        <w:rPr>
          <w:rFonts w:ascii="Times New Roman" w:hAnsi="Times New Roman" w:cs="Times New Roman"/>
          <w:sz w:val="24"/>
          <w:szCs w:val="24"/>
        </w:rPr>
      </w:pPr>
    </w:p>
    <w:p w:rsidR="00EC63BE" w:rsidRPr="004478C2" w:rsidRDefault="00EC63BE" w:rsidP="00EC63BE">
      <w:pPr>
        <w:spacing w:after="0" w:line="248" w:lineRule="auto"/>
        <w:ind w:left="4536" w:right="14" w:hanging="15"/>
        <w:rPr>
          <w:rFonts w:ascii="Times New Roman" w:hAnsi="Times New Roman" w:cs="Times New Roman"/>
          <w:sz w:val="24"/>
          <w:szCs w:val="24"/>
        </w:rPr>
      </w:pPr>
      <w:r w:rsidRPr="004478C2">
        <w:rPr>
          <w:rFonts w:ascii="Times New Roman" w:hAnsi="Times New Roman" w:cs="Times New Roman"/>
          <w:sz w:val="24"/>
          <w:szCs w:val="24"/>
        </w:rPr>
        <w:t xml:space="preserve">ПРИЛОЖЕНИЕ З </w:t>
      </w:r>
    </w:p>
    <w:p w:rsidR="00EC63BE" w:rsidRPr="004478C2" w:rsidRDefault="00EC63BE" w:rsidP="00EC63BE">
      <w:pPr>
        <w:spacing w:after="0" w:line="240" w:lineRule="auto"/>
        <w:ind w:left="4536"/>
        <w:rPr>
          <w:rFonts w:ascii="Times New Roman" w:hAnsi="Times New Roman" w:cs="Times New Roman"/>
          <w:sz w:val="24"/>
          <w:szCs w:val="24"/>
        </w:rPr>
      </w:pPr>
      <w:r w:rsidRPr="004478C2">
        <w:rPr>
          <w:rFonts w:ascii="Times New Roman" w:hAnsi="Times New Roman" w:cs="Times New Roman"/>
          <w:sz w:val="24"/>
          <w:szCs w:val="24"/>
        </w:rPr>
        <w:t xml:space="preserve">к Положению о муниципальном </w:t>
      </w:r>
    </w:p>
    <w:p w:rsidR="00EC63BE" w:rsidRPr="004478C2" w:rsidRDefault="00EC63BE" w:rsidP="00EC63BE">
      <w:pPr>
        <w:spacing w:after="0" w:line="240" w:lineRule="auto"/>
        <w:ind w:left="4536"/>
        <w:rPr>
          <w:rFonts w:ascii="Times New Roman" w:hAnsi="Times New Roman" w:cs="Times New Roman"/>
          <w:iCs/>
          <w:sz w:val="24"/>
          <w:szCs w:val="24"/>
          <w:vertAlign w:val="superscript"/>
        </w:rPr>
      </w:pPr>
      <w:r w:rsidRPr="004478C2">
        <w:rPr>
          <w:rFonts w:ascii="Times New Roman" w:hAnsi="Times New Roman" w:cs="Times New Roman"/>
          <w:sz w:val="24"/>
          <w:szCs w:val="24"/>
        </w:rPr>
        <w:t xml:space="preserve">жилищном контроле на территории </w:t>
      </w:r>
      <w:r>
        <w:rPr>
          <w:rFonts w:ascii="Times New Roman" w:hAnsi="Times New Roman" w:cs="Times New Roman"/>
          <w:iCs/>
          <w:sz w:val="24"/>
          <w:szCs w:val="24"/>
        </w:rPr>
        <w:t>Суляевского</w:t>
      </w:r>
      <w:r w:rsidRPr="004478C2">
        <w:rPr>
          <w:rFonts w:ascii="Times New Roman" w:hAnsi="Times New Roman" w:cs="Times New Roman"/>
          <w:iCs/>
          <w:sz w:val="24"/>
          <w:szCs w:val="24"/>
        </w:rPr>
        <w:t xml:space="preserve"> сельского поселения Кумылженского муниципального района Волгоградской области</w:t>
      </w:r>
    </w:p>
    <w:p w:rsidR="00EC63BE" w:rsidRPr="004478C2" w:rsidRDefault="00EC63BE" w:rsidP="00EC63BE">
      <w:pPr>
        <w:spacing w:after="0" w:line="248" w:lineRule="auto"/>
        <w:ind w:left="5545" w:right="14" w:hanging="15"/>
        <w:rPr>
          <w:rFonts w:ascii="Times New Roman" w:hAnsi="Times New Roman" w:cs="Times New Roman"/>
          <w:sz w:val="24"/>
          <w:szCs w:val="24"/>
        </w:rPr>
      </w:pPr>
    </w:p>
    <w:p w:rsidR="00EC63BE" w:rsidRPr="004478C2" w:rsidRDefault="00EC63BE" w:rsidP="00EC63BE">
      <w:pPr>
        <w:spacing w:after="253" w:line="252" w:lineRule="auto"/>
        <w:ind w:left="10" w:hanging="10"/>
        <w:jc w:val="center"/>
        <w:rPr>
          <w:rFonts w:ascii="Times New Roman" w:hAnsi="Times New Roman" w:cs="Times New Roman"/>
          <w:sz w:val="24"/>
          <w:szCs w:val="24"/>
        </w:rPr>
      </w:pPr>
      <w:r w:rsidRPr="004478C2">
        <w:rPr>
          <w:rFonts w:ascii="Times New Roman" w:hAnsi="Times New Roman" w:cs="Times New Roman"/>
          <w:sz w:val="24"/>
          <w:szCs w:val="24"/>
        </w:rPr>
        <w:t>Ключевые показатели вида контроля и их целевые значения, индикативные показатели для муниципального контроля в сфере жилищного контроля</w:t>
      </w:r>
    </w:p>
    <w:p w:rsidR="00EC63BE" w:rsidRPr="004478C2" w:rsidRDefault="00EC63BE" w:rsidP="00EC63BE">
      <w:pPr>
        <w:ind w:left="566" w:right="4"/>
        <w:rPr>
          <w:rFonts w:ascii="Times New Roman" w:hAnsi="Times New Roman" w:cs="Times New Roman"/>
          <w:sz w:val="24"/>
          <w:szCs w:val="24"/>
        </w:rPr>
      </w:pPr>
      <w:r w:rsidRPr="004478C2">
        <w:rPr>
          <w:rFonts w:ascii="Times New Roman" w:hAnsi="Times New Roman" w:cs="Times New Roman"/>
          <w:noProof/>
          <w:sz w:val="24"/>
          <w:szCs w:val="24"/>
        </w:rPr>
        <w:drawing>
          <wp:inline distT="0" distB="0" distL="0" distR="0">
            <wp:extent cx="85725" cy="104775"/>
            <wp:effectExtent l="19050" t="0" r="9525" b="0"/>
            <wp:docPr id="44" name="Picture 80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163"/>
                    <pic:cNvPicPr>
                      <a:picLocks noChangeAspect="1" noChangeArrowheads="1"/>
                    </pic:cNvPicPr>
                  </pic:nvPicPr>
                  <pic:blipFill>
                    <a:blip r:embed="rId32" cstate="print"/>
                    <a:srcRect/>
                    <a:stretch>
                      <a:fillRect/>
                    </a:stretch>
                  </pic:blipFill>
                  <pic:spPr bwMode="auto">
                    <a:xfrm>
                      <a:off x="0" y="0"/>
                      <a:ext cx="85725" cy="104775"/>
                    </a:xfrm>
                    <a:prstGeom prst="rect">
                      <a:avLst/>
                    </a:prstGeom>
                    <a:noFill/>
                    <a:ln w="9525">
                      <a:noFill/>
                      <a:miter lim="800000"/>
                      <a:headEnd/>
                      <a:tailEnd/>
                    </a:ln>
                  </pic:spPr>
                </pic:pic>
              </a:graphicData>
            </a:graphic>
          </wp:inline>
        </w:drawing>
      </w:r>
      <w:r w:rsidRPr="004478C2">
        <w:rPr>
          <w:rFonts w:ascii="Times New Roman" w:hAnsi="Times New Roman" w:cs="Times New Roman"/>
          <w:sz w:val="24"/>
          <w:szCs w:val="24"/>
        </w:rPr>
        <w:t>Ключевые показатели и их целевые значения:</w:t>
      </w:r>
    </w:p>
    <w:p w:rsidR="00EC63BE" w:rsidRPr="004478C2" w:rsidRDefault="00EC63BE" w:rsidP="00EC63BE">
      <w:pPr>
        <w:spacing w:after="48"/>
        <w:ind w:left="14" w:right="4" w:firstLine="533"/>
        <w:rPr>
          <w:rFonts w:ascii="Times New Roman" w:hAnsi="Times New Roman" w:cs="Times New Roman"/>
          <w:sz w:val="24"/>
          <w:szCs w:val="24"/>
        </w:rPr>
      </w:pPr>
      <w:r w:rsidRPr="004478C2">
        <w:rPr>
          <w:rFonts w:ascii="Times New Roman" w:hAnsi="Times New Roman" w:cs="Times New Roman"/>
          <w:sz w:val="24"/>
          <w:szCs w:val="24"/>
        </w:rPr>
        <w:t>Доля устраненных нарушений из числа выявленных нарушений обязательных требований - 70</w:t>
      </w:r>
      <w:r w:rsidRPr="004478C2">
        <w:rPr>
          <w:rFonts w:ascii="Times New Roman" w:hAnsi="Times New Roman" w:cs="Times New Roman"/>
          <w:sz w:val="24"/>
          <w:szCs w:val="24"/>
          <w:vertAlign w:val="superscript"/>
        </w:rPr>
        <w:t>0</w:t>
      </w:r>
      <w:r w:rsidRPr="004478C2">
        <w:rPr>
          <w:rFonts w:ascii="Times New Roman" w:hAnsi="Times New Roman" w:cs="Times New Roman"/>
          <w:sz w:val="24"/>
          <w:szCs w:val="24"/>
        </w:rPr>
        <w:t>/0.</w:t>
      </w:r>
    </w:p>
    <w:p w:rsidR="00EC63BE" w:rsidRPr="004478C2" w:rsidRDefault="00EC63BE" w:rsidP="00EC63BE">
      <w:pPr>
        <w:spacing w:after="31"/>
        <w:ind w:left="14" w:right="4" w:firstLine="538"/>
        <w:rPr>
          <w:rFonts w:ascii="Times New Roman" w:hAnsi="Times New Roman" w:cs="Times New Roman"/>
          <w:sz w:val="24"/>
          <w:szCs w:val="24"/>
        </w:rPr>
      </w:pPr>
      <w:r w:rsidRPr="004478C2">
        <w:rPr>
          <w:rFonts w:ascii="Times New Roman" w:hAnsi="Times New Roman" w:cs="Times New Roman"/>
          <w:sz w:val="24"/>
          <w:szCs w:val="24"/>
        </w:rPr>
        <w:t>Доля обоснованных жалоб на действия (бездействие) контрольного органа и (или) его должностного лица при проведении контрольных мероприятий - 0</w:t>
      </w:r>
      <w:r w:rsidRPr="004478C2">
        <w:rPr>
          <w:rFonts w:ascii="Times New Roman" w:hAnsi="Times New Roman" w:cs="Times New Roman"/>
          <w:sz w:val="24"/>
          <w:szCs w:val="24"/>
          <w:vertAlign w:val="superscript"/>
        </w:rPr>
        <w:t>0</w:t>
      </w:r>
      <w:r w:rsidRPr="004478C2">
        <w:rPr>
          <w:rFonts w:ascii="Times New Roman" w:hAnsi="Times New Roman" w:cs="Times New Roman"/>
          <w:sz w:val="24"/>
          <w:szCs w:val="24"/>
        </w:rPr>
        <w:t>/0.</w:t>
      </w:r>
    </w:p>
    <w:p w:rsidR="00EC63BE" w:rsidRPr="004478C2" w:rsidRDefault="00EC63BE" w:rsidP="00EC63BE">
      <w:pPr>
        <w:ind w:left="542" w:right="4"/>
        <w:rPr>
          <w:rFonts w:ascii="Times New Roman" w:hAnsi="Times New Roman" w:cs="Times New Roman"/>
          <w:sz w:val="24"/>
          <w:szCs w:val="24"/>
        </w:rPr>
      </w:pPr>
      <w:r w:rsidRPr="004478C2">
        <w:rPr>
          <w:rFonts w:ascii="Times New Roman" w:hAnsi="Times New Roman" w:cs="Times New Roman"/>
          <w:sz w:val="24"/>
          <w:szCs w:val="24"/>
        </w:rPr>
        <w:t>Доля отмененных результатов контрольных мероприятий - 0</w:t>
      </w:r>
      <w:r w:rsidRPr="004478C2">
        <w:rPr>
          <w:rFonts w:ascii="Times New Roman" w:hAnsi="Times New Roman" w:cs="Times New Roman"/>
          <w:sz w:val="24"/>
          <w:szCs w:val="24"/>
          <w:vertAlign w:val="superscript"/>
        </w:rPr>
        <w:t>0</w:t>
      </w:r>
      <w:r w:rsidRPr="004478C2">
        <w:rPr>
          <w:rFonts w:ascii="Times New Roman" w:hAnsi="Times New Roman" w:cs="Times New Roman"/>
          <w:sz w:val="24"/>
          <w:szCs w:val="24"/>
        </w:rPr>
        <w:t>/0.</w:t>
      </w:r>
    </w:p>
    <w:p w:rsidR="00EC63BE" w:rsidRPr="004478C2" w:rsidRDefault="00EC63BE" w:rsidP="00EC63BE">
      <w:pPr>
        <w:ind w:left="14" w:right="4" w:firstLine="533"/>
        <w:rPr>
          <w:rFonts w:ascii="Times New Roman" w:hAnsi="Times New Roman" w:cs="Times New Roman"/>
          <w:sz w:val="24"/>
          <w:szCs w:val="24"/>
        </w:rPr>
      </w:pPr>
      <w:r w:rsidRPr="004478C2">
        <w:rPr>
          <w:rFonts w:ascii="Times New Roman" w:hAnsi="Times New Roman" w:cs="Times New Roman"/>
          <w:sz w:val="24"/>
          <w:szCs w:val="24"/>
        </w:rPr>
        <w:t xml:space="preserve">Доля контрольных мероприятий, по результатам которых были выявлены нарушения, но не приняты соответствующие меры административного воздействия - 5 </w:t>
      </w:r>
      <w:r w:rsidRPr="004478C2">
        <w:rPr>
          <w:rFonts w:ascii="Times New Roman" w:hAnsi="Times New Roman" w:cs="Times New Roman"/>
          <w:sz w:val="24"/>
          <w:szCs w:val="24"/>
          <w:vertAlign w:val="superscript"/>
        </w:rPr>
        <w:t>0</w:t>
      </w:r>
      <w:r w:rsidRPr="004478C2">
        <w:rPr>
          <w:rFonts w:ascii="Times New Roman" w:hAnsi="Times New Roman" w:cs="Times New Roman"/>
          <w:sz w:val="24"/>
          <w:szCs w:val="24"/>
        </w:rPr>
        <w:t>/0.</w:t>
      </w:r>
    </w:p>
    <w:p w:rsidR="00EC63BE" w:rsidRPr="004478C2" w:rsidRDefault="00EC63BE" w:rsidP="00EC63BE">
      <w:pPr>
        <w:spacing w:after="32"/>
        <w:ind w:left="14" w:right="4" w:firstLine="542"/>
        <w:rPr>
          <w:rFonts w:ascii="Times New Roman" w:hAnsi="Times New Roman" w:cs="Times New Roman"/>
          <w:sz w:val="24"/>
          <w:szCs w:val="24"/>
        </w:rPr>
      </w:pPr>
      <w:r w:rsidRPr="004478C2">
        <w:rPr>
          <w:rFonts w:ascii="Times New Roman" w:hAnsi="Times New Roman" w:cs="Times New Roman"/>
          <w:sz w:val="24"/>
          <w:szCs w:val="24"/>
        </w:rPr>
        <w:t xml:space="preserve">Доля вынесенных судебных решений о назначении административного наказания по материалам контрольного органа - 95 </w:t>
      </w:r>
      <w:r w:rsidRPr="004478C2">
        <w:rPr>
          <w:rFonts w:ascii="Times New Roman" w:hAnsi="Times New Roman" w:cs="Times New Roman"/>
          <w:sz w:val="24"/>
          <w:szCs w:val="24"/>
          <w:vertAlign w:val="superscript"/>
        </w:rPr>
        <w:t>0</w:t>
      </w:r>
      <w:r w:rsidRPr="004478C2">
        <w:rPr>
          <w:rFonts w:ascii="Times New Roman" w:hAnsi="Times New Roman" w:cs="Times New Roman"/>
          <w:sz w:val="24"/>
          <w:szCs w:val="24"/>
        </w:rPr>
        <w:t>/0.</w:t>
      </w:r>
    </w:p>
    <w:p w:rsidR="00EC63BE" w:rsidRPr="004478C2" w:rsidRDefault="00EC63BE" w:rsidP="00EC63BE">
      <w:pPr>
        <w:ind w:left="14" w:right="4" w:firstLine="533"/>
        <w:rPr>
          <w:rFonts w:ascii="Times New Roman" w:hAnsi="Times New Roman" w:cs="Times New Roman"/>
          <w:sz w:val="24"/>
          <w:szCs w:val="24"/>
        </w:rPr>
      </w:pPr>
      <w:r w:rsidRPr="004478C2">
        <w:rPr>
          <w:rFonts w:ascii="Times New Roman" w:hAnsi="Times New Roman" w:cs="Times New Roman"/>
          <w:sz w:val="24"/>
          <w:szCs w:val="24"/>
        </w:rPr>
        <w:t>Доля отмененных в судебном порядке постановлений контрольного органа по делам об административных правонарушениях от общего количества таких постановлений, вынесенных контрольным органом, за исключением постановлений, отмененных на основании статей 2.7 и</w:t>
      </w:r>
    </w:p>
    <w:p w:rsidR="00EC63BE" w:rsidRPr="004478C2" w:rsidRDefault="00EC63BE" w:rsidP="00EC63BE">
      <w:pPr>
        <w:spacing w:after="276"/>
        <w:ind w:left="14" w:right="4"/>
        <w:rPr>
          <w:rFonts w:ascii="Times New Roman" w:hAnsi="Times New Roman" w:cs="Times New Roman"/>
          <w:sz w:val="24"/>
          <w:szCs w:val="24"/>
        </w:rPr>
      </w:pPr>
      <w:r w:rsidRPr="004478C2">
        <w:rPr>
          <w:rFonts w:ascii="Times New Roman" w:hAnsi="Times New Roman" w:cs="Times New Roman"/>
          <w:sz w:val="24"/>
          <w:szCs w:val="24"/>
        </w:rPr>
        <w:t>2.9 Кодекса Российской Федерации об административных правонарушениях – 0%.</w:t>
      </w:r>
    </w:p>
    <w:p w:rsidR="00BB5256" w:rsidRDefault="00EC63BE" w:rsidP="00BB5256">
      <w:pPr>
        <w:ind w:left="571" w:right="4"/>
        <w:rPr>
          <w:rFonts w:ascii="Times New Roman" w:hAnsi="Times New Roman" w:cs="Times New Roman"/>
          <w:sz w:val="24"/>
          <w:szCs w:val="24"/>
        </w:rPr>
      </w:pPr>
      <w:r w:rsidRPr="004478C2">
        <w:rPr>
          <w:rFonts w:ascii="Times New Roman" w:hAnsi="Times New Roman" w:cs="Times New Roman"/>
          <w:sz w:val="24"/>
          <w:szCs w:val="24"/>
        </w:rPr>
        <w:t>2. Индикативные показатели.</w:t>
      </w:r>
    </w:p>
    <w:p w:rsidR="00DC5F97" w:rsidRPr="00DC5F97" w:rsidRDefault="00DC5F97" w:rsidP="00DC5F97">
      <w:pPr>
        <w:ind w:firstLine="708"/>
        <w:jc w:val="both"/>
        <w:rPr>
          <w:rFonts w:ascii="Times New Roman" w:hAnsi="Times New Roman" w:cs="Times New Roman"/>
          <w:sz w:val="24"/>
          <w:szCs w:val="24"/>
        </w:rPr>
      </w:pPr>
      <w:r w:rsidRPr="00DC5F97">
        <w:rPr>
          <w:rFonts w:ascii="Times New Roman" w:hAnsi="Times New Roman" w:cs="Times New Roman"/>
          <w:sz w:val="24"/>
          <w:szCs w:val="24"/>
        </w:rPr>
        <w:t xml:space="preserve">При осуществлении муниципального жилищного контроля на территории  </w:t>
      </w:r>
      <w:r>
        <w:rPr>
          <w:rFonts w:ascii="Times New Roman" w:hAnsi="Times New Roman" w:cs="Times New Roman"/>
          <w:sz w:val="24"/>
          <w:szCs w:val="24"/>
        </w:rPr>
        <w:t>Суляевского</w:t>
      </w:r>
      <w:r w:rsidRPr="00DC5F97">
        <w:rPr>
          <w:rFonts w:ascii="Times New Roman" w:hAnsi="Times New Roman" w:cs="Times New Roman"/>
          <w:sz w:val="24"/>
          <w:szCs w:val="24"/>
        </w:rPr>
        <w:t xml:space="preserve"> сельского поселения Кумылженского муниципального района Волгоградской о</w:t>
      </w:r>
      <w:r w:rsidRPr="00DC5F97">
        <w:rPr>
          <w:rFonts w:ascii="Times New Roman" w:hAnsi="Times New Roman" w:cs="Times New Roman"/>
          <w:sz w:val="24"/>
          <w:szCs w:val="24"/>
        </w:rPr>
        <w:t>б</w:t>
      </w:r>
      <w:r w:rsidRPr="00DC5F97">
        <w:rPr>
          <w:rFonts w:ascii="Times New Roman" w:hAnsi="Times New Roman" w:cs="Times New Roman"/>
          <w:sz w:val="24"/>
          <w:szCs w:val="24"/>
        </w:rPr>
        <w:t>ласти устанавливаются следующие индикативные показатели:</w:t>
      </w:r>
    </w:p>
    <w:p w:rsidR="00EC63BE" w:rsidRPr="004478C2" w:rsidRDefault="00DC5F97" w:rsidP="00EC63BE">
      <w:pPr>
        <w:spacing w:after="0" w:line="259" w:lineRule="auto"/>
        <w:rPr>
          <w:rFonts w:ascii="Times New Roman" w:hAnsi="Times New Roman" w:cs="Times New Roman"/>
          <w:sz w:val="24"/>
          <w:szCs w:val="24"/>
        </w:rPr>
      </w:pPr>
      <w:r>
        <w:rPr>
          <w:rFonts w:ascii="Times New Roman" w:hAnsi="Times New Roman" w:cs="Times New Roman"/>
          <w:sz w:val="24"/>
          <w:szCs w:val="24"/>
        </w:rPr>
        <w:t xml:space="preserve">1) </w:t>
      </w:r>
      <w:r w:rsidR="00EC63BE" w:rsidRPr="004478C2">
        <w:rPr>
          <w:rFonts w:ascii="Times New Roman" w:hAnsi="Times New Roman" w:cs="Times New Roman"/>
          <w:sz w:val="24"/>
          <w:szCs w:val="24"/>
        </w:rPr>
        <w:t xml:space="preserve">количество внеплановых контрольных (надзорных) мероприятий, проведенных за отчетный период; </w:t>
      </w:r>
    </w:p>
    <w:p w:rsidR="00EC63BE" w:rsidRPr="004478C2" w:rsidRDefault="00DC5F97" w:rsidP="00EC63BE">
      <w:pPr>
        <w:spacing w:after="0" w:line="259" w:lineRule="auto"/>
        <w:rPr>
          <w:rFonts w:ascii="Times New Roman" w:hAnsi="Times New Roman" w:cs="Times New Roman"/>
          <w:sz w:val="24"/>
          <w:szCs w:val="24"/>
        </w:rPr>
      </w:pPr>
      <w:r>
        <w:rPr>
          <w:rFonts w:ascii="Times New Roman" w:hAnsi="Times New Roman" w:cs="Times New Roman"/>
          <w:sz w:val="24"/>
          <w:szCs w:val="24"/>
        </w:rPr>
        <w:t xml:space="preserve">2) общее  </w:t>
      </w:r>
      <w:r w:rsidR="00EC63BE" w:rsidRPr="004478C2">
        <w:rPr>
          <w:rFonts w:ascii="Times New Roman" w:hAnsi="Times New Roman" w:cs="Times New Roman"/>
          <w:sz w:val="24"/>
          <w:szCs w:val="24"/>
        </w:rPr>
        <w:t xml:space="preserve">количество </w:t>
      </w:r>
      <w:r w:rsidR="00EC63BE" w:rsidRPr="004478C2">
        <w:rPr>
          <w:rFonts w:ascii="Times New Roman" w:hAnsi="Times New Roman" w:cs="Times New Roman"/>
          <w:sz w:val="24"/>
          <w:szCs w:val="24"/>
        </w:rPr>
        <w:tab/>
        <w:t xml:space="preserve">контрольных </w:t>
      </w:r>
      <w:r w:rsidR="00EC63BE" w:rsidRPr="004478C2">
        <w:rPr>
          <w:rFonts w:ascii="Times New Roman" w:hAnsi="Times New Roman" w:cs="Times New Roman"/>
          <w:sz w:val="24"/>
          <w:szCs w:val="24"/>
        </w:rPr>
        <w:tab/>
        <w:t xml:space="preserve">(надзорных) мероприятий  с взаимодействием, проведенных за отчетный период; </w:t>
      </w:r>
    </w:p>
    <w:p w:rsidR="00EC63BE" w:rsidRPr="004478C2" w:rsidRDefault="00DC5F97" w:rsidP="00EC63BE">
      <w:pPr>
        <w:spacing w:after="0" w:line="259" w:lineRule="auto"/>
        <w:rPr>
          <w:rFonts w:ascii="Times New Roman" w:hAnsi="Times New Roman" w:cs="Times New Roman"/>
          <w:sz w:val="24"/>
          <w:szCs w:val="24"/>
        </w:rPr>
      </w:pPr>
      <w:r>
        <w:rPr>
          <w:rFonts w:ascii="Times New Roman" w:hAnsi="Times New Roman" w:cs="Times New Roman"/>
          <w:sz w:val="24"/>
          <w:szCs w:val="24"/>
        </w:rPr>
        <w:t xml:space="preserve">3) </w:t>
      </w:r>
      <w:r w:rsidR="00EC63BE" w:rsidRPr="004478C2">
        <w:rPr>
          <w:rFonts w:ascii="Times New Roman" w:hAnsi="Times New Roman" w:cs="Times New Roman"/>
          <w:sz w:val="24"/>
          <w:szCs w:val="24"/>
        </w:rPr>
        <w:t xml:space="preserve">количество контрольных (надзорных) мероприятий с взаимодействием  по каждому виду КНМ, проведенных за отчетный период; </w:t>
      </w:r>
    </w:p>
    <w:p w:rsidR="00EC63BE" w:rsidRPr="004478C2" w:rsidRDefault="00DC5F97" w:rsidP="00EC63BE">
      <w:pPr>
        <w:spacing w:after="0" w:line="259" w:lineRule="auto"/>
        <w:rPr>
          <w:rFonts w:ascii="Times New Roman" w:hAnsi="Times New Roman" w:cs="Times New Roman"/>
          <w:sz w:val="24"/>
          <w:szCs w:val="24"/>
        </w:rPr>
      </w:pPr>
      <w:r>
        <w:rPr>
          <w:rFonts w:ascii="Times New Roman" w:hAnsi="Times New Roman" w:cs="Times New Roman"/>
          <w:sz w:val="24"/>
          <w:szCs w:val="24"/>
        </w:rPr>
        <w:t xml:space="preserve">4) </w:t>
      </w:r>
      <w:r w:rsidR="00EC63BE" w:rsidRPr="004478C2">
        <w:rPr>
          <w:rFonts w:ascii="Times New Roman" w:hAnsi="Times New Roman" w:cs="Times New Roman"/>
          <w:sz w:val="24"/>
          <w:szCs w:val="24"/>
        </w:rPr>
        <w:t xml:space="preserve">количество контрольных (надзорных) мероприятий, проведенных  с использованием средств дистанционного взаимодействия, за отчетный период; </w:t>
      </w:r>
    </w:p>
    <w:p w:rsidR="00EC63BE" w:rsidRPr="004478C2" w:rsidRDefault="00DC5F97" w:rsidP="00EC63BE">
      <w:pPr>
        <w:spacing w:after="0" w:line="259" w:lineRule="auto"/>
        <w:rPr>
          <w:rFonts w:ascii="Times New Roman" w:hAnsi="Times New Roman" w:cs="Times New Roman"/>
          <w:sz w:val="24"/>
          <w:szCs w:val="24"/>
        </w:rPr>
      </w:pPr>
      <w:r>
        <w:rPr>
          <w:rFonts w:ascii="Times New Roman" w:hAnsi="Times New Roman" w:cs="Times New Roman"/>
          <w:sz w:val="24"/>
          <w:szCs w:val="24"/>
        </w:rPr>
        <w:t xml:space="preserve">5) </w:t>
      </w:r>
      <w:r w:rsidR="00EC63BE" w:rsidRPr="004478C2">
        <w:rPr>
          <w:rFonts w:ascii="Times New Roman" w:hAnsi="Times New Roman" w:cs="Times New Roman"/>
          <w:sz w:val="24"/>
          <w:szCs w:val="24"/>
        </w:rPr>
        <w:t xml:space="preserve">количество предостережений о недопустимости нарушения обязательных требований, объявленных за отчетный период; </w:t>
      </w:r>
    </w:p>
    <w:p w:rsidR="00EC63BE" w:rsidRPr="004478C2" w:rsidRDefault="00DC5F97" w:rsidP="00EC63BE">
      <w:pPr>
        <w:spacing w:after="0" w:line="259" w:lineRule="auto"/>
        <w:rPr>
          <w:rFonts w:ascii="Times New Roman" w:hAnsi="Times New Roman" w:cs="Times New Roman"/>
          <w:sz w:val="24"/>
          <w:szCs w:val="24"/>
        </w:rPr>
      </w:pPr>
      <w:r>
        <w:rPr>
          <w:rFonts w:ascii="Times New Roman" w:hAnsi="Times New Roman" w:cs="Times New Roman"/>
          <w:sz w:val="24"/>
          <w:szCs w:val="24"/>
        </w:rPr>
        <w:t xml:space="preserve">6) </w:t>
      </w:r>
      <w:r w:rsidR="00EC63BE" w:rsidRPr="004478C2">
        <w:rPr>
          <w:rFonts w:ascii="Times New Roman" w:hAnsi="Times New Roman" w:cs="Times New Roman"/>
          <w:sz w:val="24"/>
          <w:szCs w:val="24"/>
        </w:rPr>
        <w:t xml:space="preserve">количество контрольных (надзорных) мероприятий, по результатам которых выявлены нарушения обязательных требований, за отчетный период;  </w:t>
      </w:r>
    </w:p>
    <w:p w:rsidR="00EC63BE" w:rsidRPr="004478C2" w:rsidRDefault="00DC5F97" w:rsidP="00EC63BE">
      <w:pPr>
        <w:spacing w:after="0" w:line="259" w:lineRule="auto"/>
        <w:rPr>
          <w:rFonts w:ascii="Times New Roman" w:hAnsi="Times New Roman" w:cs="Times New Roman"/>
          <w:sz w:val="24"/>
          <w:szCs w:val="24"/>
        </w:rPr>
      </w:pPr>
      <w:r>
        <w:rPr>
          <w:rFonts w:ascii="Times New Roman" w:hAnsi="Times New Roman" w:cs="Times New Roman"/>
          <w:sz w:val="24"/>
          <w:szCs w:val="24"/>
        </w:rPr>
        <w:lastRenderedPageBreak/>
        <w:t xml:space="preserve">7) </w:t>
      </w:r>
      <w:r w:rsidR="00EC63BE" w:rsidRPr="004478C2">
        <w:rPr>
          <w:rFonts w:ascii="Times New Roman" w:hAnsi="Times New Roman" w:cs="Times New Roman"/>
          <w:sz w:val="24"/>
          <w:szCs w:val="24"/>
        </w:rPr>
        <w:t xml:space="preserve">количество контрольных (надзорных) мероприятий, по итогам которых возбуждены дела об административных правонарушениях, за отчетный период;  </w:t>
      </w:r>
    </w:p>
    <w:p w:rsidR="00EC63BE" w:rsidRPr="004478C2" w:rsidRDefault="00DC5F97" w:rsidP="00EC63BE">
      <w:pPr>
        <w:spacing w:after="0" w:line="259" w:lineRule="auto"/>
        <w:rPr>
          <w:rFonts w:ascii="Times New Roman" w:hAnsi="Times New Roman" w:cs="Times New Roman"/>
          <w:sz w:val="24"/>
          <w:szCs w:val="24"/>
        </w:rPr>
      </w:pPr>
      <w:r>
        <w:rPr>
          <w:rFonts w:ascii="Times New Roman" w:hAnsi="Times New Roman" w:cs="Times New Roman"/>
          <w:sz w:val="24"/>
          <w:szCs w:val="24"/>
        </w:rPr>
        <w:t xml:space="preserve">8) </w:t>
      </w:r>
      <w:r w:rsidR="00EC63BE" w:rsidRPr="004478C2">
        <w:rPr>
          <w:rFonts w:ascii="Times New Roman" w:hAnsi="Times New Roman" w:cs="Times New Roman"/>
          <w:sz w:val="24"/>
          <w:szCs w:val="24"/>
        </w:rPr>
        <w:t xml:space="preserve">сумма административных штрафов, наложенных по результатам контрольных (надзорных) мероприятий, за отчетный период;  </w:t>
      </w:r>
    </w:p>
    <w:p w:rsidR="00EC63BE" w:rsidRPr="004478C2" w:rsidRDefault="00DC5F97" w:rsidP="00EC63BE">
      <w:pPr>
        <w:spacing w:after="0" w:line="259" w:lineRule="auto"/>
        <w:rPr>
          <w:rFonts w:ascii="Times New Roman" w:hAnsi="Times New Roman" w:cs="Times New Roman"/>
          <w:sz w:val="24"/>
          <w:szCs w:val="24"/>
        </w:rPr>
      </w:pPr>
      <w:r>
        <w:rPr>
          <w:rFonts w:ascii="Times New Roman" w:hAnsi="Times New Roman" w:cs="Times New Roman"/>
          <w:sz w:val="24"/>
          <w:szCs w:val="24"/>
        </w:rPr>
        <w:t xml:space="preserve">9) </w:t>
      </w:r>
      <w:r w:rsidR="00EC63BE" w:rsidRPr="004478C2">
        <w:rPr>
          <w:rFonts w:ascii="Times New Roman" w:hAnsi="Times New Roman" w:cs="Times New Roman"/>
          <w:sz w:val="24"/>
          <w:szCs w:val="24"/>
        </w:rPr>
        <w:t xml:space="preserve">количество направленных в органы прокуратуры заявлений о согласовании проведения контрольных (надзорных) мероприятий, за отчетный период;  </w:t>
      </w:r>
    </w:p>
    <w:p w:rsidR="00EC63BE" w:rsidRPr="004478C2" w:rsidRDefault="00DC5F97" w:rsidP="00EC63BE">
      <w:pPr>
        <w:spacing w:after="0" w:line="259" w:lineRule="auto"/>
        <w:rPr>
          <w:rFonts w:ascii="Times New Roman" w:hAnsi="Times New Roman" w:cs="Times New Roman"/>
          <w:sz w:val="24"/>
          <w:szCs w:val="24"/>
        </w:rPr>
      </w:pPr>
      <w:r>
        <w:rPr>
          <w:rFonts w:ascii="Times New Roman" w:hAnsi="Times New Roman" w:cs="Times New Roman"/>
          <w:sz w:val="24"/>
          <w:szCs w:val="24"/>
        </w:rPr>
        <w:t xml:space="preserve">10) </w:t>
      </w:r>
      <w:r w:rsidR="00EC63BE" w:rsidRPr="004478C2">
        <w:rPr>
          <w:rFonts w:ascii="Times New Roman" w:hAnsi="Times New Roman" w:cs="Times New Roman"/>
          <w:sz w:val="24"/>
          <w:szCs w:val="24"/>
        </w:rPr>
        <w:t xml:space="preserve">количество направленных в органы прокуратуры заявлений о согласовании проведения контрольных (надзорных) мероприятий, по которым органами прокуратуры отказано в согласовании, за отчетный период;  </w:t>
      </w:r>
    </w:p>
    <w:p w:rsidR="00EC63BE" w:rsidRPr="004478C2" w:rsidRDefault="00DC5F97" w:rsidP="00EC63BE">
      <w:pPr>
        <w:spacing w:after="0" w:line="259" w:lineRule="auto"/>
        <w:rPr>
          <w:rFonts w:ascii="Times New Roman" w:hAnsi="Times New Roman" w:cs="Times New Roman"/>
          <w:sz w:val="24"/>
          <w:szCs w:val="24"/>
        </w:rPr>
      </w:pPr>
      <w:r>
        <w:rPr>
          <w:rFonts w:ascii="Times New Roman" w:hAnsi="Times New Roman" w:cs="Times New Roman"/>
          <w:sz w:val="24"/>
          <w:szCs w:val="24"/>
        </w:rPr>
        <w:t xml:space="preserve">11) </w:t>
      </w:r>
      <w:r w:rsidR="00EC63BE" w:rsidRPr="004478C2">
        <w:rPr>
          <w:rFonts w:ascii="Times New Roman" w:hAnsi="Times New Roman" w:cs="Times New Roman"/>
          <w:sz w:val="24"/>
          <w:szCs w:val="24"/>
        </w:rPr>
        <w:t xml:space="preserve">общее количество учтенных объектов контроля на конец отчетного периода; </w:t>
      </w:r>
    </w:p>
    <w:p w:rsidR="00EC63BE" w:rsidRPr="004478C2" w:rsidRDefault="00DC5F97" w:rsidP="00EC63BE">
      <w:pPr>
        <w:spacing w:after="0" w:line="259" w:lineRule="auto"/>
        <w:rPr>
          <w:rFonts w:ascii="Times New Roman" w:hAnsi="Times New Roman" w:cs="Times New Roman"/>
          <w:sz w:val="24"/>
          <w:szCs w:val="24"/>
        </w:rPr>
      </w:pPr>
      <w:r>
        <w:rPr>
          <w:rFonts w:ascii="Times New Roman" w:hAnsi="Times New Roman" w:cs="Times New Roman"/>
          <w:sz w:val="24"/>
          <w:szCs w:val="24"/>
        </w:rPr>
        <w:t xml:space="preserve">12) </w:t>
      </w:r>
      <w:r w:rsidR="00EC63BE" w:rsidRPr="004478C2">
        <w:rPr>
          <w:rFonts w:ascii="Times New Roman" w:hAnsi="Times New Roman" w:cs="Times New Roman"/>
          <w:sz w:val="24"/>
          <w:szCs w:val="24"/>
        </w:rPr>
        <w:t xml:space="preserve">количество учтенных контролируемых лиц на конец отчетного периода; </w:t>
      </w:r>
    </w:p>
    <w:p w:rsidR="00EC63BE" w:rsidRPr="004478C2" w:rsidRDefault="00DC5F97" w:rsidP="00EC63BE">
      <w:pPr>
        <w:spacing w:after="0" w:line="259" w:lineRule="auto"/>
        <w:rPr>
          <w:rFonts w:ascii="Times New Roman" w:hAnsi="Times New Roman" w:cs="Times New Roman"/>
          <w:sz w:val="24"/>
          <w:szCs w:val="24"/>
        </w:rPr>
      </w:pPr>
      <w:r>
        <w:rPr>
          <w:rFonts w:ascii="Times New Roman" w:hAnsi="Times New Roman" w:cs="Times New Roman"/>
          <w:sz w:val="24"/>
          <w:szCs w:val="24"/>
        </w:rPr>
        <w:t xml:space="preserve">13) </w:t>
      </w:r>
      <w:r w:rsidR="00EC63BE" w:rsidRPr="004478C2">
        <w:rPr>
          <w:rFonts w:ascii="Times New Roman" w:hAnsi="Times New Roman" w:cs="Times New Roman"/>
          <w:sz w:val="24"/>
          <w:szCs w:val="24"/>
        </w:rPr>
        <w:t xml:space="preserve">количество учтенных контролируемых лиц, в отношении которых проведены контрольные (надзорные) мероприятия, за отчетный период;  </w:t>
      </w:r>
    </w:p>
    <w:p w:rsidR="00EC63BE" w:rsidRPr="004478C2" w:rsidRDefault="00DC5F97" w:rsidP="00EC63BE">
      <w:pPr>
        <w:spacing w:after="0" w:line="259" w:lineRule="auto"/>
        <w:rPr>
          <w:rFonts w:ascii="Times New Roman" w:hAnsi="Times New Roman" w:cs="Times New Roman"/>
          <w:sz w:val="24"/>
          <w:szCs w:val="24"/>
        </w:rPr>
      </w:pPr>
      <w:r>
        <w:rPr>
          <w:rFonts w:ascii="Times New Roman" w:hAnsi="Times New Roman" w:cs="Times New Roman"/>
          <w:sz w:val="24"/>
          <w:szCs w:val="24"/>
        </w:rPr>
        <w:t xml:space="preserve">14) </w:t>
      </w:r>
      <w:r w:rsidR="00EC63BE" w:rsidRPr="004478C2">
        <w:rPr>
          <w:rFonts w:ascii="Times New Roman" w:hAnsi="Times New Roman" w:cs="Times New Roman"/>
          <w:sz w:val="24"/>
          <w:szCs w:val="24"/>
        </w:rPr>
        <w:t xml:space="preserve">общее </w:t>
      </w:r>
      <w:r w:rsidR="00EC63BE" w:rsidRPr="004478C2">
        <w:rPr>
          <w:rFonts w:ascii="Times New Roman" w:hAnsi="Times New Roman" w:cs="Times New Roman"/>
          <w:sz w:val="24"/>
          <w:szCs w:val="24"/>
        </w:rPr>
        <w:tab/>
        <w:t xml:space="preserve">количество </w:t>
      </w:r>
      <w:r w:rsidR="00EC63BE" w:rsidRPr="004478C2">
        <w:rPr>
          <w:rFonts w:ascii="Times New Roman" w:hAnsi="Times New Roman" w:cs="Times New Roman"/>
          <w:sz w:val="24"/>
          <w:szCs w:val="24"/>
        </w:rPr>
        <w:tab/>
        <w:t xml:space="preserve">жалоб, </w:t>
      </w:r>
      <w:r w:rsidR="00EC63BE" w:rsidRPr="004478C2">
        <w:rPr>
          <w:rFonts w:ascii="Times New Roman" w:hAnsi="Times New Roman" w:cs="Times New Roman"/>
          <w:sz w:val="24"/>
          <w:szCs w:val="24"/>
        </w:rPr>
        <w:tab/>
        <w:t xml:space="preserve">поданных </w:t>
      </w:r>
      <w:r w:rsidR="00EC63BE" w:rsidRPr="004478C2">
        <w:rPr>
          <w:rFonts w:ascii="Times New Roman" w:hAnsi="Times New Roman" w:cs="Times New Roman"/>
          <w:sz w:val="24"/>
          <w:szCs w:val="24"/>
        </w:rPr>
        <w:tab/>
        <w:t xml:space="preserve">контролируемыми лицами  в досудебном порядке за отчетный период; </w:t>
      </w:r>
    </w:p>
    <w:p w:rsidR="00EC63BE" w:rsidRPr="004478C2" w:rsidRDefault="00DC5F97" w:rsidP="00EC63BE">
      <w:pPr>
        <w:spacing w:after="0" w:line="259" w:lineRule="auto"/>
        <w:rPr>
          <w:rFonts w:ascii="Times New Roman" w:hAnsi="Times New Roman" w:cs="Times New Roman"/>
          <w:sz w:val="24"/>
          <w:szCs w:val="24"/>
        </w:rPr>
      </w:pPr>
      <w:r>
        <w:rPr>
          <w:rFonts w:ascii="Times New Roman" w:hAnsi="Times New Roman" w:cs="Times New Roman"/>
          <w:sz w:val="24"/>
          <w:szCs w:val="24"/>
        </w:rPr>
        <w:t xml:space="preserve">15) </w:t>
      </w:r>
      <w:r w:rsidR="00EC63BE" w:rsidRPr="004478C2">
        <w:rPr>
          <w:rFonts w:ascii="Times New Roman" w:hAnsi="Times New Roman" w:cs="Times New Roman"/>
          <w:sz w:val="24"/>
          <w:szCs w:val="24"/>
        </w:rPr>
        <w:t xml:space="preserve">количество жалоб, в отношении которых контрольным (надзорным) органом был нарушен срок рассмотрения, за отчетный период; </w:t>
      </w:r>
    </w:p>
    <w:p w:rsidR="00EC63BE" w:rsidRPr="004478C2" w:rsidRDefault="00DC5F97" w:rsidP="00EC63BE">
      <w:pPr>
        <w:spacing w:after="0" w:line="259" w:lineRule="auto"/>
        <w:rPr>
          <w:rFonts w:ascii="Times New Roman" w:hAnsi="Times New Roman" w:cs="Times New Roman"/>
          <w:sz w:val="24"/>
          <w:szCs w:val="24"/>
        </w:rPr>
      </w:pPr>
      <w:r>
        <w:rPr>
          <w:rFonts w:ascii="Times New Roman" w:hAnsi="Times New Roman" w:cs="Times New Roman"/>
          <w:sz w:val="24"/>
          <w:szCs w:val="24"/>
        </w:rPr>
        <w:t xml:space="preserve">16) </w:t>
      </w:r>
      <w:r w:rsidR="00EC63BE" w:rsidRPr="004478C2">
        <w:rPr>
          <w:rFonts w:ascii="Times New Roman" w:hAnsi="Times New Roman" w:cs="Times New Roman"/>
          <w:sz w:val="24"/>
          <w:szCs w:val="24"/>
        </w:rPr>
        <w:t xml:space="preserve">количество жалоб, поданных контролируемыми лицами в досудебном порядке, по итогам рассмотрения которых принято решение о полной либо частичной отмене решения контрольного (надзорного) органа либо о признании действий (бездействий) должностных лиц контрольных (надзорных) органов недействительными, за отчетный период; </w:t>
      </w:r>
    </w:p>
    <w:p w:rsidR="00EC63BE" w:rsidRPr="004478C2" w:rsidRDefault="00DC5F97" w:rsidP="00EC63BE">
      <w:pPr>
        <w:spacing w:after="0" w:line="259" w:lineRule="auto"/>
        <w:rPr>
          <w:rFonts w:ascii="Times New Roman" w:hAnsi="Times New Roman" w:cs="Times New Roman"/>
          <w:sz w:val="24"/>
          <w:szCs w:val="24"/>
        </w:rPr>
      </w:pPr>
      <w:r>
        <w:rPr>
          <w:rFonts w:ascii="Times New Roman" w:hAnsi="Times New Roman" w:cs="Times New Roman"/>
          <w:sz w:val="24"/>
          <w:szCs w:val="24"/>
        </w:rPr>
        <w:t xml:space="preserve">17) </w:t>
      </w:r>
      <w:r w:rsidR="00EC63BE" w:rsidRPr="004478C2">
        <w:rPr>
          <w:rFonts w:ascii="Times New Roman" w:hAnsi="Times New Roman" w:cs="Times New Roman"/>
          <w:sz w:val="24"/>
          <w:szCs w:val="24"/>
        </w:rPr>
        <w:t xml:space="preserve">количество исковых заявлений об оспаривании решений, действий (бездействий) должностных лиц контрольных (надзорных) органов, направленных контролируемыми лицами в судебном порядке, за отчетный период; </w:t>
      </w:r>
    </w:p>
    <w:p w:rsidR="00EC63BE" w:rsidRPr="004478C2" w:rsidRDefault="00DC5F97" w:rsidP="00EC63BE">
      <w:pPr>
        <w:spacing w:after="0" w:line="259" w:lineRule="auto"/>
        <w:rPr>
          <w:rFonts w:ascii="Times New Roman" w:hAnsi="Times New Roman" w:cs="Times New Roman"/>
          <w:sz w:val="24"/>
          <w:szCs w:val="24"/>
        </w:rPr>
      </w:pPr>
      <w:r>
        <w:rPr>
          <w:rFonts w:ascii="Times New Roman" w:hAnsi="Times New Roman" w:cs="Times New Roman"/>
          <w:sz w:val="24"/>
          <w:szCs w:val="24"/>
        </w:rPr>
        <w:t xml:space="preserve">18) </w:t>
      </w:r>
      <w:r w:rsidR="00EC63BE" w:rsidRPr="004478C2">
        <w:rPr>
          <w:rFonts w:ascii="Times New Roman" w:hAnsi="Times New Roman" w:cs="Times New Roman"/>
          <w:sz w:val="24"/>
          <w:szCs w:val="24"/>
        </w:rPr>
        <w:t xml:space="preserve">количество исковых заявлений об оспаривании решений, действий (бездействий) должностных лиц контрольных (надзорных) органов, направленных контролируемыми лицами в судебном порядке, по которым принято решение  об удовлетворении заявленных требований, за отчетный период; </w:t>
      </w:r>
    </w:p>
    <w:p w:rsidR="00EC63BE" w:rsidRPr="004478C2" w:rsidRDefault="00DC5F97" w:rsidP="00EC63BE">
      <w:pPr>
        <w:spacing w:after="0" w:line="259" w:lineRule="auto"/>
        <w:rPr>
          <w:rFonts w:ascii="Times New Roman" w:hAnsi="Times New Roman" w:cs="Times New Roman"/>
          <w:sz w:val="24"/>
          <w:szCs w:val="24"/>
        </w:rPr>
      </w:pPr>
      <w:r>
        <w:rPr>
          <w:rFonts w:ascii="Times New Roman" w:hAnsi="Times New Roman" w:cs="Times New Roman"/>
          <w:sz w:val="24"/>
          <w:szCs w:val="24"/>
        </w:rPr>
        <w:t xml:space="preserve">19) </w:t>
      </w:r>
      <w:r w:rsidR="00EC63BE" w:rsidRPr="004478C2">
        <w:rPr>
          <w:rFonts w:ascii="Times New Roman" w:hAnsi="Times New Roman" w:cs="Times New Roman"/>
          <w:sz w:val="24"/>
          <w:szCs w:val="24"/>
        </w:rPr>
        <w:t>количество контрольных (надзорных) мероприятий, проведенных с грубым нарушением требований к организации и осуществлению государственного контроля (надзора) и результаты которых были признаны недействительными  и (или) отменены, за отчетный период.»</w:t>
      </w:r>
    </w:p>
    <w:p w:rsidR="00EC63BE" w:rsidRPr="004478C2" w:rsidRDefault="00EC63BE" w:rsidP="00EC63BE">
      <w:pPr>
        <w:rPr>
          <w:rFonts w:ascii="Times New Roman" w:hAnsi="Times New Roman" w:cs="Times New Roman"/>
          <w:sz w:val="24"/>
          <w:szCs w:val="24"/>
        </w:rPr>
      </w:pPr>
    </w:p>
    <w:p w:rsidR="00010331" w:rsidRDefault="00010331"/>
    <w:sectPr w:rsidR="00010331" w:rsidSect="00670E8E">
      <w:footerReference w:type="even" r:id="rId33"/>
      <w:footerReference w:type="default" r:id="rId34"/>
      <w:footerReference w:type="first" r:id="rId35"/>
      <w:pgSz w:w="11904" w:h="16836"/>
      <w:pgMar w:top="1186" w:right="566" w:bottom="931" w:left="1421"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478E" w:rsidRDefault="00C3478E" w:rsidP="00A26175">
      <w:pPr>
        <w:spacing w:after="0" w:line="240" w:lineRule="auto"/>
      </w:pPr>
      <w:r>
        <w:separator/>
      </w:r>
    </w:p>
  </w:endnote>
  <w:endnote w:type="continuationSeparator" w:id="1">
    <w:p w:rsidR="00C3478E" w:rsidRDefault="00C3478E" w:rsidP="00A2617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78C2" w:rsidRDefault="00C3478E">
    <w:pPr>
      <w:spacing w:after="160" w:line="259" w:lineRule="auto"/>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78C2" w:rsidRDefault="00C3478E">
    <w:pPr>
      <w:spacing w:after="160" w:line="259" w:lineRule="auto"/>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78C2" w:rsidRDefault="00C3478E">
    <w:pPr>
      <w:spacing w:after="160" w:line="259" w:lineRule="auto"/>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478E" w:rsidRDefault="00C3478E" w:rsidP="00A26175">
      <w:pPr>
        <w:spacing w:after="0" w:line="240" w:lineRule="auto"/>
      </w:pPr>
      <w:r>
        <w:separator/>
      </w:r>
    </w:p>
  </w:footnote>
  <w:footnote w:type="continuationSeparator" w:id="1">
    <w:p w:rsidR="00C3478E" w:rsidRDefault="00C3478E" w:rsidP="00A2617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B6A65"/>
    <w:multiLevelType w:val="hybridMultilevel"/>
    <w:tmpl w:val="D3C01C7C"/>
    <w:lvl w:ilvl="0" w:tplc="0756AC36">
      <w:start w:val="1"/>
      <w:numFmt w:val="decimal"/>
      <w:lvlText w:val="%1)"/>
      <w:lvlJc w:val="left"/>
      <w:pPr>
        <w:ind w:left="9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3BEBD3A">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A6C3EAE">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E88924E">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DAC86D4">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1A2F0D2">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3C42378">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78A8F26">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AB83B02">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025108B8"/>
    <w:multiLevelType w:val="hybridMultilevel"/>
    <w:tmpl w:val="FB56DA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56065AF"/>
    <w:multiLevelType w:val="hybridMultilevel"/>
    <w:tmpl w:val="62CEE80C"/>
    <w:lvl w:ilvl="0" w:tplc="BB80CA0E">
      <w:start w:val="1"/>
      <w:numFmt w:val="decimal"/>
      <w:lvlText w:val="%1)"/>
      <w:lvlJc w:val="left"/>
      <w:pPr>
        <w:ind w:left="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F948868">
      <w:start w:val="1"/>
      <w:numFmt w:val="lowerLetter"/>
      <w:lvlText w:val="%2"/>
      <w:lvlJc w:val="left"/>
      <w:pPr>
        <w:ind w:left="17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8E48D7E">
      <w:start w:val="1"/>
      <w:numFmt w:val="lowerRoman"/>
      <w:lvlText w:val="%3"/>
      <w:lvlJc w:val="left"/>
      <w:pPr>
        <w:ind w:left="25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1E2F232">
      <w:start w:val="1"/>
      <w:numFmt w:val="decimal"/>
      <w:lvlText w:val="%4"/>
      <w:lvlJc w:val="left"/>
      <w:pPr>
        <w:ind w:left="32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B363674">
      <w:start w:val="1"/>
      <w:numFmt w:val="lowerLetter"/>
      <w:lvlText w:val="%5"/>
      <w:lvlJc w:val="left"/>
      <w:pPr>
        <w:ind w:left="39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800054A">
      <w:start w:val="1"/>
      <w:numFmt w:val="lowerRoman"/>
      <w:lvlText w:val="%6"/>
      <w:lvlJc w:val="left"/>
      <w:pPr>
        <w:ind w:left="46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ACC152C">
      <w:start w:val="1"/>
      <w:numFmt w:val="decimal"/>
      <w:lvlText w:val="%7"/>
      <w:lvlJc w:val="left"/>
      <w:pPr>
        <w:ind w:left="53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DB86E4E">
      <w:start w:val="1"/>
      <w:numFmt w:val="lowerLetter"/>
      <w:lvlText w:val="%8"/>
      <w:lvlJc w:val="left"/>
      <w:pPr>
        <w:ind w:left="61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9B425B2">
      <w:start w:val="1"/>
      <w:numFmt w:val="lowerRoman"/>
      <w:lvlText w:val="%9"/>
      <w:lvlJc w:val="left"/>
      <w:pPr>
        <w:ind w:left="68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0B57310E"/>
    <w:multiLevelType w:val="hybridMultilevel"/>
    <w:tmpl w:val="68B43C20"/>
    <w:lvl w:ilvl="0" w:tplc="144043CA">
      <w:start w:val="1"/>
      <w:numFmt w:val="decimal"/>
      <w:lvlText w:val="%1)"/>
      <w:lvlJc w:val="left"/>
      <w:pPr>
        <w:ind w:left="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2884102">
      <w:start w:val="1"/>
      <w:numFmt w:val="lowerLetter"/>
      <w:lvlText w:val="%2"/>
      <w:lvlJc w:val="left"/>
      <w:pPr>
        <w:ind w:left="17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828117C">
      <w:start w:val="1"/>
      <w:numFmt w:val="lowerRoman"/>
      <w:lvlText w:val="%3"/>
      <w:lvlJc w:val="left"/>
      <w:pPr>
        <w:ind w:left="25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51A986C">
      <w:start w:val="1"/>
      <w:numFmt w:val="decimal"/>
      <w:lvlText w:val="%4"/>
      <w:lvlJc w:val="left"/>
      <w:pPr>
        <w:ind w:left="32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46AA22C">
      <w:start w:val="1"/>
      <w:numFmt w:val="lowerLetter"/>
      <w:lvlText w:val="%5"/>
      <w:lvlJc w:val="left"/>
      <w:pPr>
        <w:ind w:left="39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8E691FE">
      <w:start w:val="1"/>
      <w:numFmt w:val="lowerRoman"/>
      <w:lvlText w:val="%6"/>
      <w:lvlJc w:val="left"/>
      <w:pPr>
        <w:ind w:left="46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00A1C6A">
      <w:start w:val="1"/>
      <w:numFmt w:val="decimal"/>
      <w:lvlText w:val="%7"/>
      <w:lvlJc w:val="left"/>
      <w:pPr>
        <w:ind w:left="53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1F4232C">
      <w:start w:val="1"/>
      <w:numFmt w:val="lowerLetter"/>
      <w:lvlText w:val="%8"/>
      <w:lvlJc w:val="left"/>
      <w:pPr>
        <w:ind w:left="61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09CD996">
      <w:start w:val="1"/>
      <w:numFmt w:val="lowerRoman"/>
      <w:lvlText w:val="%9"/>
      <w:lvlJc w:val="left"/>
      <w:pPr>
        <w:ind w:left="68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23EB2252"/>
    <w:multiLevelType w:val="hybridMultilevel"/>
    <w:tmpl w:val="A2460418"/>
    <w:lvl w:ilvl="0" w:tplc="56AA1144">
      <w:start w:val="1"/>
      <w:numFmt w:val="decimal"/>
      <w:lvlText w:val="%1)"/>
      <w:lvlJc w:val="left"/>
      <w:pPr>
        <w:ind w:left="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380E0E2">
      <w:start w:val="1"/>
      <w:numFmt w:val="lowerLetter"/>
      <w:lvlText w:val="%2"/>
      <w:lvlJc w:val="left"/>
      <w:pPr>
        <w:ind w:left="18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FD20CA6">
      <w:start w:val="1"/>
      <w:numFmt w:val="lowerRoman"/>
      <w:lvlText w:val="%3"/>
      <w:lvlJc w:val="left"/>
      <w:pPr>
        <w:ind w:left="25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0461EA6">
      <w:start w:val="1"/>
      <w:numFmt w:val="decimal"/>
      <w:lvlText w:val="%4"/>
      <w:lvlJc w:val="left"/>
      <w:pPr>
        <w:ind w:left="32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DE2B244">
      <w:start w:val="1"/>
      <w:numFmt w:val="lowerLetter"/>
      <w:lvlText w:val="%5"/>
      <w:lvlJc w:val="left"/>
      <w:pPr>
        <w:ind w:left="39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A44A1EE">
      <w:start w:val="1"/>
      <w:numFmt w:val="lowerRoman"/>
      <w:lvlText w:val="%6"/>
      <w:lvlJc w:val="left"/>
      <w:pPr>
        <w:ind w:left="46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6BA9980">
      <w:start w:val="1"/>
      <w:numFmt w:val="decimal"/>
      <w:lvlText w:val="%7"/>
      <w:lvlJc w:val="left"/>
      <w:pPr>
        <w:ind w:left="54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F8E1A72">
      <w:start w:val="1"/>
      <w:numFmt w:val="lowerLetter"/>
      <w:lvlText w:val="%8"/>
      <w:lvlJc w:val="left"/>
      <w:pPr>
        <w:ind w:left="61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D8E1FA6">
      <w:start w:val="1"/>
      <w:numFmt w:val="lowerRoman"/>
      <w:lvlText w:val="%9"/>
      <w:lvlJc w:val="left"/>
      <w:pPr>
        <w:ind w:left="68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25C35BBE"/>
    <w:multiLevelType w:val="hybridMultilevel"/>
    <w:tmpl w:val="C172A352"/>
    <w:lvl w:ilvl="0" w:tplc="1750BE42">
      <w:start w:val="1"/>
      <w:numFmt w:val="decimal"/>
      <w:lvlText w:val="%1)"/>
      <w:lvlJc w:val="left"/>
      <w:pPr>
        <w:ind w:left="7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052ECA8">
      <w:start w:val="1"/>
      <w:numFmt w:val="lowerLetter"/>
      <w:lvlText w:val="%2"/>
      <w:lvlJc w:val="left"/>
      <w:pPr>
        <w:ind w:left="17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90CBE2C">
      <w:start w:val="1"/>
      <w:numFmt w:val="lowerRoman"/>
      <w:lvlText w:val="%3"/>
      <w:lvlJc w:val="left"/>
      <w:pPr>
        <w:ind w:left="25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A5E84F0">
      <w:start w:val="1"/>
      <w:numFmt w:val="decimal"/>
      <w:lvlText w:val="%4"/>
      <w:lvlJc w:val="left"/>
      <w:pPr>
        <w:ind w:left="32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86C820C">
      <w:start w:val="1"/>
      <w:numFmt w:val="lowerLetter"/>
      <w:lvlText w:val="%5"/>
      <w:lvlJc w:val="left"/>
      <w:pPr>
        <w:ind w:left="39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AD4AD9C">
      <w:start w:val="1"/>
      <w:numFmt w:val="lowerRoman"/>
      <w:lvlText w:val="%6"/>
      <w:lvlJc w:val="left"/>
      <w:pPr>
        <w:ind w:left="46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8622DCE">
      <w:start w:val="1"/>
      <w:numFmt w:val="decimal"/>
      <w:lvlText w:val="%7"/>
      <w:lvlJc w:val="left"/>
      <w:pPr>
        <w:ind w:left="53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9527AEE">
      <w:start w:val="1"/>
      <w:numFmt w:val="lowerLetter"/>
      <w:lvlText w:val="%8"/>
      <w:lvlJc w:val="left"/>
      <w:pPr>
        <w:ind w:left="61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82E75E8">
      <w:start w:val="1"/>
      <w:numFmt w:val="lowerRoman"/>
      <w:lvlText w:val="%9"/>
      <w:lvlJc w:val="left"/>
      <w:pPr>
        <w:ind w:left="68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28784C0F"/>
    <w:multiLevelType w:val="hybridMultilevel"/>
    <w:tmpl w:val="45F8AFB4"/>
    <w:lvl w:ilvl="0" w:tplc="27E87378">
      <w:start w:val="1"/>
      <w:numFmt w:val="decimal"/>
      <w:lvlText w:val="%1)"/>
      <w:lvlJc w:val="left"/>
      <w:pPr>
        <w:ind w:left="9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59843F4">
      <w:start w:val="1"/>
      <w:numFmt w:val="lowerLetter"/>
      <w:lvlText w:val="%2"/>
      <w:lvlJc w:val="left"/>
      <w:pPr>
        <w:ind w:left="18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88677E6">
      <w:start w:val="1"/>
      <w:numFmt w:val="lowerRoman"/>
      <w:lvlText w:val="%3"/>
      <w:lvlJc w:val="left"/>
      <w:pPr>
        <w:ind w:left="25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79CB1F6">
      <w:start w:val="1"/>
      <w:numFmt w:val="decimal"/>
      <w:lvlText w:val="%4"/>
      <w:lvlJc w:val="left"/>
      <w:pPr>
        <w:ind w:left="32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87AE688">
      <w:start w:val="1"/>
      <w:numFmt w:val="lowerLetter"/>
      <w:lvlText w:val="%5"/>
      <w:lvlJc w:val="left"/>
      <w:pPr>
        <w:ind w:left="39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E9EAEC0">
      <w:start w:val="1"/>
      <w:numFmt w:val="lowerRoman"/>
      <w:lvlText w:val="%6"/>
      <w:lvlJc w:val="left"/>
      <w:pPr>
        <w:ind w:left="46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8188680">
      <w:start w:val="1"/>
      <w:numFmt w:val="decimal"/>
      <w:lvlText w:val="%7"/>
      <w:lvlJc w:val="left"/>
      <w:pPr>
        <w:ind w:left="54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A2E1F64">
      <w:start w:val="1"/>
      <w:numFmt w:val="lowerLetter"/>
      <w:lvlText w:val="%8"/>
      <w:lvlJc w:val="left"/>
      <w:pPr>
        <w:ind w:left="61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D4CFD50">
      <w:start w:val="1"/>
      <w:numFmt w:val="lowerRoman"/>
      <w:lvlText w:val="%9"/>
      <w:lvlJc w:val="left"/>
      <w:pPr>
        <w:ind w:left="68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nsid w:val="34BA0E8E"/>
    <w:multiLevelType w:val="multilevel"/>
    <w:tmpl w:val="1EB8CDC8"/>
    <w:lvl w:ilvl="0">
      <w:start w:val="1"/>
      <w:numFmt w:val="decimal"/>
      <w:lvlText w:val="%1)"/>
      <w:lvlJc w:val="left"/>
      <w:pPr>
        <w:ind w:left="9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18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7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25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32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9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6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53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61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
    <w:nsid w:val="373B0092"/>
    <w:multiLevelType w:val="multilevel"/>
    <w:tmpl w:val="3C563AFE"/>
    <w:lvl w:ilvl="0">
      <w:start w:val="1"/>
      <w:numFmt w:val="decimal"/>
      <w:lvlText w:val="%1)"/>
      <w:lvlJc w:val="left"/>
      <w:pPr>
        <w:ind w:left="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3"/>
      <w:numFmt w:val="decimal"/>
      <w:lvlText w:val="%1.%2"/>
      <w:lvlJc w:val="left"/>
      <w:pPr>
        <w:ind w:left="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5"/>
      <w:numFmt w:val="decimal"/>
      <w:lvlText w:val="%1.%2.%3."/>
      <w:lvlJc w:val="left"/>
      <w:pPr>
        <w:ind w:left="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3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nsid w:val="428F3596"/>
    <w:multiLevelType w:val="hybridMultilevel"/>
    <w:tmpl w:val="D9401D7A"/>
    <w:lvl w:ilvl="0" w:tplc="30F8EC58">
      <w:start w:val="2"/>
      <w:numFmt w:val="decimal"/>
      <w:lvlText w:val="%1)"/>
      <w:lvlJc w:val="left"/>
      <w:pPr>
        <w:ind w:left="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F9CB232">
      <w:start w:val="1"/>
      <w:numFmt w:val="lowerLetter"/>
      <w:lvlText w:val="%2"/>
      <w:lvlJc w:val="left"/>
      <w:pPr>
        <w:ind w:left="17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FE0DCB4">
      <w:start w:val="1"/>
      <w:numFmt w:val="lowerRoman"/>
      <w:lvlText w:val="%3"/>
      <w:lvlJc w:val="left"/>
      <w:pPr>
        <w:ind w:left="25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9CE4E40">
      <w:start w:val="1"/>
      <w:numFmt w:val="decimal"/>
      <w:lvlText w:val="%4"/>
      <w:lvlJc w:val="left"/>
      <w:pPr>
        <w:ind w:left="32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F0213CE">
      <w:start w:val="1"/>
      <w:numFmt w:val="lowerLetter"/>
      <w:lvlText w:val="%5"/>
      <w:lvlJc w:val="left"/>
      <w:pPr>
        <w:ind w:left="39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35627E6">
      <w:start w:val="1"/>
      <w:numFmt w:val="lowerRoman"/>
      <w:lvlText w:val="%6"/>
      <w:lvlJc w:val="left"/>
      <w:pPr>
        <w:ind w:left="46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196E6A2">
      <w:start w:val="1"/>
      <w:numFmt w:val="decimal"/>
      <w:lvlText w:val="%7"/>
      <w:lvlJc w:val="left"/>
      <w:pPr>
        <w:ind w:left="53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784A6BA">
      <w:start w:val="1"/>
      <w:numFmt w:val="lowerLetter"/>
      <w:lvlText w:val="%8"/>
      <w:lvlJc w:val="left"/>
      <w:pPr>
        <w:ind w:left="61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75A1AC8">
      <w:start w:val="1"/>
      <w:numFmt w:val="lowerRoman"/>
      <w:lvlText w:val="%9"/>
      <w:lvlJc w:val="left"/>
      <w:pPr>
        <w:ind w:left="68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nsid w:val="4BFB1CA7"/>
    <w:multiLevelType w:val="hybridMultilevel"/>
    <w:tmpl w:val="BCAA4CE2"/>
    <w:lvl w:ilvl="0" w:tplc="10A4B80E">
      <w:start w:val="1"/>
      <w:numFmt w:val="decimal"/>
      <w:lvlText w:val="%1)"/>
      <w:lvlJc w:val="left"/>
      <w:pPr>
        <w:ind w:left="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CFA06A6">
      <w:start w:val="1"/>
      <w:numFmt w:val="lowerLetter"/>
      <w:lvlText w:val="%2"/>
      <w:lvlJc w:val="left"/>
      <w:pPr>
        <w:ind w:left="17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E16E9E4">
      <w:start w:val="1"/>
      <w:numFmt w:val="lowerRoman"/>
      <w:lvlText w:val="%3"/>
      <w:lvlJc w:val="left"/>
      <w:pPr>
        <w:ind w:left="25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F00FB90">
      <w:start w:val="1"/>
      <w:numFmt w:val="decimal"/>
      <w:lvlText w:val="%4"/>
      <w:lvlJc w:val="left"/>
      <w:pPr>
        <w:ind w:left="32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326B650">
      <w:start w:val="1"/>
      <w:numFmt w:val="lowerLetter"/>
      <w:lvlText w:val="%5"/>
      <w:lvlJc w:val="left"/>
      <w:pPr>
        <w:ind w:left="39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99456D8">
      <w:start w:val="1"/>
      <w:numFmt w:val="lowerRoman"/>
      <w:lvlText w:val="%6"/>
      <w:lvlJc w:val="left"/>
      <w:pPr>
        <w:ind w:left="46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58E6088">
      <w:start w:val="1"/>
      <w:numFmt w:val="decimal"/>
      <w:lvlText w:val="%7"/>
      <w:lvlJc w:val="left"/>
      <w:pPr>
        <w:ind w:left="53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6A09B48">
      <w:start w:val="1"/>
      <w:numFmt w:val="lowerLetter"/>
      <w:lvlText w:val="%8"/>
      <w:lvlJc w:val="left"/>
      <w:pPr>
        <w:ind w:left="61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40E9DF6">
      <w:start w:val="1"/>
      <w:numFmt w:val="lowerRoman"/>
      <w:lvlText w:val="%9"/>
      <w:lvlJc w:val="left"/>
      <w:pPr>
        <w:ind w:left="68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nsid w:val="51BA0C56"/>
    <w:multiLevelType w:val="hybridMultilevel"/>
    <w:tmpl w:val="BCDCFA42"/>
    <w:lvl w:ilvl="0" w:tplc="7DC222A0">
      <w:start w:val="1"/>
      <w:numFmt w:val="decimal"/>
      <w:lvlText w:val="%1)"/>
      <w:lvlJc w:val="left"/>
      <w:pPr>
        <w:ind w:left="9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872EE32">
      <w:start w:val="1"/>
      <w:numFmt w:val="lowerLetter"/>
      <w:lvlText w:val="%2"/>
      <w:lvlJc w:val="left"/>
      <w:pPr>
        <w:ind w:left="17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28C2DE4">
      <w:start w:val="1"/>
      <w:numFmt w:val="lowerRoman"/>
      <w:lvlText w:val="%3"/>
      <w:lvlJc w:val="left"/>
      <w:pPr>
        <w:ind w:left="25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F20AEB8">
      <w:start w:val="1"/>
      <w:numFmt w:val="decimal"/>
      <w:lvlText w:val="%4"/>
      <w:lvlJc w:val="left"/>
      <w:pPr>
        <w:ind w:left="32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E820A4A">
      <w:start w:val="1"/>
      <w:numFmt w:val="lowerLetter"/>
      <w:lvlText w:val="%5"/>
      <w:lvlJc w:val="left"/>
      <w:pPr>
        <w:ind w:left="39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2B480C8">
      <w:start w:val="1"/>
      <w:numFmt w:val="lowerRoman"/>
      <w:lvlText w:val="%6"/>
      <w:lvlJc w:val="left"/>
      <w:pPr>
        <w:ind w:left="46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598D162">
      <w:start w:val="1"/>
      <w:numFmt w:val="decimal"/>
      <w:lvlText w:val="%7"/>
      <w:lvlJc w:val="left"/>
      <w:pPr>
        <w:ind w:left="53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100183E">
      <w:start w:val="1"/>
      <w:numFmt w:val="lowerLetter"/>
      <w:lvlText w:val="%8"/>
      <w:lvlJc w:val="left"/>
      <w:pPr>
        <w:ind w:left="61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B949104">
      <w:start w:val="1"/>
      <w:numFmt w:val="lowerRoman"/>
      <w:lvlText w:val="%9"/>
      <w:lvlJc w:val="left"/>
      <w:pPr>
        <w:ind w:left="68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549527AB"/>
    <w:multiLevelType w:val="hybridMultilevel"/>
    <w:tmpl w:val="E4BECF10"/>
    <w:lvl w:ilvl="0" w:tplc="11C0409E">
      <w:start w:val="1"/>
      <w:numFmt w:val="decimal"/>
      <w:lvlText w:val="%1)"/>
      <w:lvlJc w:val="left"/>
      <w:pPr>
        <w:ind w:left="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EA85F8E">
      <w:start w:val="1"/>
      <w:numFmt w:val="lowerLetter"/>
      <w:lvlText w:val="%2"/>
      <w:lvlJc w:val="left"/>
      <w:pPr>
        <w:ind w:left="18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EAE9C94">
      <w:start w:val="1"/>
      <w:numFmt w:val="lowerRoman"/>
      <w:lvlText w:val="%3"/>
      <w:lvlJc w:val="left"/>
      <w:pPr>
        <w:ind w:left="25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1561306">
      <w:start w:val="1"/>
      <w:numFmt w:val="decimal"/>
      <w:lvlText w:val="%4"/>
      <w:lvlJc w:val="left"/>
      <w:pPr>
        <w:ind w:left="32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EC8E7EA">
      <w:start w:val="1"/>
      <w:numFmt w:val="lowerLetter"/>
      <w:lvlText w:val="%5"/>
      <w:lvlJc w:val="left"/>
      <w:pPr>
        <w:ind w:left="39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46ED2C8">
      <w:start w:val="1"/>
      <w:numFmt w:val="lowerRoman"/>
      <w:lvlText w:val="%6"/>
      <w:lvlJc w:val="left"/>
      <w:pPr>
        <w:ind w:left="46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5824778">
      <w:start w:val="1"/>
      <w:numFmt w:val="decimal"/>
      <w:lvlText w:val="%7"/>
      <w:lvlJc w:val="left"/>
      <w:pPr>
        <w:ind w:left="54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E6C79A8">
      <w:start w:val="1"/>
      <w:numFmt w:val="lowerLetter"/>
      <w:lvlText w:val="%8"/>
      <w:lvlJc w:val="left"/>
      <w:pPr>
        <w:ind w:left="61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0F080FA">
      <w:start w:val="1"/>
      <w:numFmt w:val="lowerRoman"/>
      <w:lvlText w:val="%9"/>
      <w:lvlJc w:val="left"/>
      <w:pPr>
        <w:ind w:left="68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nsid w:val="623A0FF0"/>
    <w:multiLevelType w:val="hybridMultilevel"/>
    <w:tmpl w:val="3390AA4C"/>
    <w:lvl w:ilvl="0" w:tplc="CD2A66AC">
      <w:start w:val="1"/>
      <w:numFmt w:val="decimal"/>
      <w:lvlText w:val="%1)"/>
      <w:lvlJc w:val="left"/>
      <w:pPr>
        <w:ind w:left="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F6C4788">
      <w:start w:val="1"/>
      <w:numFmt w:val="lowerLetter"/>
      <w:lvlText w:val="%2"/>
      <w:lvlJc w:val="left"/>
      <w:pPr>
        <w:ind w:left="17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D225DFA">
      <w:start w:val="1"/>
      <w:numFmt w:val="lowerRoman"/>
      <w:lvlText w:val="%3"/>
      <w:lvlJc w:val="left"/>
      <w:pPr>
        <w:ind w:left="25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9E050AE">
      <w:start w:val="1"/>
      <w:numFmt w:val="decimal"/>
      <w:lvlText w:val="%4"/>
      <w:lvlJc w:val="left"/>
      <w:pPr>
        <w:ind w:left="32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D4E539C">
      <w:start w:val="1"/>
      <w:numFmt w:val="lowerLetter"/>
      <w:lvlText w:val="%5"/>
      <w:lvlJc w:val="left"/>
      <w:pPr>
        <w:ind w:left="39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F6A614C">
      <w:start w:val="1"/>
      <w:numFmt w:val="lowerRoman"/>
      <w:lvlText w:val="%6"/>
      <w:lvlJc w:val="left"/>
      <w:pPr>
        <w:ind w:left="46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F84FCD2">
      <w:start w:val="1"/>
      <w:numFmt w:val="decimal"/>
      <w:lvlText w:val="%7"/>
      <w:lvlJc w:val="left"/>
      <w:pPr>
        <w:ind w:left="53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17C35BE">
      <w:start w:val="1"/>
      <w:numFmt w:val="lowerLetter"/>
      <w:lvlText w:val="%8"/>
      <w:lvlJc w:val="left"/>
      <w:pPr>
        <w:ind w:left="61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654EBC6">
      <w:start w:val="1"/>
      <w:numFmt w:val="lowerRoman"/>
      <w:lvlText w:val="%9"/>
      <w:lvlJc w:val="left"/>
      <w:pPr>
        <w:ind w:left="68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nsid w:val="76E92054"/>
    <w:multiLevelType w:val="hybridMultilevel"/>
    <w:tmpl w:val="D6E465D4"/>
    <w:lvl w:ilvl="0" w:tplc="E968B9EC">
      <w:start w:val="1"/>
      <w:numFmt w:val="decimal"/>
      <w:lvlText w:val="%1)"/>
      <w:lvlJc w:val="left"/>
      <w:pPr>
        <w:ind w:left="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EB615E6">
      <w:start w:val="1"/>
      <w:numFmt w:val="lowerLetter"/>
      <w:lvlText w:val="%2"/>
      <w:lvlJc w:val="left"/>
      <w:pPr>
        <w:ind w:left="17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012AA7C">
      <w:start w:val="1"/>
      <w:numFmt w:val="lowerRoman"/>
      <w:lvlText w:val="%3"/>
      <w:lvlJc w:val="left"/>
      <w:pPr>
        <w:ind w:left="25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386916E">
      <w:start w:val="1"/>
      <w:numFmt w:val="decimal"/>
      <w:lvlText w:val="%4"/>
      <w:lvlJc w:val="left"/>
      <w:pPr>
        <w:ind w:left="32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FB63CAC">
      <w:start w:val="1"/>
      <w:numFmt w:val="lowerLetter"/>
      <w:lvlText w:val="%5"/>
      <w:lvlJc w:val="left"/>
      <w:pPr>
        <w:ind w:left="39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A161494">
      <w:start w:val="1"/>
      <w:numFmt w:val="lowerRoman"/>
      <w:lvlText w:val="%6"/>
      <w:lvlJc w:val="left"/>
      <w:pPr>
        <w:ind w:left="46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EBE77F8">
      <w:start w:val="1"/>
      <w:numFmt w:val="decimal"/>
      <w:lvlText w:val="%7"/>
      <w:lvlJc w:val="left"/>
      <w:pPr>
        <w:ind w:left="53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FD453A4">
      <w:start w:val="1"/>
      <w:numFmt w:val="lowerLetter"/>
      <w:lvlText w:val="%8"/>
      <w:lvlJc w:val="left"/>
      <w:pPr>
        <w:ind w:left="61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F982B5A">
      <w:start w:val="1"/>
      <w:numFmt w:val="lowerRoman"/>
      <w:lvlText w:val="%9"/>
      <w:lvlJc w:val="left"/>
      <w:pPr>
        <w:ind w:left="68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nsid w:val="7B90136E"/>
    <w:multiLevelType w:val="hybridMultilevel"/>
    <w:tmpl w:val="4D785B60"/>
    <w:lvl w:ilvl="0" w:tplc="F5F4525A">
      <w:start w:val="1"/>
      <w:numFmt w:val="decimal"/>
      <w:lvlText w:val="%1)"/>
      <w:lvlJc w:val="left"/>
      <w:pPr>
        <w:ind w:left="7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0109F6E">
      <w:start w:val="1"/>
      <w:numFmt w:val="lowerLetter"/>
      <w:lvlText w:val="%2"/>
      <w:lvlJc w:val="left"/>
      <w:pPr>
        <w:ind w:left="1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6BC0256">
      <w:start w:val="1"/>
      <w:numFmt w:val="lowerRoman"/>
      <w:lvlText w:val="%3"/>
      <w:lvlJc w:val="left"/>
      <w:pPr>
        <w:ind w:left="2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476206E">
      <w:start w:val="1"/>
      <w:numFmt w:val="decimal"/>
      <w:lvlText w:val="%4"/>
      <w:lvlJc w:val="left"/>
      <w:pPr>
        <w:ind w:left="3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25EC6B6">
      <w:start w:val="1"/>
      <w:numFmt w:val="lowerLetter"/>
      <w:lvlText w:val="%5"/>
      <w:lvlJc w:val="left"/>
      <w:pPr>
        <w:ind w:left="3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A2CE560">
      <w:start w:val="1"/>
      <w:numFmt w:val="lowerRoman"/>
      <w:lvlText w:val="%6"/>
      <w:lvlJc w:val="left"/>
      <w:pPr>
        <w:ind w:left="4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29893DA">
      <w:start w:val="1"/>
      <w:numFmt w:val="decimal"/>
      <w:lvlText w:val="%7"/>
      <w:lvlJc w:val="left"/>
      <w:pPr>
        <w:ind w:left="5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4B68628">
      <w:start w:val="1"/>
      <w:numFmt w:val="lowerLetter"/>
      <w:lvlText w:val="%8"/>
      <w:lvlJc w:val="left"/>
      <w:pPr>
        <w:ind w:left="61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54CF8CE">
      <w:start w:val="1"/>
      <w:numFmt w:val="lowerRoman"/>
      <w:lvlText w:val="%9"/>
      <w:lvlJc w:val="left"/>
      <w:pPr>
        <w:ind w:left="68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nsid w:val="7D7F42D2"/>
    <w:multiLevelType w:val="hybridMultilevel"/>
    <w:tmpl w:val="6F90782C"/>
    <w:lvl w:ilvl="0" w:tplc="D01A2F24">
      <w:start w:val="1"/>
      <w:numFmt w:val="decimal"/>
      <w:lvlText w:val="%1)"/>
      <w:lvlJc w:val="left"/>
      <w:pPr>
        <w:ind w:left="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C9050FC">
      <w:start w:val="1"/>
      <w:numFmt w:val="lowerLetter"/>
      <w:lvlText w:val="%2"/>
      <w:lvlJc w:val="left"/>
      <w:pPr>
        <w:ind w:left="17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BB4A546">
      <w:start w:val="1"/>
      <w:numFmt w:val="lowerRoman"/>
      <w:lvlText w:val="%3"/>
      <w:lvlJc w:val="left"/>
      <w:pPr>
        <w:ind w:left="25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E6E4666">
      <w:start w:val="1"/>
      <w:numFmt w:val="decimal"/>
      <w:lvlText w:val="%4"/>
      <w:lvlJc w:val="left"/>
      <w:pPr>
        <w:ind w:left="32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9146C7C">
      <w:start w:val="1"/>
      <w:numFmt w:val="lowerLetter"/>
      <w:lvlText w:val="%5"/>
      <w:lvlJc w:val="left"/>
      <w:pPr>
        <w:ind w:left="39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47E13B4">
      <w:start w:val="1"/>
      <w:numFmt w:val="lowerRoman"/>
      <w:lvlText w:val="%6"/>
      <w:lvlJc w:val="left"/>
      <w:pPr>
        <w:ind w:left="46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EA2F378">
      <w:start w:val="1"/>
      <w:numFmt w:val="decimal"/>
      <w:lvlText w:val="%7"/>
      <w:lvlJc w:val="left"/>
      <w:pPr>
        <w:ind w:left="53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8D89B74">
      <w:start w:val="1"/>
      <w:numFmt w:val="lowerLetter"/>
      <w:lvlText w:val="%8"/>
      <w:lvlJc w:val="left"/>
      <w:pPr>
        <w:ind w:left="61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D2E4A4C">
      <w:start w:val="1"/>
      <w:numFmt w:val="lowerRoman"/>
      <w:lvlText w:val="%9"/>
      <w:lvlJc w:val="left"/>
      <w:pPr>
        <w:ind w:left="68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7"/>
  </w:num>
  <w:num w:numId="3">
    <w:abstractNumId w:val="8"/>
  </w:num>
  <w:num w:numId="4">
    <w:abstractNumId w:val="13"/>
  </w:num>
  <w:num w:numId="5">
    <w:abstractNumId w:val="2"/>
  </w:num>
  <w:num w:numId="6">
    <w:abstractNumId w:val="14"/>
  </w:num>
  <w:num w:numId="7">
    <w:abstractNumId w:val="11"/>
  </w:num>
  <w:num w:numId="8">
    <w:abstractNumId w:val="12"/>
  </w:num>
  <w:num w:numId="9">
    <w:abstractNumId w:val="9"/>
  </w:num>
  <w:num w:numId="10">
    <w:abstractNumId w:val="5"/>
  </w:num>
  <w:num w:numId="11">
    <w:abstractNumId w:val="3"/>
  </w:num>
  <w:num w:numId="12">
    <w:abstractNumId w:val="15"/>
  </w:num>
  <w:num w:numId="13">
    <w:abstractNumId w:val="6"/>
  </w:num>
  <w:num w:numId="14">
    <w:abstractNumId w:val="10"/>
  </w:num>
  <w:num w:numId="15">
    <w:abstractNumId w:val="16"/>
  </w:num>
  <w:num w:numId="16">
    <w:abstractNumId w:val="4"/>
  </w:num>
  <w:num w:numId="1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EC63BE"/>
    <w:rsid w:val="00010331"/>
    <w:rsid w:val="000C1D02"/>
    <w:rsid w:val="004335DA"/>
    <w:rsid w:val="00713795"/>
    <w:rsid w:val="008C0E75"/>
    <w:rsid w:val="00A26175"/>
    <w:rsid w:val="00AF3311"/>
    <w:rsid w:val="00BB5256"/>
    <w:rsid w:val="00C3478E"/>
    <w:rsid w:val="00CC3D2A"/>
    <w:rsid w:val="00DC5F97"/>
    <w:rsid w:val="00EC63BE"/>
    <w:rsid w:val="00EF321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617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1"/>
    <w:rsid w:val="00EC63BE"/>
    <w:pPr>
      <w:widowControl w:val="0"/>
      <w:spacing w:after="0" w:line="240" w:lineRule="auto"/>
      <w:ind w:firstLine="720"/>
    </w:pPr>
    <w:rPr>
      <w:rFonts w:ascii="Times New Roman" w:eastAsia="Times New Roman" w:hAnsi="Times New Roman" w:cs="Times New Roman"/>
      <w:sz w:val="24"/>
    </w:rPr>
  </w:style>
  <w:style w:type="character" w:customStyle="1" w:styleId="ConsPlusNormal1">
    <w:name w:val="ConsPlusNormal1"/>
    <w:link w:val="ConsPlusNormal"/>
    <w:locked/>
    <w:rsid w:val="00EC63BE"/>
    <w:rPr>
      <w:rFonts w:ascii="Times New Roman" w:eastAsia="Times New Roman" w:hAnsi="Times New Roman" w:cs="Times New Roman"/>
      <w:sz w:val="24"/>
    </w:rPr>
  </w:style>
  <w:style w:type="paragraph" w:styleId="a3">
    <w:name w:val="Normal (Web)"/>
    <w:basedOn w:val="a"/>
    <w:uiPriority w:val="99"/>
    <w:semiHidden/>
    <w:unhideWhenUsed/>
    <w:rsid w:val="00EC63BE"/>
    <w:pPr>
      <w:spacing w:before="100" w:beforeAutospacing="1" w:after="119"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EC63B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C63B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jpeg"/><Relationship Id="rId26" Type="http://schemas.openxmlformats.org/officeDocument/2006/relationships/image" Target="media/image20.jpeg"/><Relationship Id="rId3" Type="http://schemas.openxmlformats.org/officeDocument/2006/relationships/settings" Target="settings.xml"/><Relationship Id="rId21" Type="http://schemas.openxmlformats.org/officeDocument/2006/relationships/image" Target="media/image15.jpeg"/><Relationship Id="rId34" Type="http://schemas.openxmlformats.org/officeDocument/2006/relationships/footer" Target="footer2.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image" Target="media/image19.jpeg"/><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jpeg"/><Relationship Id="rId29" Type="http://schemas.openxmlformats.org/officeDocument/2006/relationships/image" Target="media/image23.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image" Target="media/image18.jpeg"/><Relationship Id="rId32" Type="http://schemas.openxmlformats.org/officeDocument/2006/relationships/image" Target="media/image26.jpeg"/><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image" Target="media/image17.jpeg"/><Relationship Id="rId28" Type="http://schemas.openxmlformats.org/officeDocument/2006/relationships/image" Target="media/image22.jpeg"/><Relationship Id="rId36" Type="http://schemas.openxmlformats.org/officeDocument/2006/relationships/fontTable" Target="fontTable.xml"/><Relationship Id="rId10" Type="http://schemas.openxmlformats.org/officeDocument/2006/relationships/image" Target="media/image4.jpeg"/><Relationship Id="rId19" Type="http://schemas.openxmlformats.org/officeDocument/2006/relationships/image" Target="media/image13.jpeg"/><Relationship Id="rId31" Type="http://schemas.openxmlformats.org/officeDocument/2006/relationships/image" Target="media/image25.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image" Target="media/image16.jpeg"/><Relationship Id="rId27" Type="http://schemas.openxmlformats.org/officeDocument/2006/relationships/image" Target="media/image21.jpeg"/><Relationship Id="rId30" Type="http://schemas.openxmlformats.org/officeDocument/2006/relationships/image" Target="media/image24.jpeg"/><Relationship Id="rId35"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1</Pages>
  <Words>9965</Words>
  <Characters>56807</Characters>
  <Application>Microsoft Office Word</Application>
  <DocSecurity>0</DocSecurity>
  <Lines>473</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66639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9</cp:revision>
  <cp:lastPrinted>2022-02-16T11:10:00Z</cp:lastPrinted>
  <dcterms:created xsi:type="dcterms:W3CDTF">2022-02-15T08:25:00Z</dcterms:created>
  <dcterms:modified xsi:type="dcterms:W3CDTF">2022-02-16T11:13:00Z</dcterms:modified>
</cp:coreProperties>
</file>