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8D" w:rsidRPr="00104F11" w:rsidRDefault="002F028D" w:rsidP="002F0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>РОССИЙСКАЯ     ФЕДЕРАЦИЯ</w:t>
      </w:r>
      <w:r w:rsidRPr="00104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04F11" w:rsidRPr="00104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104F11">
        <w:rPr>
          <w:rFonts w:ascii="Times New Roman" w:hAnsi="Times New Roman" w:cs="Times New Roman"/>
          <w:b/>
          <w:sz w:val="24"/>
          <w:szCs w:val="24"/>
        </w:rPr>
        <w:t>ВОЛГОГРАДСКАЯ   ОБЛАСТЬ</w:t>
      </w:r>
      <w:r w:rsidR="00104F11" w:rsidRPr="00104F11">
        <w:rPr>
          <w:rFonts w:ascii="Times New Roman" w:hAnsi="Times New Roman" w:cs="Times New Roman"/>
          <w:sz w:val="24"/>
          <w:szCs w:val="24"/>
        </w:rPr>
        <w:t xml:space="preserve"> </w:t>
      </w:r>
      <w:r w:rsidRPr="00104F11">
        <w:rPr>
          <w:rFonts w:ascii="Times New Roman" w:hAnsi="Times New Roman" w:cs="Times New Roman"/>
          <w:b/>
          <w:sz w:val="24"/>
          <w:szCs w:val="24"/>
        </w:rPr>
        <w:t>КУМЫЛЖЕНСКИЙ   МУНИЦИПАЛЬНЫЙ   РАЙОН</w:t>
      </w:r>
      <w:r w:rsidRPr="00104F11">
        <w:rPr>
          <w:rFonts w:ascii="Times New Roman" w:hAnsi="Times New Roman" w:cs="Times New Roman"/>
          <w:b/>
          <w:sz w:val="24"/>
          <w:szCs w:val="24"/>
        </w:rPr>
        <w:br/>
        <w:t>СУЛЯЕВСКОЕ   СЕЛЬСКОЕ   ПОСЕЛЕНИЕ</w:t>
      </w:r>
      <w:r w:rsidRPr="00104F11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 ПОСЕЛЕНИЯ</w:t>
      </w:r>
    </w:p>
    <w:p w:rsidR="002F028D" w:rsidRPr="00104F11" w:rsidRDefault="002F028D" w:rsidP="002F0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2F028D" w:rsidRPr="00104F11" w:rsidRDefault="002F028D" w:rsidP="002F0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F028D" w:rsidRPr="00104F11" w:rsidRDefault="002F028D" w:rsidP="002F028D">
      <w:pPr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от  02.12.2022 г.                                                                                                      №   13/2 - 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F028D" w:rsidRPr="00104F11" w:rsidRDefault="002F028D" w:rsidP="002F028D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«О    прогнозе   социально-экономического  развития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сельского поселения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муниципального  района  Волгоградской  области на  2023 год и плановый  период  2024  и  2025  годов»</w:t>
      </w:r>
    </w:p>
    <w:p w:rsidR="002F028D" w:rsidRPr="00104F11" w:rsidRDefault="002F028D" w:rsidP="002F028D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Заслушав    и  обсудив   информацию   ведущего   специалиста   администрации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сельского   поселения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 муниципального         района   Савельеву  Г.И.   о  прогнозе  социально- экономического   развития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района   Волгоградской  области на  2023  год  и  плановый  период  2024 и  2025 годов, в соответствии  с распоряжением    администрации   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сельского  поселения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района  от   30.06.2022  г.  № 28/1 -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 xml:space="preserve">    « О  разработке  прогноза   социально- экономического   развития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сельского   поселения     на  2023  год  и  плановый  период  2024 и 2025   годов  и  проекта   решения  о  бюджете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сельского  поселения   на  2023 год и плановый период  2024 и 2025 годов»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 xml:space="preserve"> Совет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 муниципального   района , </w:t>
      </w:r>
    </w:p>
    <w:p w:rsidR="002F028D" w:rsidRPr="00104F11" w:rsidRDefault="002F028D" w:rsidP="002F028D">
      <w:pPr>
        <w:tabs>
          <w:tab w:val="left" w:pos="9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РЕШИЛ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2F028D" w:rsidRPr="00104F11" w:rsidRDefault="002F028D" w:rsidP="002F028D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1. Утвердить прилагаемый  прогноз  социально-экономического  развития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сельского  поселения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 муниципального  района  Волгоградской  области  на  2023год и плановый  период  2024 и 2025  годов.</w:t>
      </w:r>
    </w:p>
    <w:p w:rsidR="002F028D" w:rsidRPr="00104F11" w:rsidRDefault="002F028D" w:rsidP="002F028D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       2.  Ведущему     специалисту    администрации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сельского   поселения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 района   Савельевой  Г.И.   обеспечить   выполнение   прогноза   социально-экономического   развития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 муниципального  района  Волгоградской  области  на  2023 год и  плановый  период  2024  и 2025  годов.</w:t>
      </w:r>
    </w:p>
    <w:p w:rsidR="002F028D" w:rsidRPr="00104F11" w:rsidRDefault="002F028D" w:rsidP="002F028D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3.  Контроль   за   исполнением   оставляю  за   собой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2F028D" w:rsidRPr="00104F11" w:rsidRDefault="002F028D" w:rsidP="002F028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Глава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28D" w:rsidRPr="00104F11" w:rsidRDefault="002F028D" w:rsidP="002F028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сельского  поселения                                                        /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С.И.Рекунов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/                              </w:t>
      </w:r>
    </w:p>
    <w:p w:rsidR="002F028D" w:rsidRPr="00104F11" w:rsidRDefault="002F028D" w:rsidP="002F028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jc w:val="left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104F11" w:rsidRPr="00104F11" w:rsidRDefault="00104F11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sz w:val="24"/>
          <w:szCs w:val="24"/>
        </w:rPr>
      </w:pPr>
      <w:r w:rsidRPr="00104F11">
        <w:rPr>
          <w:sz w:val="24"/>
          <w:szCs w:val="24"/>
        </w:rPr>
        <w:t>ПРОГНОЗ</w:t>
      </w:r>
    </w:p>
    <w:p w:rsidR="002F028D" w:rsidRPr="00104F11" w:rsidRDefault="002F028D" w:rsidP="002F028D">
      <w:pPr>
        <w:pStyle w:val="a7"/>
        <w:rPr>
          <w:sz w:val="24"/>
          <w:szCs w:val="24"/>
        </w:rPr>
      </w:pPr>
      <w:r w:rsidRPr="00104F11">
        <w:rPr>
          <w:sz w:val="24"/>
          <w:szCs w:val="24"/>
        </w:rPr>
        <w:t xml:space="preserve"> социально-экономического развития  </w:t>
      </w:r>
    </w:p>
    <w:p w:rsidR="002F028D" w:rsidRPr="00104F11" w:rsidRDefault="002F028D" w:rsidP="002F028D">
      <w:pPr>
        <w:pStyle w:val="a7"/>
        <w:rPr>
          <w:sz w:val="24"/>
          <w:szCs w:val="24"/>
        </w:rPr>
      </w:pPr>
      <w:proofErr w:type="spellStart"/>
      <w:r w:rsidRPr="00104F11">
        <w:rPr>
          <w:sz w:val="24"/>
          <w:szCs w:val="24"/>
        </w:rPr>
        <w:t>Суляевского</w:t>
      </w:r>
      <w:proofErr w:type="spellEnd"/>
      <w:r w:rsidRPr="00104F11">
        <w:rPr>
          <w:sz w:val="24"/>
          <w:szCs w:val="24"/>
        </w:rPr>
        <w:t xml:space="preserve"> сельского поселения</w:t>
      </w:r>
    </w:p>
    <w:p w:rsidR="002F028D" w:rsidRPr="00104F11" w:rsidRDefault="002F028D" w:rsidP="002F028D">
      <w:pPr>
        <w:pStyle w:val="a7"/>
        <w:rPr>
          <w:sz w:val="24"/>
          <w:szCs w:val="24"/>
        </w:rPr>
      </w:pPr>
      <w:proofErr w:type="spellStart"/>
      <w:r w:rsidRPr="00104F11">
        <w:rPr>
          <w:sz w:val="24"/>
          <w:szCs w:val="24"/>
        </w:rPr>
        <w:t>Кумылженского</w:t>
      </w:r>
      <w:proofErr w:type="spellEnd"/>
      <w:r w:rsidRPr="00104F11">
        <w:rPr>
          <w:sz w:val="24"/>
          <w:szCs w:val="24"/>
        </w:rPr>
        <w:t xml:space="preserve"> муниципального района</w:t>
      </w:r>
    </w:p>
    <w:p w:rsidR="002F028D" w:rsidRPr="00104F11" w:rsidRDefault="002F028D" w:rsidP="002F028D">
      <w:pPr>
        <w:pStyle w:val="a7"/>
        <w:rPr>
          <w:sz w:val="24"/>
          <w:szCs w:val="24"/>
        </w:rPr>
      </w:pPr>
      <w:r w:rsidRPr="00104F11">
        <w:rPr>
          <w:sz w:val="24"/>
          <w:szCs w:val="24"/>
        </w:rPr>
        <w:t xml:space="preserve">Волгоградской области на 2023 год </w:t>
      </w:r>
    </w:p>
    <w:p w:rsidR="002F028D" w:rsidRPr="00104F11" w:rsidRDefault="002F028D" w:rsidP="002F028D">
      <w:pPr>
        <w:pStyle w:val="a7"/>
        <w:rPr>
          <w:sz w:val="24"/>
          <w:szCs w:val="24"/>
        </w:rPr>
      </w:pPr>
      <w:r w:rsidRPr="00104F11">
        <w:rPr>
          <w:sz w:val="24"/>
          <w:szCs w:val="24"/>
        </w:rPr>
        <w:t xml:space="preserve"> и   плановый период   2024 и 2025 годов. </w:t>
      </w:r>
    </w:p>
    <w:p w:rsidR="002F028D" w:rsidRPr="00104F11" w:rsidRDefault="002F028D" w:rsidP="002F028D">
      <w:pPr>
        <w:pStyle w:val="a7"/>
        <w:rPr>
          <w:sz w:val="24"/>
          <w:szCs w:val="24"/>
        </w:rPr>
      </w:pPr>
    </w:p>
    <w:p w:rsidR="002F028D" w:rsidRPr="00104F11" w:rsidRDefault="002F028D" w:rsidP="002F028D">
      <w:pPr>
        <w:pStyle w:val="a7"/>
        <w:rPr>
          <w:sz w:val="24"/>
          <w:szCs w:val="24"/>
        </w:rPr>
      </w:pPr>
    </w:p>
    <w:p w:rsidR="002F028D" w:rsidRPr="00104F11" w:rsidRDefault="002F028D" w:rsidP="002F028D">
      <w:pPr>
        <w:pStyle w:val="a7"/>
        <w:spacing w:line="480" w:lineRule="auto"/>
        <w:rPr>
          <w:b w:val="0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Pr="00104F11" w:rsidRDefault="002F028D" w:rsidP="002F028D">
      <w:pPr>
        <w:pStyle w:val="a7"/>
        <w:rPr>
          <w:b w:val="0"/>
          <w:color w:val="0000FF"/>
          <w:sz w:val="24"/>
          <w:szCs w:val="24"/>
        </w:rPr>
      </w:pPr>
    </w:p>
    <w:p w:rsidR="002F028D" w:rsidRDefault="002F028D" w:rsidP="002F028D">
      <w:pPr>
        <w:pStyle w:val="a7"/>
        <w:jc w:val="left"/>
        <w:rPr>
          <w:b w:val="0"/>
          <w:sz w:val="24"/>
          <w:szCs w:val="24"/>
        </w:rPr>
      </w:pPr>
    </w:p>
    <w:p w:rsidR="00104F11" w:rsidRDefault="00104F11" w:rsidP="002F028D">
      <w:pPr>
        <w:pStyle w:val="a7"/>
        <w:jc w:val="left"/>
        <w:rPr>
          <w:b w:val="0"/>
          <w:sz w:val="24"/>
          <w:szCs w:val="24"/>
        </w:rPr>
      </w:pPr>
    </w:p>
    <w:p w:rsidR="00104F11" w:rsidRDefault="00104F11" w:rsidP="002F028D">
      <w:pPr>
        <w:pStyle w:val="a7"/>
        <w:jc w:val="left"/>
        <w:rPr>
          <w:b w:val="0"/>
          <w:sz w:val="24"/>
          <w:szCs w:val="24"/>
        </w:rPr>
      </w:pPr>
    </w:p>
    <w:p w:rsidR="00104F11" w:rsidRDefault="00104F11" w:rsidP="002F028D">
      <w:pPr>
        <w:pStyle w:val="a7"/>
        <w:jc w:val="left"/>
        <w:rPr>
          <w:b w:val="0"/>
          <w:sz w:val="24"/>
          <w:szCs w:val="24"/>
        </w:rPr>
      </w:pPr>
    </w:p>
    <w:p w:rsidR="00104F11" w:rsidRDefault="00104F11" w:rsidP="002F028D">
      <w:pPr>
        <w:pStyle w:val="a7"/>
        <w:jc w:val="left"/>
        <w:rPr>
          <w:b w:val="0"/>
          <w:sz w:val="24"/>
          <w:szCs w:val="24"/>
        </w:rPr>
      </w:pPr>
    </w:p>
    <w:p w:rsidR="00104F11" w:rsidRDefault="00104F11" w:rsidP="002F028D">
      <w:pPr>
        <w:pStyle w:val="a7"/>
        <w:jc w:val="left"/>
        <w:rPr>
          <w:b w:val="0"/>
          <w:sz w:val="24"/>
          <w:szCs w:val="24"/>
        </w:rPr>
      </w:pPr>
    </w:p>
    <w:p w:rsidR="00104F11" w:rsidRPr="00104F11" w:rsidRDefault="00104F11" w:rsidP="002F028D">
      <w:pPr>
        <w:pStyle w:val="a7"/>
        <w:jc w:val="left"/>
        <w:rPr>
          <w:b w:val="0"/>
          <w:sz w:val="24"/>
          <w:szCs w:val="24"/>
        </w:rPr>
      </w:pPr>
    </w:p>
    <w:p w:rsidR="002F028D" w:rsidRPr="00104F11" w:rsidRDefault="002F028D" w:rsidP="002F028D">
      <w:pPr>
        <w:pStyle w:val="a7"/>
        <w:jc w:val="left"/>
        <w:rPr>
          <w:b w:val="0"/>
          <w:sz w:val="24"/>
          <w:szCs w:val="24"/>
        </w:rPr>
      </w:pPr>
    </w:p>
    <w:p w:rsidR="002F028D" w:rsidRPr="00104F11" w:rsidRDefault="002F028D" w:rsidP="002F028D">
      <w:pPr>
        <w:pStyle w:val="a7"/>
        <w:jc w:val="left"/>
        <w:rPr>
          <w:b w:val="0"/>
          <w:sz w:val="24"/>
          <w:szCs w:val="24"/>
        </w:rPr>
      </w:pPr>
    </w:p>
    <w:p w:rsidR="00104F11" w:rsidRPr="00104F11" w:rsidRDefault="00104F11" w:rsidP="00104F11">
      <w:pPr>
        <w:pStyle w:val="a7"/>
        <w:jc w:val="both"/>
        <w:rPr>
          <w:b w:val="0"/>
          <w:sz w:val="24"/>
          <w:szCs w:val="24"/>
        </w:rPr>
      </w:pPr>
    </w:p>
    <w:p w:rsidR="002F028D" w:rsidRPr="00104F11" w:rsidRDefault="002F028D" w:rsidP="00104F11">
      <w:pPr>
        <w:pStyle w:val="a7"/>
        <w:jc w:val="both"/>
        <w:rPr>
          <w:b w:val="0"/>
          <w:sz w:val="24"/>
          <w:szCs w:val="24"/>
        </w:rPr>
      </w:pPr>
      <w:proofErr w:type="gramStart"/>
      <w:r w:rsidRPr="00104F11">
        <w:rPr>
          <w:b w:val="0"/>
          <w:sz w:val="24"/>
          <w:szCs w:val="24"/>
        </w:rPr>
        <w:lastRenderedPageBreak/>
        <w:t xml:space="preserve">Прогноз социально-экономического развития </w:t>
      </w:r>
      <w:proofErr w:type="spellStart"/>
      <w:r w:rsidRPr="00104F11">
        <w:rPr>
          <w:b w:val="0"/>
          <w:sz w:val="24"/>
          <w:szCs w:val="24"/>
        </w:rPr>
        <w:t>Суляевского</w:t>
      </w:r>
      <w:proofErr w:type="spellEnd"/>
      <w:r w:rsidRPr="00104F11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104F11">
        <w:rPr>
          <w:b w:val="0"/>
          <w:sz w:val="24"/>
          <w:szCs w:val="24"/>
        </w:rPr>
        <w:t>Кумылженского</w:t>
      </w:r>
      <w:proofErr w:type="spellEnd"/>
      <w:r w:rsidRPr="00104F11">
        <w:rPr>
          <w:b w:val="0"/>
          <w:sz w:val="24"/>
          <w:szCs w:val="24"/>
        </w:rPr>
        <w:t xml:space="preserve"> муниципального района Волгоградской области на 2023 год и плановый период 2024 и 2025 годов</w:t>
      </w:r>
      <w:r w:rsidRPr="00104F11">
        <w:rPr>
          <w:sz w:val="24"/>
          <w:szCs w:val="24"/>
        </w:rPr>
        <w:t xml:space="preserve"> </w:t>
      </w:r>
      <w:r w:rsidRPr="00104F11">
        <w:rPr>
          <w:b w:val="0"/>
          <w:color w:val="000000"/>
          <w:sz w:val="24"/>
          <w:szCs w:val="24"/>
        </w:rPr>
        <w:t xml:space="preserve">сформирован  на основании анализа работы за предыдущие годы, статистических и отчетных данных хозяйствующих субъектов и организаций сельского поселения и в соответствии с распоряжением администрации </w:t>
      </w:r>
      <w:proofErr w:type="spellStart"/>
      <w:r w:rsidRPr="00104F11">
        <w:rPr>
          <w:b w:val="0"/>
          <w:color w:val="000000"/>
          <w:sz w:val="24"/>
          <w:szCs w:val="24"/>
        </w:rPr>
        <w:t>Суляевского</w:t>
      </w:r>
      <w:proofErr w:type="spellEnd"/>
      <w:r w:rsidRPr="00104F11">
        <w:rPr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04F11">
        <w:rPr>
          <w:b w:val="0"/>
          <w:color w:val="000000"/>
          <w:sz w:val="24"/>
          <w:szCs w:val="24"/>
        </w:rPr>
        <w:t>Кумылженского</w:t>
      </w:r>
      <w:proofErr w:type="spellEnd"/>
      <w:r w:rsidRPr="00104F11">
        <w:rPr>
          <w:b w:val="0"/>
          <w:color w:val="000000"/>
          <w:sz w:val="24"/>
          <w:szCs w:val="24"/>
        </w:rPr>
        <w:t xml:space="preserve"> района от 30.06.2022г. № 28/1-Р «О разработке прогноза социально-экономического развития</w:t>
      </w:r>
      <w:proofErr w:type="gramEnd"/>
      <w:r w:rsidRPr="00104F11">
        <w:rPr>
          <w:b w:val="0"/>
          <w:color w:val="000000"/>
          <w:sz w:val="24"/>
          <w:szCs w:val="24"/>
        </w:rPr>
        <w:t xml:space="preserve"> </w:t>
      </w:r>
      <w:proofErr w:type="spellStart"/>
      <w:r w:rsidRPr="00104F11">
        <w:rPr>
          <w:b w:val="0"/>
          <w:color w:val="000000"/>
          <w:sz w:val="24"/>
          <w:szCs w:val="24"/>
        </w:rPr>
        <w:t>Суляевского</w:t>
      </w:r>
      <w:proofErr w:type="spellEnd"/>
      <w:r w:rsidRPr="00104F11">
        <w:rPr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04F11">
        <w:rPr>
          <w:b w:val="0"/>
          <w:color w:val="000000"/>
          <w:sz w:val="24"/>
          <w:szCs w:val="24"/>
        </w:rPr>
        <w:t>Кумылженского</w:t>
      </w:r>
      <w:proofErr w:type="spellEnd"/>
      <w:r w:rsidRPr="00104F11">
        <w:rPr>
          <w:b w:val="0"/>
          <w:color w:val="000000"/>
          <w:sz w:val="24"/>
          <w:szCs w:val="24"/>
        </w:rPr>
        <w:t xml:space="preserve"> района на 2023 год и плановый период 2024 и 2025 годов  и  проекта решения Совета </w:t>
      </w:r>
      <w:proofErr w:type="spellStart"/>
      <w:r w:rsidRPr="00104F11">
        <w:rPr>
          <w:b w:val="0"/>
          <w:color w:val="000000"/>
          <w:sz w:val="24"/>
          <w:szCs w:val="24"/>
        </w:rPr>
        <w:t>Суляевского</w:t>
      </w:r>
      <w:proofErr w:type="spellEnd"/>
      <w:r w:rsidRPr="00104F11">
        <w:rPr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04F11">
        <w:rPr>
          <w:b w:val="0"/>
          <w:color w:val="000000"/>
          <w:sz w:val="24"/>
          <w:szCs w:val="24"/>
        </w:rPr>
        <w:t>Кумылженского</w:t>
      </w:r>
      <w:proofErr w:type="spellEnd"/>
      <w:r w:rsidRPr="00104F11">
        <w:rPr>
          <w:b w:val="0"/>
          <w:color w:val="000000"/>
          <w:sz w:val="24"/>
          <w:szCs w:val="24"/>
        </w:rPr>
        <w:t xml:space="preserve"> района на 2023 год и на плановый период 2024 и 2025 годов». При формировании прогноза использованы Методические рекомендации по разработке соответствующих показателей разделов прогноза социально-экономического развития </w:t>
      </w:r>
      <w:proofErr w:type="spellStart"/>
      <w:r w:rsidRPr="00104F11">
        <w:rPr>
          <w:b w:val="0"/>
          <w:color w:val="000000"/>
          <w:sz w:val="24"/>
          <w:szCs w:val="24"/>
        </w:rPr>
        <w:t>Кумылженского</w:t>
      </w:r>
      <w:proofErr w:type="spellEnd"/>
      <w:r w:rsidRPr="00104F11">
        <w:rPr>
          <w:b w:val="0"/>
          <w:color w:val="000000"/>
          <w:sz w:val="24"/>
          <w:szCs w:val="24"/>
        </w:rPr>
        <w:t xml:space="preserve"> района на 2023-2025 годы, сценарные условия социально-экономического развития Российской Федерации на 2023-2025 годы, целевые показатели прогноза социально-экономического развития Волгоградской области до 2025 года, паспорт  социально-экономического развития </w:t>
      </w:r>
      <w:proofErr w:type="spellStart"/>
      <w:r w:rsidRPr="00104F11">
        <w:rPr>
          <w:b w:val="0"/>
          <w:color w:val="000000"/>
          <w:sz w:val="24"/>
          <w:szCs w:val="24"/>
        </w:rPr>
        <w:t>Суляевского</w:t>
      </w:r>
      <w:proofErr w:type="spellEnd"/>
      <w:r w:rsidRPr="00104F11">
        <w:rPr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04F11">
        <w:rPr>
          <w:b w:val="0"/>
          <w:color w:val="000000"/>
          <w:sz w:val="24"/>
          <w:szCs w:val="24"/>
        </w:rPr>
        <w:t>Кумылженского</w:t>
      </w:r>
      <w:proofErr w:type="spellEnd"/>
      <w:r w:rsidRPr="00104F11">
        <w:rPr>
          <w:b w:val="0"/>
          <w:color w:val="000000"/>
          <w:sz w:val="24"/>
          <w:szCs w:val="24"/>
        </w:rPr>
        <w:t xml:space="preserve"> муниципального района Волгоградской области.</w:t>
      </w:r>
    </w:p>
    <w:p w:rsidR="002F028D" w:rsidRPr="00104F11" w:rsidRDefault="002F028D" w:rsidP="002F028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Стратегическими целями Администрации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определены повышение уровня жизни населения, развитие экономики, социальной сферы, инфраструктуры, повышение безопасности, развитие управления общественными финансами.</w:t>
      </w:r>
    </w:p>
    <w:p w:rsidR="002F028D" w:rsidRPr="00104F11" w:rsidRDefault="002F028D" w:rsidP="002F028D">
      <w:pPr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Показатели прогноза социально-экономического развития Волгоградской области на 2023 год и плановый период 2024 и 2025 годов являются базовыми </w:t>
      </w:r>
      <w:r w:rsidRPr="00104F11">
        <w:rPr>
          <w:rFonts w:ascii="Times New Roman" w:hAnsi="Times New Roman" w:cs="Times New Roman"/>
          <w:bCs/>
          <w:sz w:val="24"/>
          <w:szCs w:val="24"/>
        </w:rPr>
        <w:t xml:space="preserve">для разработки прогноза </w:t>
      </w:r>
      <w:r w:rsidRPr="00104F11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2023 год и плановый период 2024 и 2025 годов  и представлены в приложении (прилагается).</w:t>
      </w:r>
    </w:p>
    <w:p w:rsidR="002F028D" w:rsidRPr="00104F11" w:rsidRDefault="002F028D" w:rsidP="002F028D">
      <w:pPr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>Демографические   показатели.</w:t>
      </w:r>
    </w:p>
    <w:p w:rsidR="002F028D" w:rsidRPr="00104F11" w:rsidRDefault="002F028D" w:rsidP="002F028D">
      <w:pPr>
        <w:pStyle w:val="ab"/>
        <w:ind w:firstLine="720"/>
        <w:jc w:val="both"/>
        <w:rPr>
          <w:sz w:val="24"/>
        </w:rPr>
      </w:pPr>
      <w:r w:rsidRPr="00104F11">
        <w:rPr>
          <w:sz w:val="24"/>
        </w:rPr>
        <w:t>Демографическая ситуация в прогнозируемые годы вероятно будет характеризоваться дальнейшим снижением численности населения, как за счет естественной убыли вследствие превышения показателя смертности над рождаемостью, так и за счет отрицательного баланса в миграционных процессах. В 2012 году численность постоянного населения составляла 2078 человека, в 2015 году – 2032 человек, численность  населения уменьшилась  на  46  человек</w:t>
      </w:r>
      <w:proofErr w:type="gramStart"/>
      <w:r w:rsidRPr="00104F11">
        <w:rPr>
          <w:sz w:val="24"/>
        </w:rPr>
        <w:t xml:space="preserve"> .</w:t>
      </w:r>
      <w:proofErr w:type="gramEnd"/>
      <w:r w:rsidRPr="00104F11">
        <w:rPr>
          <w:sz w:val="24"/>
        </w:rPr>
        <w:t xml:space="preserve">  Основными причинами сокращения населения остаются как вследствие определенных экономических и социально-исторических причин, снижение в последние годы продолжительности жизни населения, низкая  рождаемость, а также миграция населения. Данная ситуация характерна для большинства сел России. Основная причина – экономический застой на селе.</w:t>
      </w:r>
    </w:p>
    <w:p w:rsidR="002F028D" w:rsidRPr="00104F11" w:rsidRDefault="002F028D" w:rsidP="002F028D">
      <w:pPr>
        <w:rPr>
          <w:rFonts w:ascii="Times New Roman" w:hAnsi="Times New Roman" w:cs="Times New Roman"/>
          <w:b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04F11">
        <w:rPr>
          <w:rFonts w:ascii="Times New Roman" w:hAnsi="Times New Roman" w:cs="Times New Roman"/>
          <w:sz w:val="24"/>
          <w:szCs w:val="24"/>
        </w:rPr>
        <w:t xml:space="preserve"> В  2021 году среднегодовая численность постоянного населения составила 1805 человек и ожидается  в 2022г. на уровне   1770 человек.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lastRenderedPageBreak/>
        <w:t xml:space="preserve">В 2022 году среднегодовая численность постоянного населения уменьшится по сравнению с 2021 годом на 35  человек и составит    1770 человек.  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В 2023 году среднегодовая численность постоянного населения уменьшится по сравнению с 2021годом на  52человека   и составит  1753 человек.  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В 2024 году среднегодовая численность постоянного населения уменьшится по сравнению с 2021 годом  на 67 человек  и составит   1738 человек. 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В 2025 году среднегодовая численность постоянного населения уменьшится по сравнению с 2021 годом  на 84 человек  и составит   1721 человек. </w:t>
      </w:r>
    </w:p>
    <w:p w:rsidR="002F028D" w:rsidRPr="00104F11" w:rsidRDefault="002F028D" w:rsidP="002F028D">
      <w:pPr>
        <w:pStyle w:val="ab"/>
        <w:jc w:val="both"/>
        <w:rPr>
          <w:sz w:val="24"/>
        </w:rPr>
      </w:pPr>
      <w:r w:rsidRPr="00104F11">
        <w:rPr>
          <w:sz w:val="24"/>
          <w:lang w:eastAsia="ru-RU"/>
        </w:rPr>
        <w:t xml:space="preserve">              </w:t>
      </w:r>
      <w:r w:rsidRPr="00104F11">
        <w:rPr>
          <w:sz w:val="24"/>
        </w:rPr>
        <w:t>Особую тревогу вызывает соотношение численности молодежи и лиц, старше трудоспособного возраста. Доля пенсионеров все же в сельском поселении велика. Такая возрастная структура населения относится к регрессивному типу. Для такого типа характерно суженное воспроизводство населения, когда не происходит замены умершего населения вновь родившимися.</w:t>
      </w:r>
    </w:p>
    <w:p w:rsidR="002F028D" w:rsidRPr="00104F11" w:rsidRDefault="002F028D" w:rsidP="002F028D">
      <w:pPr>
        <w:pStyle w:val="ab"/>
        <w:jc w:val="both"/>
        <w:rPr>
          <w:sz w:val="24"/>
        </w:rPr>
      </w:pPr>
    </w:p>
    <w:p w:rsidR="002F028D" w:rsidRPr="00104F11" w:rsidRDefault="002F028D" w:rsidP="002F028D">
      <w:pPr>
        <w:pStyle w:val="ab"/>
        <w:jc w:val="both"/>
        <w:rPr>
          <w:sz w:val="24"/>
        </w:rPr>
      </w:pPr>
      <w:r w:rsidRPr="00104F11">
        <w:rPr>
          <w:sz w:val="24"/>
        </w:rPr>
        <w:t xml:space="preserve"> </w:t>
      </w:r>
    </w:p>
    <w:p w:rsidR="002F028D" w:rsidRPr="00104F11" w:rsidRDefault="002F028D" w:rsidP="002F028D">
      <w:pPr>
        <w:pStyle w:val="ab"/>
        <w:jc w:val="both"/>
        <w:rPr>
          <w:sz w:val="24"/>
        </w:rPr>
      </w:pPr>
    </w:p>
    <w:p w:rsidR="002F028D" w:rsidRPr="00104F11" w:rsidRDefault="002F028D" w:rsidP="002F028D">
      <w:pPr>
        <w:pStyle w:val="a7"/>
        <w:rPr>
          <w:sz w:val="24"/>
          <w:szCs w:val="24"/>
        </w:rPr>
      </w:pPr>
      <w:r w:rsidRPr="00104F11">
        <w:rPr>
          <w:sz w:val="24"/>
          <w:szCs w:val="24"/>
        </w:rPr>
        <w:t xml:space="preserve">                       Денежные  доходы  и расходы  населения. </w:t>
      </w:r>
    </w:p>
    <w:p w:rsidR="002F028D" w:rsidRPr="00104F11" w:rsidRDefault="002F028D" w:rsidP="002F02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Среднемесячные  денежные  доходы  на  душу  населения 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муниципального   района Волгоградской области в 2021году  составили   14564 рублей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 xml:space="preserve"> В  2025г.   денежные  доходы планируются должны  составить 16562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, возрасти  на  14 % по  сравнению с 2021 годом. </w:t>
      </w:r>
    </w:p>
    <w:p w:rsidR="002F028D" w:rsidRPr="00104F11" w:rsidRDefault="002F028D" w:rsidP="002F02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Увеличение доходов населения связано с увеличением всех составляющих денежных доходов: фонда заработной платы, доходов от предпринимательской деятельности, социальных трансфертов, величины прожиточного минимума.</w:t>
      </w:r>
    </w:p>
    <w:p w:rsidR="002F028D" w:rsidRPr="00104F11" w:rsidRDefault="002F028D" w:rsidP="002F028D">
      <w:pPr>
        <w:pStyle w:val="a7"/>
        <w:jc w:val="both"/>
        <w:rPr>
          <w:b w:val="0"/>
          <w:sz w:val="24"/>
          <w:szCs w:val="24"/>
        </w:rPr>
      </w:pPr>
      <w:r w:rsidRPr="00104F11">
        <w:rPr>
          <w:b w:val="0"/>
          <w:sz w:val="24"/>
          <w:szCs w:val="24"/>
        </w:rPr>
        <w:t xml:space="preserve">            Величина прожиточного  минимума в 2021г составила 10158 </w:t>
      </w:r>
      <w:proofErr w:type="spellStart"/>
      <w:r w:rsidRPr="00104F11">
        <w:rPr>
          <w:b w:val="0"/>
          <w:sz w:val="24"/>
          <w:szCs w:val="24"/>
        </w:rPr>
        <w:t>руб</w:t>
      </w:r>
      <w:proofErr w:type="spellEnd"/>
      <w:r w:rsidRPr="00104F11">
        <w:rPr>
          <w:b w:val="0"/>
          <w:sz w:val="24"/>
          <w:szCs w:val="24"/>
        </w:rPr>
        <w:t xml:space="preserve"> и увеличится в 2025году на 2545 </w:t>
      </w:r>
      <w:proofErr w:type="spellStart"/>
      <w:r w:rsidRPr="00104F11">
        <w:rPr>
          <w:b w:val="0"/>
          <w:sz w:val="24"/>
          <w:szCs w:val="24"/>
        </w:rPr>
        <w:t>руб</w:t>
      </w:r>
      <w:proofErr w:type="gramStart"/>
      <w:r w:rsidRPr="00104F11">
        <w:rPr>
          <w:b w:val="0"/>
          <w:sz w:val="24"/>
          <w:szCs w:val="24"/>
        </w:rPr>
        <w:t>,т</w:t>
      </w:r>
      <w:proofErr w:type="gramEnd"/>
      <w:r w:rsidRPr="00104F11">
        <w:rPr>
          <w:b w:val="0"/>
          <w:sz w:val="24"/>
          <w:szCs w:val="24"/>
        </w:rPr>
        <w:t>.е</w:t>
      </w:r>
      <w:proofErr w:type="spellEnd"/>
      <w:r w:rsidRPr="00104F11">
        <w:rPr>
          <w:b w:val="0"/>
          <w:sz w:val="24"/>
          <w:szCs w:val="24"/>
        </w:rPr>
        <w:t>. составит 12703руб.</w:t>
      </w:r>
    </w:p>
    <w:p w:rsidR="002F028D" w:rsidRPr="00104F11" w:rsidRDefault="002F028D" w:rsidP="002F028D">
      <w:pPr>
        <w:pStyle w:val="1"/>
        <w:jc w:val="both"/>
        <w:rPr>
          <w:b w:val="0"/>
          <w:sz w:val="24"/>
        </w:rPr>
      </w:pPr>
      <w:r w:rsidRPr="00104F11">
        <w:rPr>
          <w:sz w:val="24"/>
        </w:rPr>
        <w:t xml:space="preserve">       </w:t>
      </w:r>
      <w:r w:rsidRPr="00104F11">
        <w:rPr>
          <w:b w:val="0"/>
          <w:sz w:val="24"/>
        </w:rPr>
        <w:t xml:space="preserve">Фонд заработной платы  всех  работников по полному  кругу организаций  по </w:t>
      </w:r>
      <w:proofErr w:type="spellStart"/>
      <w:r w:rsidRPr="00104F11">
        <w:rPr>
          <w:b w:val="0"/>
          <w:sz w:val="24"/>
        </w:rPr>
        <w:t>Суляевскому</w:t>
      </w:r>
      <w:proofErr w:type="spellEnd"/>
      <w:r w:rsidRPr="00104F11">
        <w:rPr>
          <w:b w:val="0"/>
          <w:sz w:val="24"/>
        </w:rPr>
        <w:t xml:space="preserve">  сельскому  поселению составил  в  </w:t>
      </w:r>
      <w:smartTag w:uri="urn:schemas-microsoft-com:office:smarttags" w:element="metricconverter">
        <w:smartTagPr>
          <w:attr w:name="ProductID" w:val="2021 г"/>
        </w:smartTagPr>
        <w:r w:rsidRPr="00104F11">
          <w:rPr>
            <w:b w:val="0"/>
            <w:sz w:val="24"/>
          </w:rPr>
          <w:t>2021 г</w:t>
        </w:r>
      </w:smartTag>
      <w:r w:rsidRPr="00104F11">
        <w:rPr>
          <w:b w:val="0"/>
          <w:sz w:val="24"/>
        </w:rPr>
        <w:t>. – 70874тыс</w:t>
      </w:r>
      <w:proofErr w:type="gramStart"/>
      <w:r w:rsidRPr="00104F11">
        <w:rPr>
          <w:b w:val="0"/>
          <w:sz w:val="24"/>
        </w:rPr>
        <w:t>.р</w:t>
      </w:r>
      <w:proofErr w:type="gramEnd"/>
      <w:r w:rsidRPr="00104F11">
        <w:rPr>
          <w:b w:val="0"/>
          <w:sz w:val="24"/>
        </w:rPr>
        <w:t xml:space="preserve">ублей и увеличится  в 2025г. на 14409 </w:t>
      </w:r>
      <w:proofErr w:type="spellStart"/>
      <w:r w:rsidRPr="00104F11">
        <w:rPr>
          <w:b w:val="0"/>
          <w:sz w:val="24"/>
        </w:rPr>
        <w:t>тыс.руб</w:t>
      </w:r>
      <w:proofErr w:type="spellEnd"/>
      <w:r w:rsidRPr="00104F11">
        <w:rPr>
          <w:b w:val="0"/>
          <w:sz w:val="24"/>
        </w:rPr>
        <w:t xml:space="preserve">  ,т.е. составит  85283 </w:t>
      </w:r>
      <w:proofErr w:type="spellStart"/>
      <w:r w:rsidRPr="00104F11">
        <w:rPr>
          <w:b w:val="0"/>
          <w:sz w:val="24"/>
        </w:rPr>
        <w:t>тыс.руб</w:t>
      </w:r>
      <w:proofErr w:type="spellEnd"/>
      <w:r w:rsidRPr="00104F11">
        <w:rPr>
          <w:b w:val="0"/>
          <w:sz w:val="24"/>
        </w:rPr>
        <w:t xml:space="preserve"> .     </w:t>
      </w:r>
    </w:p>
    <w:p w:rsidR="002F028D" w:rsidRPr="00104F11" w:rsidRDefault="002F028D" w:rsidP="002F028D">
      <w:pPr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  На формирование денежных доходов, по-прежнему,  будет оказывать влияние  деловая и предпринимательская активность населения. Планируется значительное увеличение социальных трансфертов (пенсий всем категориям пенсионеров, пособий матерям и т.д.). 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Основной составляющей роста доходов населения, по-прежнему,  является повышение заработной платы. </w:t>
      </w:r>
    </w:p>
    <w:p w:rsidR="002F028D" w:rsidRPr="00104F11" w:rsidRDefault="002F028D" w:rsidP="002F028D">
      <w:pPr>
        <w:tabs>
          <w:tab w:val="left" w:pos="-5625"/>
        </w:tabs>
        <w:ind w:firstLine="750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lastRenderedPageBreak/>
        <w:t xml:space="preserve">Сократится доля населения с доходами ниже прожиточного минимума. </w:t>
      </w:r>
    </w:p>
    <w:p w:rsidR="002F028D" w:rsidRPr="00104F11" w:rsidRDefault="002F028D" w:rsidP="002F028D">
      <w:pPr>
        <w:tabs>
          <w:tab w:val="left" w:pos="567"/>
        </w:tabs>
        <w:ind w:firstLine="264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ab/>
        <w:t xml:space="preserve">  Проводимые Правительством Российской Федерации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 xml:space="preserve">Администрацией Волгоградской области ,Администрацией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муниципального района, Администрацией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 мероприятия по  повышению благосостояния населения области и в дальнейшем будут способствовать  увеличению платёжеспособного спроса населения.</w:t>
      </w:r>
    </w:p>
    <w:p w:rsidR="002F028D" w:rsidRPr="00104F11" w:rsidRDefault="002F028D" w:rsidP="002F02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</w:t>
      </w:r>
      <w:r w:rsidRPr="00104F11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В соответствии с принимаемыми Администрацией Волгоградской области, Администрацией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муниципального района, Администрацией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 мерами по социальной поддержке малоимущих категорий граждан, а также мерами по увеличению роста реальных денежных доходов граждан численность населения района  с денежными доходами ниже прожиточного минимума будет ежегодно сокращаться.</w:t>
      </w:r>
      <w:proofErr w:type="gramEnd"/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Прогноз баланса денежных доходов и расходов населения поселения на период до 2025 года разработан на основе сложившихся тенденций социально-экономического развития поселения, сценарных условий Минэкономразвития России,  экспертных оценок.</w:t>
      </w:r>
    </w:p>
    <w:p w:rsidR="002F028D" w:rsidRPr="00104F11" w:rsidRDefault="002F028D" w:rsidP="002F0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       Среднемесячные  денежные  расходы  на  душу  населения   в 2021г.  составили  13569</w:t>
      </w:r>
      <w:r w:rsidRPr="00104F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 xml:space="preserve"> Среднемесячные  денежные  расходы  в расчете на одного жителя поселения в 2025 году  составят 14283руб и возрастут  на 5,2 процента к 2021 году.    </w:t>
      </w:r>
    </w:p>
    <w:p w:rsidR="002F028D" w:rsidRPr="00104F11" w:rsidRDefault="002F028D" w:rsidP="002F028D">
      <w:pPr>
        <w:pStyle w:val="1"/>
        <w:jc w:val="both"/>
        <w:rPr>
          <w:b w:val="0"/>
          <w:sz w:val="24"/>
        </w:rPr>
      </w:pPr>
      <w:r w:rsidRPr="00104F11">
        <w:rPr>
          <w:b w:val="0"/>
          <w:sz w:val="24"/>
        </w:rPr>
        <w:t xml:space="preserve">        Прогноз ситуации в сфере формирования и использования трудовых ресурсов подготовлен на основании сложившихся тенденций социально-экономического развития </w:t>
      </w:r>
      <w:proofErr w:type="spellStart"/>
      <w:r w:rsidRPr="00104F11">
        <w:rPr>
          <w:b w:val="0"/>
          <w:sz w:val="24"/>
        </w:rPr>
        <w:t>Суляевского</w:t>
      </w:r>
      <w:proofErr w:type="spellEnd"/>
      <w:r w:rsidRPr="00104F11">
        <w:rPr>
          <w:b w:val="0"/>
          <w:sz w:val="24"/>
        </w:rPr>
        <w:t xml:space="preserve"> сельского поселения</w:t>
      </w:r>
      <w:r w:rsidRPr="00104F11">
        <w:rPr>
          <w:sz w:val="24"/>
        </w:rPr>
        <w:t xml:space="preserve"> </w:t>
      </w:r>
      <w:proofErr w:type="spellStart"/>
      <w:r w:rsidRPr="00104F11">
        <w:rPr>
          <w:b w:val="0"/>
          <w:sz w:val="24"/>
        </w:rPr>
        <w:t>Кумылженского</w:t>
      </w:r>
      <w:proofErr w:type="spellEnd"/>
      <w:r w:rsidRPr="00104F11">
        <w:rPr>
          <w:b w:val="0"/>
          <w:sz w:val="24"/>
        </w:rPr>
        <w:t xml:space="preserve">  муниципального района Волгоградской области, а также данных Волгоградского областного комитета государственной статистики. </w:t>
      </w:r>
    </w:p>
    <w:p w:rsidR="002F028D" w:rsidRPr="00104F11" w:rsidRDefault="002F028D" w:rsidP="002F028D">
      <w:pPr>
        <w:pStyle w:val="a3"/>
        <w:rPr>
          <w:sz w:val="24"/>
          <w:szCs w:val="24"/>
        </w:rPr>
      </w:pPr>
      <w:r w:rsidRPr="00104F11">
        <w:rPr>
          <w:sz w:val="24"/>
          <w:szCs w:val="24"/>
        </w:rPr>
        <w:t xml:space="preserve">Формирование трудовых ресурсов в перспективе будет складываться под влиянием демографических ограничений. </w:t>
      </w:r>
    </w:p>
    <w:p w:rsidR="002F028D" w:rsidRPr="00104F11" w:rsidRDefault="002F028D" w:rsidP="002F028D">
      <w:pPr>
        <w:pStyle w:val="21"/>
        <w:rPr>
          <w:sz w:val="24"/>
        </w:rPr>
      </w:pPr>
      <w:r w:rsidRPr="00104F11">
        <w:rPr>
          <w:sz w:val="24"/>
        </w:rPr>
        <w:t xml:space="preserve"> Прогнозные показатели </w:t>
      </w:r>
      <w:r w:rsidRPr="00104F11">
        <w:rPr>
          <w:b/>
          <w:i/>
          <w:sz w:val="24"/>
        </w:rPr>
        <w:t>по величине прожиточного минимума</w:t>
      </w:r>
      <w:r w:rsidRPr="00104F11">
        <w:rPr>
          <w:sz w:val="24"/>
        </w:rPr>
        <w:t xml:space="preserve"> на 2021-2025 годы скорректированы с учетом изменения методики расчета прожиточного минимума.</w:t>
      </w:r>
    </w:p>
    <w:p w:rsidR="002F028D" w:rsidRPr="00104F11" w:rsidRDefault="002F028D" w:rsidP="002F028D">
      <w:pPr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По  сравнению с  2021 годом  величина прожиточного минимума </w:t>
      </w:r>
    </w:p>
    <w:p w:rsidR="002F028D" w:rsidRPr="00104F11" w:rsidRDefault="002F028D" w:rsidP="002F028D">
      <w:pPr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в 2022 году  </w:t>
      </w:r>
      <w:r w:rsidRPr="00104F11">
        <w:rPr>
          <w:rFonts w:ascii="Times New Roman" w:hAnsi="Times New Roman" w:cs="Times New Roman"/>
          <w:sz w:val="24"/>
          <w:szCs w:val="24"/>
          <w:u w:val="single"/>
        </w:rPr>
        <w:t xml:space="preserve">увеличится </w:t>
      </w:r>
      <w:r w:rsidRPr="00104F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04F11">
        <w:rPr>
          <w:rFonts w:ascii="Times New Roman" w:hAnsi="Times New Roman" w:cs="Times New Roman"/>
          <w:sz w:val="24"/>
          <w:szCs w:val="24"/>
        </w:rPr>
        <w:t>на 17,8%  и составит 11970 рублей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F028D" w:rsidRPr="00104F11" w:rsidRDefault="002F028D" w:rsidP="002F028D">
      <w:pPr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в 2023 году   увеличится на 20,2 %  и составит 12209 рублей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F028D" w:rsidRPr="00104F11" w:rsidRDefault="002F028D" w:rsidP="002F028D">
      <w:pPr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в 2024 году  увеличится   на   10,3 %  и составит 12454 рублей </w:t>
      </w:r>
    </w:p>
    <w:p w:rsidR="002F028D" w:rsidRPr="00104F11" w:rsidRDefault="002F028D" w:rsidP="002F028D">
      <w:pPr>
        <w:pStyle w:val="a7"/>
        <w:jc w:val="both"/>
        <w:rPr>
          <w:color w:val="FF0000"/>
          <w:sz w:val="24"/>
          <w:szCs w:val="24"/>
        </w:rPr>
      </w:pPr>
      <w:r w:rsidRPr="00104F11">
        <w:rPr>
          <w:color w:val="FF0000"/>
          <w:sz w:val="24"/>
          <w:szCs w:val="24"/>
        </w:rPr>
        <w:t xml:space="preserve">           в 2025 году   увеличится  на  25,1 %  и составит 12703 рублей</w:t>
      </w:r>
    </w:p>
    <w:p w:rsidR="002F028D" w:rsidRPr="00104F11" w:rsidRDefault="002F028D" w:rsidP="002F028D">
      <w:pPr>
        <w:pStyle w:val="a7"/>
        <w:ind w:firstLine="709"/>
        <w:jc w:val="both"/>
        <w:rPr>
          <w:color w:val="FF0000"/>
          <w:sz w:val="24"/>
          <w:szCs w:val="24"/>
        </w:rPr>
      </w:pPr>
      <w:r w:rsidRPr="00104F11">
        <w:rPr>
          <w:color w:val="FF0000"/>
          <w:sz w:val="24"/>
          <w:szCs w:val="24"/>
        </w:rPr>
        <w:t xml:space="preserve">    </w:t>
      </w:r>
    </w:p>
    <w:p w:rsidR="002F028D" w:rsidRPr="00104F11" w:rsidRDefault="002F028D" w:rsidP="002F028D">
      <w:pPr>
        <w:pStyle w:val="a7"/>
        <w:ind w:firstLine="709"/>
        <w:jc w:val="both"/>
        <w:rPr>
          <w:b w:val="0"/>
          <w:color w:val="FF0000"/>
          <w:sz w:val="24"/>
          <w:szCs w:val="24"/>
        </w:rPr>
      </w:pPr>
    </w:p>
    <w:p w:rsidR="002F028D" w:rsidRPr="00104F11" w:rsidRDefault="002F028D" w:rsidP="002F028D">
      <w:pPr>
        <w:pStyle w:val="a7"/>
        <w:ind w:firstLine="709"/>
        <w:rPr>
          <w:sz w:val="24"/>
          <w:szCs w:val="24"/>
        </w:rPr>
      </w:pPr>
      <w:r w:rsidRPr="00104F11">
        <w:rPr>
          <w:sz w:val="24"/>
          <w:szCs w:val="24"/>
        </w:rPr>
        <w:t>Физкультура и спорт.</w:t>
      </w:r>
    </w:p>
    <w:p w:rsidR="002F028D" w:rsidRPr="00104F11" w:rsidRDefault="002F028D" w:rsidP="002F028D">
      <w:pPr>
        <w:pStyle w:val="a7"/>
        <w:ind w:firstLine="709"/>
        <w:jc w:val="both"/>
        <w:rPr>
          <w:b w:val="0"/>
          <w:sz w:val="24"/>
          <w:szCs w:val="24"/>
        </w:rPr>
      </w:pPr>
      <w:r w:rsidRPr="00104F11">
        <w:rPr>
          <w:b w:val="0"/>
          <w:sz w:val="24"/>
          <w:szCs w:val="24"/>
        </w:rPr>
        <w:t xml:space="preserve">На территории </w:t>
      </w:r>
      <w:proofErr w:type="spellStart"/>
      <w:r w:rsidRPr="00104F11">
        <w:rPr>
          <w:b w:val="0"/>
          <w:sz w:val="24"/>
          <w:szCs w:val="24"/>
        </w:rPr>
        <w:t>Суляевского</w:t>
      </w:r>
      <w:proofErr w:type="spellEnd"/>
      <w:r w:rsidRPr="00104F11">
        <w:rPr>
          <w:b w:val="0"/>
          <w:sz w:val="24"/>
          <w:szCs w:val="24"/>
        </w:rPr>
        <w:t xml:space="preserve"> сельского поселения находится четыре спортивных сооружений, действует 6 спортивных секций, число занимающихся в спортивных секциях – 450 человек. Спортивные секции действуют как для учащихся школы, так и для взрослого населения.  Спортивные команды по баскетболу, волейболу участвуют в районных соревнованиях.</w:t>
      </w:r>
    </w:p>
    <w:p w:rsidR="002F028D" w:rsidRPr="00104F11" w:rsidRDefault="002F028D" w:rsidP="002F028D">
      <w:pPr>
        <w:pStyle w:val="a7"/>
        <w:ind w:firstLine="709"/>
        <w:jc w:val="both"/>
        <w:rPr>
          <w:sz w:val="24"/>
          <w:szCs w:val="24"/>
        </w:rPr>
      </w:pPr>
    </w:p>
    <w:p w:rsidR="002F028D" w:rsidRPr="00104F11" w:rsidRDefault="002F028D" w:rsidP="002F028D">
      <w:pPr>
        <w:pStyle w:val="a3"/>
        <w:ind w:firstLine="708"/>
        <w:jc w:val="center"/>
        <w:rPr>
          <w:sz w:val="24"/>
          <w:szCs w:val="24"/>
        </w:rPr>
      </w:pPr>
      <w:r w:rsidRPr="00104F11">
        <w:rPr>
          <w:b/>
          <w:sz w:val="24"/>
          <w:szCs w:val="24"/>
        </w:rPr>
        <w:t>Здравоохранение.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Главной целью  в сфере здравоохранения является повышение качества и доступности оказания медицинской помощи, а также развитие профилактики и лечения социально-значимых заболеваний среди </w:t>
      </w:r>
      <w:r w:rsidRPr="00104F11">
        <w:rPr>
          <w:rFonts w:ascii="Times New Roman" w:hAnsi="Times New Roman" w:cs="Times New Roman"/>
          <w:bCs/>
          <w:sz w:val="24"/>
          <w:szCs w:val="24"/>
        </w:rPr>
        <w:t xml:space="preserve">жителей </w:t>
      </w:r>
      <w:proofErr w:type="spellStart"/>
      <w:r w:rsidRPr="00104F11">
        <w:rPr>
          <w:rFonts w:ascii="Times New Roman" w:hAnsi="Times New Roman" w:cs="Times New Roman"/>
          <w:bCs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Волгоградской области</w:t>
      </w:r>
      <w:r w:rsidRPr="00104F11">
        <w:rPr>
          <w:rFonts w:ascii="Times New Roman" w:hAnsi="Times New Roman" w:cs="Times New Roman"/>
          <w:sz w:val="24"/>
          <w:szCs w:val="24"/>
        </w:rPr>
        <w:t>.</w:t>
      </w:r>
    </w:p>
    <w:p w:rsidR="002F028D" w:rsidRPr="00104F11" w:rsidRDefault="002F028D" w:rsidP="002F028D">
      <w:pPr>
        <w:shd w:val="clear" w:color="auto" w:fill="FFFFFF"/>
        <w:tabs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04F1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proofErr w:type="spellStart"/>
      <w:r w:rsidRPr="00104F11">
        <w:rPr>
          <w:rFonts w:ascii="Times New Roman" w:hAnsi="Times New Roman" w:cs="Times New Roman"/>
          <w:color w:val="000000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104F11">
        <w:rPr>
          <w:rFonts w:ascii="Times New Roman" w:hAnsi="Times New Roman" w:cs="Times New Roman"/>
          <w:color w:val="000000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color w:val="000000"/>
          <w:sz w:val="24"/>
          <w:szCs w:val="24"/>
        </w:rPr>
        <w:t xml:space="preserve"> района д</w:t>
      </w:r>
      <w:r w:rsidRPr="00104F11">
        <w:rPr>
          <w:rFonts w:ascii="Times New Roman" w:hAnsi="Times New Roman" w:cs="Times New Roman"/>
          <w:sz w:val="24"/>
          <w:szCs w:val="24"/>
        </w:rPr>
        <w:t xml:space="preserve">ействуют  одна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Суляевская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участковая  больница,  3 фельдшерско-акушерских пункта   в х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>окручинский,х.Гришинский,х.Ярской-1.</w:t>
      </w:r>
    </w:p>
    <w:p w:rsidR="002F028D" w:rsidRPr="00104F11" w:rsidRDefault="002F028D" w:rsidP="002F028D">
      <w:pPr>
        <w:shd w:val="clear" w:color="auto" w:fill="FFFFFF"/>
        <w:tabs>
          <w:tab w:val="left" w:pos="-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F11">
        <w:rPr>
          <w:rFonts w:ascii="Times New Roman" w:hAnsi="Times New Roman" w:cs="Times New Roman"/>
          <w:color w:val="000000"/>
          <w:sz w:val="24"/>
          <w:szCs w:val="24"/>
        </w:rPr>
        <w:tab/>
        <w:t>Прогноз социально-экономического развития здравоохранения подготовлен на основании сложившихся тенденций в сфере формирования социального фактора экономического развития, ориентированного на реализацию принципа социальной гарантированности всех членов общества, выраженного, прежде всего, через здоровья населения района, а также статистических показателей работы ЛПУ.</w:t>
      </w:r>
    </w:p>
    <w:p w:rsidR="002F028D" w:rsidRPr="00104F11" w:rsidRDefault="002F028D" w:rsidP="002F028D">
      <w:pPr>
        <w:shd w:val="clear" w:color="auto" w:fill="FFFFFF"/>
        <w:tabs>
          <w:tab w:val="left" w:pos="-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F11">
        <w:rPr>
          <w:rFonts w:ascii="Times New Roman" w:hAnsi="Times New Roman" w:cs="Times New Roman"/>
          <w:color w:val="000000"/>
          <w:sz w:val="24"/>
          <w:szCs w:val="24"/>
        </w:rPr>
        <w:t xml:space="preserve">          Количество коек в больнице -18 коек, 12 из которых финансируются за счет бюджета, так называемые «социальные койки» на которых размещаются пожилые и престарелые пенсионеры, требующие ухода за собой, 6 коек  на  дневном  стационаре  при больничном  учреждении.</w:t>
      </w:r>
    </w:p>
    <w:p w:rsidR="002F028D" w:rsidRPr="00104F11" w:rsidRDefault="002F028D" w:rsidP="002F028D">
      <w:pPr>
        <w:shd w:val="clear" w:color="auto" w:fill="FFFFFF"/>
        <w:tabs>
          <w:tab w:val="left" w:pos="-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F11">
        <w:rPr>
          <w:rFonts w:ascii="Times New Roman" w:hAnsi="Times New Roman" w:cs="Times New Roman"/>
          <w:color w:val="000000"/>
          <w:sz w:val="24"/>
          <w:szCs w:val="24"/>
        </w:rPr>
        <w:t xml:space="preserve">          В </w:t>
      </w:r>
      <w:proofErr w:type="spellStart"/>
      <w:r w:rsidRPr="00104F11">
        <w:rPr>
          <w:rFonts w:ascii="Times New Roman" w:hAnsi="Times New Roman" w:cs="Times New Roman"/>
          <w:color w:val="000000"/>
          <w:sz w:val="24"/>
          <w:szCs w:val="24"/>
        </w:rPr>
        <w:t>Суляевской</w:t>
      </w:r>
      <w:proofErr w:type="spellEnd"/>
      <w:r w:rsidRPr="00104F11">
        <w:rPr>
          <w:rFonts w:ascii="Times New Roman" w:hAnsi="Times New Roman" w:cs="Times New Roman"/>
          <w:color w:val="000000"/>
          <w:sz w:val="24"/>
          <w:szCs w:val="24"/>
        </w:rPr>
        <w:t xml:space="preserve">  больнице есть 2 врача</w:t>
      </w:r>
      <w:proofErr w:type="gramStart"/>
      <w:r w:rsidRPr="00104F11">
        <w:rPr>
          <w:rFonts w:ascii="Times New Roman" w:hAnsi="Times New Roman" w:cs="Times New Roman"/>
          <w:color w:val="000000"/>
          <w:sz w:val="24"/>
          <w:szCs w:val="24"/>
        </w:rPr>
        <w:t xml:space="preserve">   :</w:t>
      </w:r>
      <w:proofErr w:type="gramEnd"/>
      <w:r w:rsidRPr="00104F11">
        <w:rPr>
          <w:rFonts w:ascii="Times New Roman" w:hAnsi="Times New Roman" w:cs="Times New Roman"/>
          <w:color w:val="000000"/>
          <w:sz w:val="24"/>
          <w:szCs w:val="24"/>
        </w:rPr>
        <w:t xml:space="preserve"> зубной врач, терапевт и  6  человек  среднего  медицинского  персонала.</w:t>
      </w:r>
    </w:p>
    <w:p w:rsidR="002F028D" w:rsidRPr="00104F11" w:rsidRDefault="002F028D" w:rsidP="002F028D">
      <w:pPr>
        <w:shd w:val="clear" w:color="auto" w:fill="FFFFFF"/>
        <w:tabs>
          <w:tab w:val="left" w:pos="-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028D" w:rsidRPr="00104F11" w:rsidRDefault="002F028D" w:rsidP="002F028D">
      <w:pPr>
        <w:shd w:val="clear" w:color="auto" w:fill="FFFFFF"/>
        <w:tabs>
          <w:tab w:val="left" w:pos="-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028D" w:rsidRPr="00104F11" w:rsidRDefault="002F028D" w:rsidP="002F028D">
      <w:pPr>
        <w:pStyle w:val="a7"/>
        <w:ind w:firstLine="709"/>
        <w:jc w:val="left"/>
        <w:rPr>
          <w:bCs/>
          <w:sz w:val="24"/>
          <w:szCs w:val="24"/>
        </w:rPr>
      </w:pPr>
      <w:r w:rsidRPr="00104F11">
        <w:rPr>
          <w:bCs/>
          <w:sz w:val="24"/>
          <w:szCs w:val="24"/>
        </w:rPr>
        <w:t xml:space="preserve">                                                 Культура.</w:t>
      </w:r>
    </w:p>
    <w:p w:rsidR="002F028D" w:rsidRPr="00104F11" w:rsidRDefault="002F028D" w:rsidP="002F028D">
      <w:pPr>
        <w:ind w:firstLine="74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proofErr w:type="spellStart"/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>Суляевском</w:t>
      </w:r>
      <w:proofErr w:type="spellEnd"/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сельском поселении  </w:t>
      </w:r>
      <w:proofErr w:type="spellStart"/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>муниципального района функционирует   Муниципальное казенное учреждение культуры  «</w:t>
      </w:r>
      <w:proofErr w:type="spell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>Суляевский</w:t>
      </w:r>
      <w:proofErr w:type="spellEnd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ЦК  и БО» в  которое  входит</w:t>
      </w:r>
      <w:proofErr w:type="gram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:</w:t>
      </w:r>
      <w:proofErr w:type="gramEnd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>Суляевский</w:t>
      </w:r>
      <w:proofErr w:type="spellEnd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СДК, </w:t>
      </w:r>
      <w:proofErr w:type="spell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>Ярской</w:t>
      </w:r>
      <w:proofErr w:type="spellEnd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СДК, </w:t>
      </w:r>
      <w:proofErr w:type="spell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Покручинский</w:t>
      </w:r>
      <w:proofErr w:type="spellEnd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СДК</w:t>
      </w:r>
      <w:proofErr w:type="gram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,</w:t>
      </w:r>
      <w:proofErr w:type="gramEnd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Гришинский</w:t>
      </w:r>
      <w:proofErr w:type="spellEnd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клуб и 3 сельские библиотеки :  </w:t>
      </w:r>
      <w:proofErr w:type="spell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>Суляевская</w:t>
      </w:r>
      <w:proofErr w:type="spellEnd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>Ярская</w:t>
      </w:r>
      <w:proofErr w:type="spellEnd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Покручинская</w:t>
      </w:r>
      <w:proofErr w:type="spellEnd"/>
      <w:proofErr w:type="gramStart"/>
      <w:r w:rsidRPr="00104F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04F1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  <w:r w:rsidRPr="00104F1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Книжный  фонд  библиотек   составляет  30,9  тыс. </w:t>
      </w:r>
      <w:proofErr w:type="spellStart"/>
      <w:r w:rsidRPr="00104F11">
        <w:rPr>
          <w:rFonts w:ascii="Times New Roman" w:hAnsi="Times New Roman" w:cs="Times New Roman"/>
          <w:color w:val="000000"/>
          <w:spacing w:val="-1"/>
          <w:sz w:val="24"/>
          <w:szCs w:val="24"/>
        </w:rPr>
        <w:t>руб</w:t>
      </w:r>
      <w:proofErr w:type="spellEnd"/>
      <w:r w:rsidRPr="00104F1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библиотечный  фонд   общедоступных  библиотек  - 30943 экземпляров. </w:t>
      </w:r>
      <w:proofErr w:type="spellStart"/>
      <w:r w:rsidRPr="00104F11">
        <w:rPr>
          <w:rFonts w:ascii="Times New Roman" w:hAnsi="Times New Roman" w:cs="Times New Roman"/>
          <w:color w:val="000000"/>
          <w:spacing w:val="-1"/>
          <w:sz w:val="24"/>
          <w:szCs w:val="24"/>
        </w:rPr>
        <w:t>Суляевская</w:t>
      </w:r>
      <w:proofErr w:type="spellEnd"/>
      <w:r w:rsidRPr="00104F1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proofErr w:type="spellStart"/>
      <w:r w:rsidRPr="00104F11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Покручинская</w:t>
      </w:r>
      <w:proofErr w:type="spellEnd"/>
      <w:r w:rsidRPr="00104F1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библиотеки  имеют  доступ  в  Интернет.</w:t>
      </w:r>
    </w:p>
    <w:p w:rsidR="002F028D" w:rsidRPr="00104F11" w:rsidRDefault="002F028D" w:rsidP="002F028D">
      <w:pPr>
        <w:shd w:val="clear" w:color="auto" w:fill="FFFFFF"/>
        <w:spacing w:line="322" w:lineRule="exact"/>
        <w:ind w:left="14" w:right="10" w:firstLine="902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>МКУК «</w:t>
      </w:r>
      <w:proofErr w:type="spellStart"/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>Суляевский</w:t>
      </w:r>
      <w:proofErr w:type="spellEnd"/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ЦК и БО» </w:t>
      </w:r>
      <w:proofErr w:type="spellStart"/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сельского поселения </w:t>
      </w:r>
      <w:proofErr w:type="spellStart"/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муниципального района </w:t>
      </w:r>
      <w:r w:rsidRPr="00104F11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проводит праздничные концерты, приглашаются другие самодеятельные коллективы, проводятся молодежные дискотеки, устраиваются школьные праздники.</w:t>
      </w:r>
    </w:p>
    <w:p w:rsidR="002F028D" w:rsidRPr="00104F11" w:rsidRDefault="002F028D" w:rsidP="002F028D">
      <w:pPr>
        <w:ind w:firstLine="750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В прогнозируемом периоде (2023 -2025 годы) стратегической целью в области культуры является обеспечение повышения уровня удовлетворения социальных и духовных потребностей населения.</w:t>
      </w:r>
    </w:p>
    <w:p w:rsidR="002F028D" w:rsidRPr="00104F11" w:rsidRDefault="002F028D" w:rsidP="002F028D">
      <w:pPr>
        <w:spacing w:line="256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ab/>
        <w:t>С целью сохранения культурного потенциала   поселения в 2023-2025 годах  ставятся  следующие  задачи и пути реализации:</w:t>
      </w:r>
    </w:p>
    <w:p w:rsidR="002F028D" w:rsidRPr="00104F11" w:rsidRDefault="002F028D" w:rsidP="002F028D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</w:t>
      </w:r>
      <w:r w:rsidRPr="00104F11">
        <w:rPr>
          <w:rFonts w:ascii="Times New Roman" w:hAnsi="Times New Roman" w:cs="Times New Roman"/>
          <w:sz w:val="24"/>
          <w:szCs w:val="24"/>
        </w:rPr>
        <w:tab/>
        <w:t xml:space="preserve">сохранение инфраструктуры объектов культурного наследия; </w:t>
      </w:r>
    </w:p>
    <w:p w:rsidR="002F028D" w:rsidRPr="00104F11" w:rsidRDefault="002F028D" w:rsidP="002F028D">
      <w:pPr>
        <w:ind w:left="40" w:right="-6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ab/>
        <w:t>комплектование библиотечных фондов;</w:t>
      </w:r>
    </w:p>
    <w:p w:rsidR="002F028D" w:rsidRPr="00104F11" w:rsidRDefault="002F028D" w:rsidP="002F028D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ab/>
        <w:t>формирование и поддержка региональных, межрегиональных и меж</w:t>
      </w:r>
      <w:r w:rsidRPr="00104F11">
        <w:rPr>
          <w:rFonts w:ascii="Times New Roman" w:hAnsi="Times New Roman" w:cs="Times New Roman"/>
          <w:sz w:val="24"/>
          <w:szCs w:val="24"/>
        </w:rPr>
        <w:softHyphen/>
        <w:t xml:space="preserve">дународных культурных связей; </w:t>
      </w:r>
    </w:p>
    <w:p w:rsidR="002F028D" w:rsidRPr="00104F11" w:rsidRDefault="002F028D" w:rsidP="002F028D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ab/>
        <w:t xml:space="preserve">сохранение традиционных культур народов; </w:t>
      </w:r>
    </w:p>
    <w:p w:rsidR="002F028D" w:rsidRPr="00104F11" w:rsidRDefault="002F028D" w:rsidP="002F028D">
      <w:pPr>
        <w:ind w:left="40" w:right="-6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ab/>
        <w:t xml:space="preserve">развитие различных форм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деятельности и любительского творчества;</w:t>
      </w:r>
    </w:p>
    <w:p w:rsidR="002F028D" w:rsidRPr="00104F11" w:rsidRDefault="002F028D" w:rsidP="002F028D">
      <w:pPr>
        <w:ind w:left="40" w:right="-6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ab/>
        <w:t>сохранение  и  развитие  системы  художественного  и профессионального образования, профессионального мастерства;</w:t>
      </w:r>
    </w:p>
    <w:p w:rsidR="002F028D" w:rsidRPr="00104F11" w:rsidRDefault="002F028D" w:rsidP="002F028D">
      <w:pPr>
        <w:ind w:left="40" w:right="-6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ab/>
        <w:t>внедрение новых информационных технологий;</w:t>
      </w:r>
    </w:p>
    <w:p w:rsidR="002F028D" w:rsidRPr="00104F11" w:rsidRDefault="002F028D" w:rsidP="002F028D">
      <w:pPr>
        <w:ind w:firstLine="750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 учрежде</w:t>
      </w:r>
      <w:r w:rsidRPr="00104F11">
        <w:rPr>
          <w:rFonts w:ascii="Times New Roman" w:hAnsi="Times New Roman" w:cs="Times New Roman"/>
          <w:sz w:val="24"/>
          <w:szCs w:val="24"/>
        </w:rPr>
        <w:softHyphen/>
        <w:t>ний культуры.</w:t>
      </w:r>
    </w:p>
    <w:p w:rsidR="002F028D" w:rsidRPr="00104F11" w:rsidRDefault="002F028D" w:rsidP="002F028D">
      <w:pPr>
        <w:spacing w:line="218" w:lineRule="auto"/>
        <w:ind w:right="-477" w:firstLine="260"/>
        <w:jc w:val="both"/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pStyle w:val="a7"/>
        <w:ind w:firstLine="709"/>
        <w:rPr>
          <w:bCs/>
          <w:sz w:val="24"/>
          <w:szCs w:val="24"/>
        </w:rPr>
      </w:pPr>
      <w:r w:rsidRPr="00104F11">
        <w:rPr>
          <w:bCs/>
          <w:sz w:val="24"/>
          <w:szCs w:val="24"/>
        </w:rPr>
        <w:t>Образование.</w:t>
      </w:r>
    </w:p>
    <w:p w:rsidR="002F028D" w:rsidRPr="00104F11" w:rsidRDefault="002F028D" w:rsidP="002F028D">
      <w:pPr>
        <w:pStyle w:val="2"/>
        <w:shd w:val="clear" w:color="auto" w:fill="FFFFFF"/>
        <w:ind w:firstLine="720"/>
        <w:rPr>
          <w:sz w:val="24"/>
          <w:szCs w:val="24"/>
        </w:rPr>
      </w:pPr>
      <w:r w:rsidRPr="00104F11">
        <w:rPr>
          <w:sz w:val="24"/>
          <w:szCs w:val="24"/>
        </w:rPr>
        <w:t xml:space="preserve">На   территории    </w:t>
      </w:r>
      <w:proofErr w:type="spellStart"/>
      <w:r w:rsidRPr="00104F11">
        <w:rPr>
          <w:sz w:val="24"/>
          <w:szCs w:val="24"/>
        </w:rPr>
        <w:t>Суляевского</w:t>
      </w:r>
      <w:proofErr w:type="spellEnd"/>
      <w:r w:rsidRPr="00104F11">
        <w:rPr>
          <w:sz w:val="24"/>
          <w:szCs w:val="24"/>
        </w:rPr>
        <w:t xml:space="preserve">   сельского  поселения      действует </w:t>
      </w:r>
      <w:proofErr w:type="gramStart"/>
      <w:r w:rsidRPr="00104F11">
        <w:rPr>
          <w:sz w:val="24"/>
          <w:szCs w:val="24"/>
        </w:rPr>
        <w:t>в</w:t>
      </w:r>
      <w:proofErr w:type="gramEnd"/>
      <w:r w:rsidRPr="00104F11">
        <w:rPr>
          <w:sz w:val="24"/>
          <w:szCs w:val="24"/>
        </w:rPr>
        <w:t xml:space="preserve"> </w:t>
      </w:r>
    </w:p>
    <w:p w:rsidR="002F028D" w:rsidRPr="00104F11" w:rsidRDefault="002F028D" w:rsidP="002F028D">
      <w:pPr>
        <w:pStyle w:val="2"/>
        <w:shd w:val="clear" w:color="auto" w:fill="FFFFFF"/>
        <w:rPr>
          <w:sz w:val="24"/>
          <w:szCs w:val="24"/>
        </w:rPr>
      </w:pPr>
      <w:r w:rsidRPr="00104F11">
        <w:rPr>
          <w:sz w:val="24"/>
          <w:szCs w:val="24"/>
        </w:rPr>
        <w:t xml:space="preserve">х. </w:t>
      </w:r>
      <w:proofErr w:type="spellStart"/>
      <w:r w:rsidRPr="00104F11">
        <w:rPr>
          <w:sz w:val="24"/>
          <w:szCs w:val="24"/>
        </w:rPr>
        <w:t>Суляевском</w:t>
      </w:r>
      <w:proofErr w:type="spellEnd"/>
      <w:r w:rsidRPr="00104F11">
        <w:rPr>
          <w:sz w:val="24"/>
          <w:szCs w:val="24"/>
        </w:rPr>
        <w:t xml:space="preserve">  дневная  общеобразовательная средняя  школа на 640 мест,  в х. </w:t>
      </w:r>
      <w:proofErr w:type="spellStart"/>
      <w:r w:rsidRPr="00104F11">
        <w:rPr>
          <w:sz w:val="24"/>
          <w:szCs w:val="24"/>
        </w:rPr>
        <w:t>Ярском</w:t>
      </w:r>
      <w:proofErr w:type="spellEnd"/>
      <w:r w:rsidRPr="00104F11">
        <w:rPr>
          <w:sz w:val="24"/>
          <w:szCs w:val="24"/>
        </w:rPr>
        <w:t xml:space="preserve"> – дневная  общеобразовательная  основная  школа  на  80  мест. </w:t>
      </w:r>
      <w:proofErr w:type="spellStart"/>
      <w:r w:rsidRPr="00104F11">
        <w:rPr>
          <w:sz w:val="24"/>
          <w:szCs w:val="24"/>
        </w:rPr>
        <w:t>Покручинская</w:t>
      </w:r>
      <w:proofErr w:type="spellEnd"/>
      <w:r w:rsidRPr="00104F11">
        <w:rPr>
          <w:sz w:val="24"/>
          <w:szCs w:val="24"/>
        </w:rPr>
        <w:t xml:space="preserve"> дневная  общеобразовательная средняя  школа  стала филиалом </w:t>
      </w:r>
      <w:proofErr w:type="spellStart"/>
      <w:r w:rsidRPr="00104F11">
        <w:rPr>
          <w:sz w:val="24"/>
          <w:szCs w:val="24"/>
        </w:rPr>
        <w:t>Суляевской</w:t>
      </w:r>
      <w:proofErr w:type="spellEnd"/>
      <w:r w:rsidRPr="00104F11">
        <w:rPr>
          <w:sz w:val="24"/>
          <w:szCs w:val="24"/>
        </w:rPr>
        <w:t xml:space="preserve">  дневной общеобразовательной средней  школы   в  связи  с  низкой  наполняемостью.  В  2007 году  была  закрыта  одна  начальная   </w:t>
      </w:r>
      <w:proofErr w:type="spellStart"/>
      <w:r w:rsidRPr="00104F11">
        <w:rPr>
          <w:sz w:val="24"/>
          <w:szCs w:val="24"/>
        </w:rPr>
        <w:t>Гришинская</w:t>
      </w:r>
      <w:proofErr w:type="spellEnd"/>
      <w:r w:rsidRPr="00104F11">
        <w:rPr>
          <w:sz w:val="24"/>
          <w:szCs w:val="24"/>
        </w:rPr>
        <w:t xml:space="preserve">  школа</w:t>
      </w:r>
      <w:proofErr w:type="gramStart"/>
      <w:r w:rsidRPr="00104F11">
        <w:rPr>
          <w:sz w:val="24"/>
          <w:szCs w:val="24"/>
        </w:rPr>
        <w:t xml:space="preserve"> .</w:t>
      </w:r>
      <w:proofErr w:type="gramEnd"/>
      <w:r w:rsidRPr="00104F11">
        <w:rPr>
          <w:sz w:val="24"/>
          <w:szCs w:val="24"/>
        </w:rPr>
        <w:t xml:space="preserve"> В  школах  организован  подвоз   учеников  из   близлежащих   хуторов .</w:t>
      </w:r>
    </w:p>
    <w:p w:rsidR="002F028D" w:rsidRPr="00104F11" w:rsidRDefault="002F028D" w:rsidP="002F028D">
      <w:pPr>
        <w:pStyle w:val="2"/>
        <w:shd w:val="clear" w:color="auto" w:fill="FFFFFF"/>
        <w:ind w:firstLine="720"/>
        <w:rPr>
          <w:b/>
          <w:sz w:val="24"/>
          <w:szCs w:val="24"/>
        </w:rPr>
      </w:pPr>
      <w:r w:rsidRPr="00104F11">
        <w:rPr>
          <w:sz w:val="24"/>
          <w:szCs w:val="24"/>
        </w:rPr>
        <w:t xml:space="preserve">Численность  учащихся   в  МОУ  за  период  с  </w:t>
      </w:r>
      <w:smartTag w:uri="urn:schemas-microsoft-com:office:smarttags" w:element="metricconverter">
        <w:smartTagPr>
          <w:attr w:name="ProductID" w:val="2012 г"/>
        </w:smartTagPr>
        <w:r w:rsidRPr="00104F11">
          <w:rPr>
            <w:sz w:val="24"/>
            <w:szCs w:val="24"/>
          </w:rPr>
          <w:t>2012 г</w:t>
        </w:r>
      </w:smartTag>
      <w:r w:rsidRPr="00104F11">
        <w:rPr>
          <w:sz w:val="24"/>
          <w:szCs w:val="24"/>
        </w:rPr>
        <w:t xml:space="preserve">.  по  </w:t>
      </w:r>
      <w:smartTag w:uri="urn:schemas-microsoft-com:office:smarttags" w:element="metricconverter">
        <w:smartTagPr>
          <w:attr w:name="ProductID" w:val="2025 г"/>
        </w:smartTagPr>
        <w:r w:rsidRPr="00104F11">
          <w:rPr>
            <w:sz w:val="24"/>
            <w:szCs w:val="24"/>
          </w:rPr>
          <w:t>2025 г</w:t>
        </w:r>
      </w:smartTag>
      <w:r w:rsidRPr="00104F11">
        <w:rPr>
          <w:sz w:val="24"/>
          <w:szCs w:val="24"/>
        </w:rPr>
        <w:t>.  уменьшается  с  190  учащихся  на  106 учеников,  что  объясняется  сокращением  численности    рожденных  детей</w:t>
      </w:r>
      <w:proofErr w:type="gramStart"/>
      <w:r w:rsidRPr="00104F11">
        <w:rPr>
          <w:sz w:val="24"/>
          <w:szCs w:val="24"/>
        </w:rPr>
        <w:t xml:space="preserve"> .</w:t>
      </w:r>
      <w:proofErr w:type="gramEnd"/>
      <w:r w:rsidRPr="00104F11">
        <w:rPr>
          <w:sz w:val="24"/>
          <w:szCs w:val="24"/>
        </w:rPr>
        <w:t xml:space="preserve">    </w:t>
      </w:r>
    </w:p>
    <w:p w:rsidR="002F028D" w:rsidRPr="00104F11" w:rsidRDefault="002F028D" w:rsidP="002F028D">
      <w:pPr>
        <w:pStyle w:val="2"/>
        <w:shd w:val="clear" w:color="auto" w:fill="FFFFFF"/>
        <w:ind w:firstLine="720"/>
        <w:rPr>
          <w:sz w:val="24"/>
          <w:szCs w:val="24"/>
        </w:rPr>
      </w:pPr>
      <w:r w:rsidRPr="00104F11">
        <w:rPr>
          <w:sz w:val="24"/>
          <w:szCs w:val="24"/>
        </w:rPr>
        <w:lastRenderedPageBreak/>
        <w:t xml:space="preserve">На  территории  </w:t>
      </w:r>
      <w:proofErr w:type="spellStart"/>
      <w:r w:rsidRPr="00104F11">
        <w:rPr>
          <w:sz w:val="24"/>
          <w:szCs w:val="24"/>
        </w:rPr>
        <w:t>Суляевского</w:t>
      </w:r>
      <w:proofErr w:type="spellEnd"/>
      <w:r w:rsidRPr="00104F11">
        <w:rPr>
          <w:sz w:val="24"/>
          <w:szCs w:val="24"/>
        </w:rPr>
        <w:t xml:space="preserve">  сельского  поселения    детский сад открыли  с 01.09.2009г. на  17  мест.</w:t>
      </w:r>
    </w:p>
    <w:p w:rsidR="002F028D" w:rsidRPr="00104F11" w:rsidRDefault="002F028D" w:rsidP="002F028D">
      <w:pPr>
        <w:pStyle w:val="2"/>
        <w:shd w:val="clear" w:color="auto" w:fill="FFFFFF"/>
        <w:ind w:firstLine="720"/>
        <w:rPr>
          <w:sz w:val="24"/>
          <w:szCs w:val="24"/>
        </w:rPr>
      </w:pPr>
    </w:p>
    <w:p w:rsidR="002F028D" w:rsidRPr="00104F11" w:rsidRDefault="002F028D" w:rsidP="002F028D">
      <w:pPr>
        <w:tabs>
          <w:tab w:val="left" w:pos="9498"/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Сводный  финансовый   баланс</w:t>
      </w:r>
      <w:r w:rsidRPr="00104F11">
        <w:rPr>
          <w:rFonts w:ascii="Times New Roman" w:hAnsi="Times New Roman" w:cs="Times New Roman"/>
          <w:sz w:val="24"/>
          <w:szCs w:val="24"/>
        </w:rPr>
        <w:t>.</w:t>
      </w:r>
    </w:p>
    <w:p w:rsidR="002F028D" w:rsidRPr="00104F11" w:rsidRDefault="002F028D" w:rsidP="002F02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F11">
        <w:rPr>
          <w:rFonts w:ascii="Times New Roman" w:hAnsi="Times New Roman" w:cs="Times New Roman"/>
          <w:i/>
          <w:sz w:val="24"/>
          <w:szCs w:val="24"/>
        </w:rPr>
        <w:t xml:space="preserve">Сводный финансовый баланс </w:t>
      </w:r>
      <w:proofErr w:type="spellStart"/>
      <w:r w:rsidRPr="00104F11">
        <w:rPr>
          <w:rFonts w:ascii="Times New Roman" w:hAnsi="Times New Roman" w:cs="Times New Roman"/>
          <w:i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 </w:t>
      </w:r>
      <w:proofErr w:type="spellStart"/>
      <w:r w:rsidRPr="00104F11">
        <w:rPr>
          <w:rFonts w:ascii="Times New Roman" w:hAnsi="Times New Roman" w:cs="Times New Roman"/>
          <w:i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i/>
          <w:sz w:val="24"/>
          <w:szCs w:val="24"/>
        </w:rPr>
        <w:t xml:space="preserve"> муниципального  Волгоградской области </w:t>
      </w:r>
      <w:r w:rsidRPr="00104F11">
        <w:rPr>
          <w:rFonts w:ascii="Times New Roman" w:hAnsi="Times New Roman" w:cs="Times New Roman"/>
          <w:sz w:val="24"/>
          <w:szCs w:val="24"/>
        </w:rPr>
        <w:t xml:space="preserve">разработан  на основе прогноза социально-экономического развития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муниципального  района  Волгоградской области на 2022-2024 годы в условиях действующего налогового законодательства, в соответствии со сложившимися финансовыми взаимоотношениями с федеральным уровнем власти, оборота розничной торговли, объема инвестиций,  фонда заработной платы работников.  </w:t>
      </w:r>
      <w:proofErr w:type="gramEnd"/>
    </w:p>
    <w:p w:rsidR="002F028D" w:rsidRPr="00104F11" w:rsidRDefault="002F028D" w:rsidP="002F02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Доходы  местного  бюджета    в </w:t>
      </w:r>
      <w:smartTag w:uri="urn:schemas-microsoft-com:office:smarttags" w:element="metricconverter">
        <w:smartTagPr>
          <w:attr w:name="ProductID" w:val="2021 г"/>
        </w:smartTagPr>
        <w:r w:rsidRPr="00104F11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104F11">
        <w:rPr>
          <w:rFonts w:ascii="Times New Roman" w:hAnsi="Times New Roman" w:cs="Times New Roman"/>
          <w:sz w:val="24"/>
          <w:szCs w:val="24"/>
        </w:rPr>
        <w:t xml:space="preserve">. составили  -14386,7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,в 2022г. оцениваются в 15161,0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, в 2023г. планируются -12625,1тыс.руб , в 2024г.-12764,4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>, в 2025г.-12969,6тыс.руб  :</w:t>
      </w:r>
    </w:p>
    <w:p w:rsidR="002F028D" w:rsidRPr="00104F11" w:rsidRDefault="002F028D" w:rsidP="002F028D">
      <w:pPr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  Основанием для расчета доходной части финансового баланса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муниципального  района  Волгоградской области служат: прогноз социально-экономического развития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муниципального  района  Волгоградской области на 2023-2025 годы,  статистическая отчетность, территориальных федеральных органов исполнительной власти, паспорта социально-экономического развития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Прогноз поступления доходов на 2023-2025 годы производился с  учетом параметров прогноза социально-экономического развития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муниципального  района  Волгоградской области, фактических начислений за 2021 год, роста собираемости налогов, погашения недоимки по налогам.</w:t>
      </w:r>
    </w:p>
    <w:p w:rsidR="002F028D" w:rsidRPr="00104F11" w:rsidRDefault="002F028D" w:rsidP="002F028D">
      <w:pPr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</w:t>
      </w:r>
      <w:r w:rsidRPr="00104F11">
        <w:rPr>
          <w:rFonts w:ascii="Times New Roman" w:hAnsi="Times New Roman" w:cs="Times New Roman"/>
          <w:i/>
          <w:sz w:val="24"/>
          <w:szCs w:val="24"/>
        </w:rPr>
        <w:t>Расходы.</w:t>
      </w:r>
      <w:r w:rsidRPr="00104F11">
        <w:rPr>
          <w:rFonts w:ascii="Times New Roman" w:hAnsi="Times New Roman" w:cs="Times New Roman"/>
          <w:sz w:val="24"/>
          <w:szCs w:val="24"/>
        </w:rPr>
        <w:t xml:space="preserve"> В расходной части бюджета учтены расходы, осуществляемые на территории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муниципального  района Волгоградской области из финансовых источников всех уровней, включая федеральный бюджет и внебюджетные фонды, учитываемых в доходной части бюджета, с учетом реализации приоритетных национальных проектов "Развитие АПК", "Образование", "Здоровье", "Доступное и комфортное жилье – гражданам России". 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Сумма расходов бюджета поселения соответствует  доходной  части  бюджета.   </w:t>
      </w:r>
    </w:p>
    <w:p w:rsidR="002F028D" w:rsidRPr="00104F11" w:rsidRDefault="002F028D" w:rsidP="002F028D">
      <w:pPr>
        <w:pStyle w:val="a7"/>
        <w:jc w:val="left"/>
        <w:rPr>
          <w:b w:val="0"/>
          <w:sz w:val="24"/>
          <w:szCs w:val="24"/>
        </w:rPr>
      </w:pPr>
      <w:r w:rsidRPr="00104F11">
        <w:rPr>
          <w:b w:val="0"/>
          <w:sz w:val="24"/>
          <w:szCs w:val="24"/>
        </w:rPr>
        <w:t xml:space="preserve">В 2023-2025 годах  не  прогнозируется превышение расходов над доходами бюджета </w:t>
      </w:r>
      <w:proofErr w:type="spellStart"/>
      <w:r w:rsidRPr="00104F11">
        <w:rPr>
          <w:b w:val="0"/>
          <w:sz w:val="24"/>
          <w:szCs w:val="24"/>
        </w:rPr>
        <w:t>Суляевского</w:t>
      </w:r>
      <w:proofErr w:type="spellEnd"/>
      <w:r w:rsidRPr="00104F11">
        <w:rPr>
          <w:b w:val="0"/>
          <w:sz w:val="24"/>
          <w:szCs w:val="24"/>
        </w:rPr>
        <w:t xml:space="preserve"> сельского поселения  </w:t>
      </w:r>
      <w:proofErr w:type="spellStart"/>
      <w:r w:rsidRPr="00104F11">
        <w:rPr>
          <w:b w:val="0"/>
          <w:sz w:val="24"/>
          <w:szCs w:val="24"/>
        </w:rPr>
        <w:t>Кумылженского</w:t>
      </w:r>
      <w:proofErr w:type="spellEnd"/>
      <w:r w:rsidRPr="00104F11">
        <w:rPr>
          <w:b w:val="0"/>
          <w:sz w:val="24"/>
          <w:szCs w:val="24"/>
        </w:rPr>
        <w:t xml:space="preserve">  муниципального   района  Волгоградской области</w:t>
      </w:r>
      <w:proofErr w:type="gramStart"/>
      <w:r w:rsidRPr="00104F11">
        <w:rPr>
          <w:b w:val="0"/>
          <w:sz w:val="24"/>
          <w:szCs w:val="24"/>
        </w:rPr>
        <w:t xml:space="preserve"> .</w:t>
      </w:r>
      <w:proofErr w:type="gramEnd"/>
    </w:p>
    <w:p w:rsidR="002F028D" w:rsidRPr="00104F11" w:rsidRDefault="002F028D" w:rsidP="002F028D">
      <w:pPr>
        <w:pStyle w:val="a7"/>
        <w:jc w:val="left"/>
        <w:rPr>
          <w:sz w:val="24"/>
          <w:szCs w:val="24"/>
        </w:rPr>
      </w:pPr>
    </w:p>
    <w:p w:rsidR="002F028D" w:rsidRPr="00104F11" w:rsidRDefault="002F028D" w:rsidP="002F028D">
      <w:pPr>
        <w:pStyle w:val="a7"/>
        <w:jc w:val="left"/>
        <w:rPr>
          <w:sz w:val="24"/>
          <w:szCs w:val="24"/>
        </w:rPr>
      </w:pPr>
    </w:p>
    <w:p w:rsidR="002F028D" w:rsidRPr="00104F11" w:rsidRDefault="002F028D" w:rsidP="002F028D">
      <w:pPr>
        <w:pStyle w:val="a7"/>
        <w:rPr>
          <w:sz w:val="24"/>
          <w:szCs w:val="24"/>
        </w:rPr>
      </w:pPr>
      <w:r w:rsidRPr="00104F11">
        <w:rPr>
          <w:sz w:val="24"/>
          <w:szCs w:val="24"/>
        </w:rPr>
        <w:t xml:space="preserve"> Потребительский  рынок.</w:t>
      </w:r>
    </w:p>
    <w:p w:rsidR="002F028D" w:rsidRPr="00104F11" w:rsidRDefault="002F028D" w:rsidP="002F028D">
      <w:pPr>
        <w:pStyle w:val="a9"/>
        <w:jc w:val="both"/>
      </w:pPr>
      <w:r w:rsidRPr="00104F11">
        <w:rPr>
          <w:b/>
        </w:rPr>
        <w:t xml:space="preserve">     </w:t>
      </w:r>
      <w:r w:rsidRPr="00104F11">
        <w:t>Торговля является важнейшей сферой жизнеобеспечения, способом улучшения качества жизни населения.</w:t>
      </w:r>
    </w:p>
    <w:p w:rsidR="002F028D" w:rsidRPr="00104F11" w:rsidRDefault="002F028D" w:rsidP="002F028D">
      <w:pPr>
        <w:pStyle w:val="a9"/>
        <w:ind w:firstLine="525"/>
        <w:jc w:val="both"/>
      </w:pPr>
      <w:r w:rsidRPr="00104F11">
        <w:t>Как ни в одной из других отраслей экономики Волгоградской области в торговле сформировалась конкурентная среда, сложился разнообразный ассортимент предлагаемых потребительских товаров и услуг и самая высокая предпринимательская и инвестиционная активность.</w:t>
      </w:r>
    </w:p>
    <w:p w:rsidR="002F028D" w:rsidRPr="00104F11" w:rsidRDefault="002F028D" w:rsidP="002F028D">
      <w:pPr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Устойчивый рост денежных доходов населения, развитие конкуренции,  поступление в торговую сеть отечественных и импортных товаров в объемах, обеспечивающих платежеспособный спрос населения, совершенствование рыночной инфраструктуры будут способствовать дальнейшему увеличению потребительского спроса населения и ускорению развития розничного товарооборота и платных услуг населению.</w:t>
      </w:r>
    </w:p>
    <w:p w:rsidR="002F028D" w:rsidRPr="00104F11" w:rsidRDefault="002F028D" w:rsidP="002F028D">
      <w:pPr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Правительством Волгоградской области проводится политика, направленная на поддержку отечественных, в том числе местных, товаропроизводителей. Совместная работа производителей и субъектов торговли на выставках и ярмарках позволит увеличить выпуск отечественной продукции необходимого ассортимента и высокого качества, активизировать развитие торгово-экономических связей Волгоградской области с регионами России и зарубежными странами за счет целенаправленной работы по системному продвижению продукции областных товаропроизводителей на российские и международные рынки.  </w:t>
      </w:r>
    </w:p>
    <w:p w:rsidR="002F028D" w:rsidRPr="00104F11" w:rsidRDefault="002F028D" w:rsidP="002F028D">
      <w:pPr>
        <w:pStyle w:val="3"/>
        <w:ind w:firstLine="0"/>
        <w:rPr>
          <w:sz w:val="24"/>
        </w:rPr>
      </w:pPr>
      <w:r w:rsidRPr="00104F11">
        <w:rPr>
          <w:b/>
          <w:sz w:val="24"/>
        </w:rPr>
        <w:t xml:space="preserve">      </w:t>
      </w:r>
      <w:r w:rsidRPr="00104F11">
        <w:rPr>
          <w:sz w:val="24"/>
        </w:rPr>
        <w:t xml:space="preserve">В 2021 году  по </w:t>
      </w:r>
      <w:proofErr w:type="spellStart"/>
      <w:r w:rsidRPr="00104F11">
        <w:rPr>
          <w:sz w:val="24"/>
        </w:rPr>
        <w:t>Суляевскому</w:t>
      </w:r>
      <w:proofErr w:type="spellEnd"/>
      <w:r w:rsidRPr="00104F11">
        <w:rPr>
          <w:sz w:val="24"/>
        </w:rPr>
        <w:t xml:space="preserve"> сельскому  поселению  оборот</w:t>
      </w:r>
      <w:r w:rsidRPr="00104F11">
        <w:rPr>
          <w:b/>
          <w:sz w:val="24"/>
        </w:rPr>
        <w:t xml:space="preserve"> </w:t>
      </w:r>
      <w:r w:rsidRPr="00104F11">
        <w:rPr>
          <w:b/>
          <w:i/>
          <w:sz w:val="24"/>
        </w:rPr>
        <w:t>розничной торговли</w:t>
      </w:r>
      <w:r w:rsidRPr="00104F11">
        <w:rPr>
          <w:sz w:val="24"/>
        </w:rPr>
        <w:t xml:space="preserve"> в фактических ценах составил 260168тыс. рублей.   Высокие темпы роста оборота розничной торговли  объясняются не только увеличением реальных доходов населения, но и широчайшим развитием потребительского </w:t>
      </w:r>
      <w:proofErr w:type="gramStart"/>
      <w:r w:rsidRPr="00104F11">
        <w:rPr>
          <w:sz w:val="24"/>
        </w:rPr>
        <w:t>кредитования</w:t>
      </w:r>
      <w:proofErr w:type="gramEnd"/>
      <w:r w:rsidRPr="00104F11">
        <w:rPr>
          <w:sz w:val="24"/>
        </w:rPr>
        <w:t xml:space="preserve"> как в магазинах, так и получением населением кредитов на неотложные нужды в банках и  других кредитных учреждениях. Основной объём оборота розничной торговли сформирован торгующими организациями и предпринимателями, осуществляющими свою деятельность вне рынков. </w:t>
      </w:r>
    </w:p>
    <w:p w:rsidR="002F028D" w:rsidRPr="00104F11" w:rsidRDefault="002F028D" w:rsidP="002F028D">
      <w:pPr>
        <w:pStyle w:val="21"/>
        <w:ind w:firstLine="0"/>
        <w:rPr>
          <w:sz w:val="24"/>
        </w:rPr>
      </w:pPr>
      <w:r w:rsidRPr="00104F11">
        <w:rPr>
          <w:sz w:val="24"/>
        </w:rPr>
        <w:t xml:space="preserve"> В</w:t>
      </w:r>
      <w:r w:rsidRPr="00104F11">
        <w:rPr>
          <w:b/>
          <w:sz w:val="24"/>
        </w:rPr>
        <w:t xml:space="preserve"> </w:t>
      </w:r>
      <w:r w:rsidRPr="00104F11">
        <w:rPr>
          <w:sz w:val="24"/>
        </w:rPr>
        <w:t xml:space="preserve">2022 году  оборот розничной торговли  по предварительным  данным  составляет   в объёме 265371 тыс. рублей. </w:t>
      </w:r>
    </w:p>
    <w:p w:rsidR="002F028D" w:rsidRPr="00104F11" w:rsidRDefault="002F028D" w:rsidP="002F02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В 2023 году оборот розничной торговли прогнозируется в размере 270678 тыс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>ублей.  В 2024 году он достигнет объёма 276092 тыс. рублей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 xml:space="preserve"> а в  2025 году планируется  оборот розничной торговли  281614тыс.руб .</w:t>
      </w:r>
    </w:p>
    <w:p w:rsidR="002F028D" w:rsidRPr="00104F11" w:rsidRDefault="002F028D" w:rsidP="002F028D">
      <w:pPr>
        <w:pStyle w:val="a5"/>
        <w:ind w:firstLine="720"/>
        <w:rPr>
          <w:szCs w:val="24"/>
        </w:rPr>
      </w:pPr>
      <w:r w:rsidRPr="00104F11">
        <w:rPr>
          <w:szCs w:val="24"/>
        </w:rPr>
        <w:t>Прогнозные данные  на период до 2025года учитывают устойчивую тенденцию активного развития розничных торговых сетей.</w:t>
      </w:r>
    </w:p>
    <w:p w:rsidR="002F028D" w:rsidRPr="00104F11" w:rsidRDefault="002F028D" w:rsidP="002F02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Повышение доходов населения района положительно влияет на объемы реализации  </w:t>
      </w:r>
      <w:r w:rsidRPr="00104F11">
        <w:rPr>
          <w:rFonts w:ascii="Times New Roman" w:hAnsi="Times New Roman" w:cs="Times New Roman"/>
          <w:b/>
          <w:i/>
          <w:sz w:val="24"/>
          <w:szCs w:val="24"/>
        </w:rPr>
        <w:t>платных услуг</w:t>
      </w:r>
      <w:r w:rsidRPr="00104F11">
        <w:rPr>
          <w:rFonts w:ascii="Times New Roman" w:hAnsi="Times New Roman" w:cs="Times New Roman"/>
          <w:sz w:val="24"/>
          <w:szCs w:val="24"/>
        </w:rPr>
        <w:t xml:space="preserve"> населению. Объем платных услуг по  населению в 2021 году  в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сельском  поселении сложился в сумме 1080тыс. рублей, в 2022г.  оценивается  в 1188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,     в </w:t>
      </w:r>
      <w:smartTag w:uri="urn:schemas-microsoft-com:office:smarttags" w:element="metricconverter">
        <w:smartTagPr>
          <w:attr w:name="ProductID" w:val="2023 г"/>
        </w:smartTagPr>
        <w:r w:rsidRPr="00104F11">
          <w:rPr>
            <w:rFonts w:ascii="Times New Roman" w:hAnsi="Times New Roman" w:cs="Times New Roman"/>
            <w:sz w:val="24"/>
            <w:szCs w:val="24"/>
          </w:rPr>
          <w:t>2023 г</w:t>
        </w:r>
      </w:smartTag>
      <w:r w:rsidRPr="00104F11">
        <w:rPr>
          <w:rFonts w:ascii="Times New Roman" w:hAnsi="Times New Roman" w:cs="Times New Roman"/>
          <w:sz w:val="24"/>
          <w:szCs w:val="24"/>
        </w:rPr>
        <w:t xml:space="preserve">.  планируется  1235 тыс. руб., в </w:t>
      </w:r>
      <w:smartTag w:uri="urn:schemas-microsoft-com:office:smarttags" w:element="metricconverter">
        <w:smartTagPr>
          <w:attr w:name="ProductID" w:val="2024 г"/>
        </w:smartTagPr>
        <w:r w:rsidRPr="00104F11">
          <w:rPr>
            <w:rFonts w:ascii="Times New Roman" w:hAnsi="Times New Roman" w:cs="Times New Roman"/>
            <w:sz w:val="24"/>
            <w:szCs w:val="24"/>
          </w:rPr>
          <w:t>2024 г</w:t>
        </w:r>
      </w:smartTag>
      <w:r w:rsidRPr="00104F11">
        <w:rPr>
          <w:rFonts w:ascii="Times New Roman" w:hAnsi="Times New Roman" w:cs="Times New Roman"/>
          <w:sz w:val="24"/>
          <w:szCs w:val="24"/>
        </w:rPr>
        <w:t xml:space="preserve">. – 1285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, а  в </w:t>
      </w:r>
      <w:smartTag w:uri="urn:schemas-microsoft-com:office:smarttags" w:element="metricconverter">
        <w:smartTagPr>
          <w:attr w:name="ProductID" w:val="2025 г"/>
        </w:smartTagPr>
        <w:r w:rsidRPr="00104F11">
          <w:rPr>
            <w:rFonts w:ascii="Times New Roman" w:hAnsi="Times New Roman" w:cs="Times New Roman"/>
            <w:sz w:val="24"/>
            <w:szCs w:val="24"/>
          </w:rPr>
          <w:t>2025 г</w:t>
        </w:r>
      </w:smartTag>
      <w:r w:rsidRPr="00104F11">
        <w:rPr>
          <w:rFonts w:ascii="Times New Roman" w:hAnsi="Times New Roman" w:cs="Times New Roman"/>
          <w:sz w:val="24"/>
          <w:szCs w:val="24"/>
        </w:rPr>
        <w:t>.-  1350 тыс.руб.</w:t>
      </w:r>
    </w:p>
    <w:p w:rsidR="002F028D" w:rsidRPr="00104F11" w:rsidRDefault="002F028D" w:rsidP="002F02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lastRenderedPageBreak/>
        <w:t xml:space="preserve">Наибольшую долю в объеме платных услуг занимают такие виды услуг, как жилищно-коммунальные и транспортные услуги, услуги связи, ветеринарные услуги. </w:t>
      </w:r>
    </w:p>
    <w:p w:rsidR="002F028D" w:rsidRPr="00104F11" w:rsidRDefault="002F028D" w:rsidP="002F0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28D" w:rsidRPr="00104F11" w:rsidRDefault="002F028D" w:rsidP="002F028D">
      <w:pPr>
        <w:pStyle w:val="a7"/>
        <w:rPr>
          <w:sz w:val="24"/>
          <w:szCs w:val="24"/>
        </w:rPr>
      </w:pPr>
      <w:r w:rsidRPr="00104F11">
        <w:rPr>
          <w:sz w:val="24"/>
          <w:szCs w:val="24"/>
        </w:rPr>
        <w:t>Развитие жилищно-коммунального хозяйства.</w:t>
      </w:r>
    </w:p>
    <w:p w:rsidR="002F028D" w:rsidRPr="00104F11" w:rsidRDefault="002F028D" w:rsidP="002F028D">
      <w:pPr>
        <w:tabs>
          <w:tab w:val="left" w:pos="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04F11">
        <w:rPr>
          <w:rFonts w:ascii="Times New Roman" w:hAnsi="Times New Roman" w:cs="Times New Roman"/>
          <w:sz w:val="24"/>
          <w:szCs w:val="24"/>
        </w:rPr>
        <w:t xml:space="preserve">В целях улучшения качества жизни населения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 продолжится осуществление мероприятий, направленных на строительство благоустроенного жилья, газификацию сельских населенных пунктов, улучшение водоснабжения, строительство дорог с твердым покрытием, развитие современных технических сре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>язи и телекоммуникаций.</w:t>
      </w:r>
    </w:p>
    <w:p w:rsidR="002F028D" w:rsidRPr="00104F11" w:rsidRDefault="002F028D" w:rsidP="002F028D">
      <w:pPr>
        <w:tabs>
          <w:tab w:val="left" w:pos="360"/>
        </w:tabs>
        <w:ind w:left="75" w:right="-365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поселения  полностью жил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>онд находится в частной собственности. Общая площадь жил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>онда на территории муниципального поселения – 43,7 тыс.кв.м. Численность проживающих в жилом фонде 1805 человека.</w:t>
      </w:r>
    </w:p>
    <w:p w:rsidR="002F028D" w:rsidRPr="00104F11" w:rsidRDefault="002F028D" w:rsidP="002F028D">
      <w:pPr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04F11">
        <w:rPr>
          <w:rFonts w:ascii="Times New Roman" w:hAnsi="Times New Roman" w:cs="Times New Roman"/>
          <w:sz w:val="24"/>
          <w:szCs w:val="24"/>
        </w:rPr>
        <w:t xml:space="preserve">В 2022г. установили  3 фонаря в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>рском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. Всего по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Суляевскому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сельскому поселению   установлено 200 фонарей  в  том  числе 128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 светодиодных в 2021году  по  программе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района.    Протяженность освещенных  улиц  </w:t>
      </w:r>
      <w:smartTag w:uri="urn:schemas-microsoft-com:office:smarttags" w:element="metricconverter">
        <w:smartTagPr>
          <w:attr w:name="ProductID" w:val="82,4 км"/>
        </w:smartTagPr>
        <w:r w:rsidRPr="00104F11">
          <w:rPr>
            <w:rFonts w:ascii="Times New Roman" w:hAnsi="Times New Roman" w:cs="Times New Roman"/>
            <w:sz w:val="24"/>
            <w:szCs w:val="24"/>
          </w:rPr>
          <w:t>82,4 км</w:t>
        </w:r>
      </w:smartTag>
      <w:r w:rsidRPr="00104F11">
        <w:rPr>
          <w:rFonts w:ascii="Times New Roman" w:hAnsi="Times New Roman" w:cs="Times New Roman"/>
          <w:sz w:val="24"/>
          <w:szCs w:val="24"/>
        </w:rPr>
        <w:t xml:space="preserve">. Доля  освещенных  улиц  в  общей  протяженности составляет  100%.  </w:t>
      </w:r>
    </w:p>
    <w:p w:rsidR="002F028D" w:rsidRPr="00104F11" w:rsidRDefault="002F028D" w:rsidP="002F028D">
      <w:pPr>
        <w:tabs>
          <w:tab w:val="left" w:pos="360"/>
        </w:tabs>
        <w:ind w:left="75" w:right="-365"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tabs>
          <w:tab w:val="left" w:pos="360"/>
        </w:tabs>
        <w:ind w:right="-3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04F1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2F028D" w:rsidRPr="00104F11" w:rsidRDefault="002F028D" w:rsidP="002F028D">
      <w:pPr>
        <w:tabs>
          <w:tab w:val="left" w:pos="360"/>
        </w:tabs>
        <w:ind w:right="-3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>Транспорт и связь.</w:t>
      </w:r>
    </w:p>
    <w:p w:rsidR="002F028D" w:rsidRPr="00104F11" w:rsidRDefault="002F028D" w:rsidP="002F028D">
      <w:pPr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04F11">
        <w:rPr>
          <w:rFonts w:ascii="Times New Roman" w:hAnsi="Times New Roman" w:cs="Times New Roman"/>
          <w:sz w:val="24"/>
          <w:szCs w:val="24"/>
        </w:rPr>
        <w:t xml:space="preserve">Протяженность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автомобильных дорог местного значения составляет </w:t>
      </w:r>
      <w:smartTag w:uri="urn:schemas-microsoft-com:office:smarttags" w:element="metricconverter">
        <w:smartTagPr>
          <w:attr w:name="ProductID" w:val="82,4 км"/>
        </w:smartTagPr>
        <w:r w:rsidRPr="00104F11">
          <w:rPr>
            <w:rFonts w:ascii="Times New Roman" w:hAnsi="Times New Roman" w:cs="Times New Roman"/>
            <w:sz w:val="24"/>
            <w:szCs w:val="24"/>
          </w:rPr>
          <w:t>82,4 км</w:t>
        </w:r>
      </w:smartTag>
      <w:r w:rsidRPr="00104F11">
        <w:rPr>
          <w:rFonts w:ascii="Times New Roman" w:hAnsi="Times New Roman" w:cs="Times New Roman"/>
          <w:sz w:val="24"/>
          <w:szCs w:val="24"/>
        </w:rPr>
        <w:t xml:space="preserve">, из них  с твердым покрытием – </w:t>
      </w:r>
      <w:smartTag w:uri="urn:schemas-microsoft-com:office:smarttags" w:element="metricconverter">
        <w:smartTagPr>
          <w:attr w:name="ProductID" w:val="4,8 км"/>
        </w:smartTagPr>
        <w:r w:rsidRPr="00104F11">
          <w:rPr>
            <w:rFonts w:ascii="Times New Roman" w:hAnsi="Times New Roman" w:cs="Times New Roman"/>
            <w:sz w:val="24"/>
            <w:szCs w:val="24"/>
          </w:rPr>
          <w:t>4,8 км</w:t>
        </w:r>
      </w:smartTag>
      <w:r w:rsidRPr="00104F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Наличие  автомобильной  дороги общего  пользования  с  твердым покрытием  до  центра  муниципального  образования  </w:t>
      </w:r>
      <w:smartTag w:uri="urn:schemas-microsoft-com:office:smarttags" w:element="metricconverter">
        <w:smartTagPr>
          <w:attr w:name="ProductID" w:val="-22 км"/>
        </w:smartTagPr>
        <w:r w:rsidRPr="00104F11">
          <w:rPr>
            <w:rFonts w:ascii="Times New Roman" w:hAnsi="Times New Roman" w:cs="Times New Roman"/>
            <w:sz w:val="24"/>
            <w:szCs w:val="24"/>
          </w:rPr>
          <w:t>-22 км</w:t>
        </w:r>
      </w:smartTag>
      <w:r w:rsidRPr="00104F11">
        <w:rPr>
          <w:rFonts w:ascii="Times New Roman" w:hAnsi="Times New Roman" w:cs="Times New Roman"/>
          <w:sz w:val="24"/>
          <w:szCs w:val="24"/>
        </w:rPr>
        <w:t>. Протяженность  автомобильных  дорог  общего  пользования  с  твердым  покрытием  -24  км.</w:t>
      </w:r>
    </w:p>
    <w:p w:rsidR="002F028D" w:rsidRPr="00104F11" w:rsidRDefault="002F028D" w:rsidP="002F028D">
      <w:pPr>
        <w:pStyle w:val="11"/>
        <w:ind w:firstLine="709"/>
        <w:jc w:val="both"/>
        <w:rPr>
          <w:rFonts w:ascii="Times New Roman" w:hAnsi="Times New Roman" w:cs="Times New Roman"/>
        </w:rPr>
      </w:pPr>
      <w:r w:rsidRPr="00104F11">
        <w:rPr>
          <w:rFonts w:ascii="Times New Roman" w:hAnsi="Times New Roman" w:cs="Times New Roman"/>
        </w:rPr>
        <w:t xml:space="preserve">   Действует  автобусный  маршрут  </w:t>
      </w:r>
      <w:proofErr w:type="spellStart"/>
      <w:r w:rsidRPr="00104F11">
        <w:rPr>
          <w:rFonts w:ascii="Times New Roman" w:hAnsi="Times New Roman" w:cs="Times New Roman"/>
        </w:rPr>
        <w:t>х</w:t>
      </w:r>
      <w:proofErr w:type="gramStart"/>
      <w:r w:rsidRPr="00104F11">
        <w:rPr>
          <w:rFonts w:ascii="Times New Roman" w:hAnsi="Times New Roman" w:cs="Times New Roman"/>
        </w:rPr>
        <w:t>.С</w:t>
      </w:r>
      <w:proofErr w:type="gramEnd"/>
      <w:r w:rsidRPr="00104F11">
        <w:rPr>
          <w:rFonts w:ascii="Times New Roman" w:hAnsi="Times New Roman" w:cs="Times New Roman"/>
        </w:rPr>
        <w:t>уляевский</w:t>
      </w:r>
      <w:proofErr w:type="spellEnd"/>
      <w:r w:rsidRPr="00104F11">
        <w:rPr>
          <w:rFonts w:ascii="Times New Roman" w:hAnsi="Times New Roman" w:cs="Times New Roman"/>
        </w:rPr>
        <w:t xml:space="preserve"> – город Волгоград через  станицу  Кумылженскую. На  этом  маршруте  работает  микроавтобус. Услугами по перевозке пассажиров  транспортом по срочным  делам  занимаются частные предприниматели. </w:t>
      </w:r>
    </w:p>
    <w:p w:rsidR="002F028D" w:rsidRPr="00104F11" w:rsidRDefault="002F028D" w:rsidP="002F028D">
      <w:pPr>
        <w:pStyle w:val="11"/>
        <w:ind w:firstLine="709"/>
        <w:jc w:val="both"/>
        <w:rPr>
          <w:rFonts w:ascii="Times New Roman" w:hAnsi="Times New Roman" w:cs="Times New Roman"/>
        </w:rPr>
      </w:pPr>
      <w:r w:rsidRPr="00104F11">
        <w:rPr>
          <w:rFonts w:ascii="Times New Roman" w:hAnsi="Times New Roman" w:cs="Times New Roman"/>
        </w:rPr>
        <w:t xml:space="preserve">В  целях  максимального  удовлетворения  потребностей  жителей  поселения в  пассажирских  автоперевозках  и учитывая  </w:t>
      </w:r>
      <w:proofErr w:type="gramStart"/>
      <w:r w:rsidRPr="00104F11">
        <w:rPr>
          <w:rFonts w:ascii="Times New Roman" w:hAnsi="Times New Roman" w:cs="Times New Roman"/>
        </w:rPr>
        <w:t>интересы</w:t>
      </w:r>
      <w:proofErr w:type="gramEnd"/>
      <w:r w:rsidRPr="00104F11">
        <w:rPr>
          <w:rFonts w:ascii="Times New Roman" w:hAnsi="Times New Roman" w:cs="Times New Roman"/>
        </w:rPr>
        <w:t xml:space="preserve">  как  перевозчиков,  так  и  жителей  хуторов, в соответствии с действующим законодательством ведется работа по  совершенствованию  и  оптимизации  маршрутной  сети  для  улучшения  качества  обслуживания  пассажиров  (изменение  схем  движения, расписания движения, добавление  остановочных  пунктов).  </w:t>
      </w:r>
    </w:p>
    <w:p w:rsidR="002F028D" w:rsidRPr="00104F11" w:rsidRDefault="002F028D" w:rsidP="002F028D">
      <w:pPr>
        <w:pStyle w:val="11"/>
        <w:ind w:firstLine="709"/>
        <w:jc w:val="both"/>
        <w:rPr>
          <w:rFonts w:ascii="Times New Roman" w:hAnsi="Times New Roman" w:cs="Times New Roman"/>
        </w:rPr>
      </w:pPr>
      <w:r w:rsidRPr="00104F11">
        <w:rPr>
          <w:rFonts w:ascii="Times New Roman" w:hAnsi="Times New Roman" w:cs="Times New Roman"/>
        </w:rPr>
        <w:lastRenderedPageBreak/>
        <w:t xml:space="preserve">   В настоящее время система связи на территории </w:t>
      </w:r>
      <w:proofErr w:type="spellStart"/>
      <w:r w:rsidRPr="00104F11">
        <w:rPr>
          <w:rFonts w:ascii="Times New Roman" w:hAnsi="Times New Roman" w:cs="Times New Roman"/>
        </w:rPr>
        <w:t>Суляевского</w:t>
      </w:r>
      <w:proofErr w:type="spellEnd"/>
      <w:r w:rsidRPr="00104F11">
        <w:rPr>
          <w:rFonts w:ascii="Times New Roman" w:hAnsi="Times New Roman" w:cs="Times New Roman"/>
        </w:rPr>
        <w:t xml:space="preserve">  сельского  поселения  развита достаточно хорошо. В хуторах наблюдается высокая обеспеченность населения телефонной связью, территория поселения находится в диапазоне действия всех сотовых операторов. Телекоммуникации представлены вещанием основных телеканалов. Некоторые проблемы существуют в сфере современных информационных технологий. Так муниципальное образование характеризуется ростом уровня компьютеризации, однако число пользователей компьютерами еще невелико. Обеспеченность населения Интернетом также увеличивается.</w:t>
      </w:r>
    </w:p>
    <w:p w:rsidR="002F028D" w:rsidRPr="00104F11" w:rsidRDefault="002F028D" w:rsidP="002F028D">
      <w:pPr>
        <w:pStyle w:val="11"/>
        <w:ind w:firstLine="709"/>
        <w:jc w:val="both"/>
        <w:rPr>
          <w:rFonts w:ascii="Times New Roman" w:hAnsi="Times New Roman" w:cs="Times New Roman"/>
        </w:rPr>
      </w:pPr>
      <w:r w:rsidRPr="00104F11">
        <w:rPr>
          <w:rFonts w:ascii="Times New Roman" w:hAnsi="Times New Roman" w:cs="Times New Roman"/>
        </w:rPr>
        <w:t xml:space="preserve">Число  основных  телефонных  аппаратов  телефонной  сети  общего  пользования по  </w:t>
      </w:r>
      <w:proofErr w:type="spellStart"/>
      <w:r w:rsidRPr="00104F11">
        <w:rPr>
          <w:rFonts w:ascii="Times New Roman" w:hAnsi="Times New Roman" w:cs="Times New Roman"/>
        </w:rPr>
        <w:t>Суляевскому</w:t>
      </w:r>
      <w:proofErr w:type="spellEnd"/>
      <w:r w:rsidRPr="00104F11">
        <w:rPr>
          <w:rFonts w:ascii="Times New Roman" w:hAnsi="Times New Roman" w:cs="Times New Roman"/>
        </w:rPr>
        <w:t xml:space="preserve">  сельскому  поселению  составляет  188  номеров, в  том  числе  домашних  100  номеров,  предприятий, организаций  -8 номер.  В настоящее время дешевле купить и содержать сотовую связь.</w:t>
      </w:r>
    </w:p>
    <w:p w:rsidR="002F028D" w:rsidRPr="00104F11" w:rsidRDefault="002F028D" w:rsidP="002F028D">
      <w:pPr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  На территории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 сельского  поселения функционирует 4 отделения почтовой связи  в 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04F11">
        <w:rPr>
          <w:rFonts w:ascii="Times New Roman" w:hAnsi="Times New Roman" w:cs="Times New Roman"/>
          <w:sz w:val="24"/>
          <w:szCs w:val="24"/>
        </w:rPr>
        <w:t>уляевский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х.Покручинский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х.Ярской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х.Гришинский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ab/>
        <w:t xml:space="preserve"> и приезжает по понедельникам передвижное отделение сберегательного банка  в  х.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Покручинский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F11">
        <w:rPr>
          <w:rFonts w:ascii="Times New Roman" w:hAnsi="Times New Roman" w:cs="Times New Roman"/>
          <w:sz w:val="24"/>
          <w:szCs w:val="24"/>
        </w:rPr>
        <w:t>х.Суляевский</w:t>
      </w:r>
      <w:proofErr w:type="spellEnd"/>
      <w:r w:rsidRPr="00104F11">
        <w:rPr>
          <w:rFonts w:ascii="Times New Roman" w:hAnsi="Times New Roman" w:cs="Times New Roman"/>
          <w:sz w:val="24"/>
          <w:szCs w:val="24"/>
        </w:rPr>
        <w:t>.</w:t>
      </w:r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Услугами почтовой связи пользуются свыше 1400 абонентов.</w:t>
      </w:r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 xml:space="preserve">Оценки по прогнозу социально-экономического развития  </w:t>
      </w:r>
      <w:proofErr w:type="spellStart"/>
      <w:r w:rsidRPr="00104F11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104F11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b/>
          <w:sz w:val="24"/>
          <w:szCs w:val="24"/>
        </w:rPr>
        <w:t xml:space="preserve">  муниципального  района  Волгоградской области на 2023год.</w:t>
      </w:r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П</w:t>
      </w:r>
      <w:r w:rsidRPr="00104F11">
        <w:rPr>
          <w:rFonts w:ascii="Times New Roman" w:hAnsi="Times New Roman" w:cs="Times New Roman"/>
          <w:i/>
          <w:sz w:val="24"/>
          <w:szCs w:val="24"/>
        </w:rPr>
        <w:t xml:space="preserve">рогноз  социально-экономического развития </w:t>
      </w:r>
      <w:proofErr w:type="spellStart"/>
      <w:r w:rsidRPr="00104F11">
        <w:rPr>
          <w:rFonts w:ascii="Times New Roman" w:hAnsi="Times New Roman" w:cs="Times New Roman"/>
          <w:i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 </w:t>
      </w:r>
      <w:proofErr w:type="spellStart"/>
      <w:r w:rsidRPr="00104F11">
        <w:rPr>
          <w:rFonts w:ascii="Times New Roman" w:hAnsi="Times New Roman" w:cs="Times New Roman"/>
          <w:i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i/>
          <w:sz w:val="24"/>
          <w:szCs w:val="24"/>
        </w:rPr>
        <w:t xml:space="preserve">  муниципального   района Волгоградской области</w:t>
      </w:r>
      <w:r w:rsidRPr="00104F11">
        <w:rPr>
          <w:rFonts w:ascii="Times New Roman" w:hAnsi="Times New Roman" w:cs="Times New Roman"/>
          <w:sz w:val="24"/>
          <w:szCs w:val="24"/>
        </w:rPr>
        <w:t xml:space="preserve">  предполагают </w:t>
      </w:r>
      <w:r w:rsidRPr="00104F11">
        <w:rPr>
          <w:rFonts w:ascii="Times New Roman" w:hAnsi="Times New Roman" w:cs="Times New Roman"/>
          <w:i/>
          <w:sz w:val="24"/>
          <w:szCs w:val="24"/>
        </w:rPr>
        <w:t>повышение качества экономического роста</w:t>
      </w:r>
      <w:r w:rsidRPr="00104F11">
        <w:rPr>
          <w:rFonts w:ascii="Times New Roman" w:hAnsi="Times New Roman" w:cs="Times New Roman"/>
          <w:sz w:val="24"/>
          <w:szCs w:val="24"/>
        </w:rPr>
        <w:t>, определяющегося в большей степени ростом внутреннего спроса на основе увеличения инвестиций и роста конечного потребления домашних хозяйств.</w:t>
      </w:r>
    </w:p>
    <w:p w:rsidR="002F028D" w:rsidRPr="00104F11" w:rsidRDefault="002F028D" w:rsidP="002F028D">
      <w:pPr>
        <w:pStyle w:val="a3"/>
        <w:rPr>
          <w:bCs/>
          <w:sz w:val="24"/>
          <w:szCs w:val="24"/>
        </w:rPr>
      </w:pPr>
      <w:r w:rsidRPr="00104F11">
        <w:rPr>
          <w:bCs/>
          <w:iCs/>
          <w:sz w:val="24"/>
          <w:szCs w:val="24"/>
        </w:rPr>
        <w:t>Внутренние факторы</w:t>
      </w:r>
      <w:r w:rsidRPr="00104F11">
        <w:rPr>
          <w:bCs/>
          <w:sz w:val="24"/>
          <w:szCs w:val="24"/>
        </w:rPr>
        <w:t xml:space="preserve"> все в большей степени будут определять как уровень, так и устойчивость темпов экономического роста. В связи с этим значительно возрастает роль государственной экономической политики и инвестиционного климата.</w:t>
      </w:r>
    </w:p>
    <w:p w:rsidR="002F028D" w:rsidRPr="00104F11" w:rsidRDefault="002F028D" w:rsidP="002F028D">
      <w:pPr>
        <w:pStyle w:val="a3"/>
        <w:ind w:firstLine="0"/>
        <w:rPr>
          <w:bCs/>
          <w:sz w:val="24"/>
          <w:szCs w:val="24"/>
        </w:rPr>
      </w:pPr>
      <w:r w:rsidRPr="00104F11">
        <w:rPr>
          <w:bCs/>
          <w:sz w:val="24"/>
          <w:szCs w:val="24"/>
        </w:rPr>
        <w:t xml:space="preserve">         Особая роль должна уделяться росту инвестиционной активности и существенному увеличению  эффективности экономики. Повышение эффективности и конкурентоспособности отечественного производства будет определяться ускоренным ростом инвестиций в инновационный сектор экономики и высокотехнологичные проекты обрабатывающей промышленности.</w:t>
      </w:r>
    </w:p>
    <w:p w:rsidR="002F028D" w:rsidRPr="00104F11" w:rsidRDefault="002F028D" w:rsidP="002F028D">
      <w:pPr>
        <w:pStyle w:val="a3"/>
        <w:rPr>
          <w:bCs/>
          <w:sz w:val="24"/>
          <w:szCs w:val="24"/>
        </w:rPr>
      </w:pPr>
      <w:r w:rsidRPr="00104F11">
        <w:rPr>
          <w:sz w:val="24"/>
          <w:szCs w:val="24"/>
        </w:rPr>
        <w:t xml:space="preserve">Определенный вклад в повышение спроса окажет и более высокий рост доходов населения. </w:t>
      </w:r>
    </w:p>
    <w:p w:rsidR="002F028D" w:rsidRPr="00104F11" w:rsidRDefault="002F028D" w:rsidP="002F028D">
      <w:pPr>
        <w:pStyle w:val="3"/>
        <w:ind w:firstLine="0"/>
        <w:rPr>
          <w:sz w:val="24"/>
        </w:rPr>
      </w:pPr>
    </w:p>
    <w:p w:rsidR="002F028D" w:rsidRPr="00104F11" w:rsidRDefault="002F028D" w:rsidP="002F02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 </w:t>
      </w:r>
      <w:r w:rsidRPr="00104F11">
        <w:rPr>
          <w:rFonts w:ascii="Times New Roman" w:hAnsi="Times New Roman" w:cs="Times New Roman"/>
          <w:b/>
          <w:bCs/>
          <w:caps/>
          <w:sz w:val="24"/>
          <w:szCs w:val="24"/>
        </w:rPr>
        <w:t>политика социально-экономического развития  муниципального образования  поселения</w:t>
      </w:r>
      <w:proofErr w:type="gramStart"/>
      <w:r w:rsidRPr="00104F1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.</w:t>
      </w:r>
      <w:proofErr w:type="gramEnd"/>
      <w:r w:rsidRPr="00104F1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F028D" w:rsidRPr="00104F11" w:rsidRDefault="002F028D" w:rsidP="002F028D">
      <w:pPr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28D" w:rsidRPr="00104F11" w:rsidRDefault="002F028D" w:rsidP="002F028D">
      <w:pPr>
        <w:pStyle w:val="a7"/>
        <w:ind w:firstLine="705"/>
        <w:jc w:val="both"/>
        <w:rPr>
          <w:b w:val="0"/>
          <w:sz w:val="24"/>
          <w:szCs w:val="24"/>
        </w:rPr>
      </w:pPr>
      <w:r w:rsidRPr="00104F11">
        <w:rPr>
          <w:b w:val="0"/>
          <w:sz w:val="24"/>
          <w:szCs w:val="24"/>
        </w:rPr>
        <w:lastRenderedPageBreak/>
        <w:t xml:space="preserve">Структура </w:t>
      </w:r>
      <w:proofErr w:type="spellStart"/>
      <w:r w:rsidRPr="00104F11">
        <w:rPr>
          <w:b w:val="0"/>
          <w:sz w:val="24"/>
          <w:szCs w:val="24"/>
        </w:rPr>
        <w:t>Суляевского</w:t>
      </w:r>
      <w:proofErr w:type="spellEnd"/>
      <w:r w:rsidRPr="00104F11">
        <w:rPr>
          <w:b w:val="0"/>
          <w:sz w:val="24"/>
          <w:szCs w:val="24"/>
        </w:rPr>
        <w:t xml:space="preserve"> сельского поселения  </w:t>
      </w:r>
      <w:proofErr w:type="spellStart"/>
      <w:r w:rsidRPr="00104F11">
        <w:rPr>
          <w:b w:val="0"/>
          <w:sz w:val="24"/>
          <w:szCs w:val="24"/>
        </w:rPr>
        <w:t>Кумылженского</w:t>
      </w:r>
      <w:proofErr w:type="spellEnd"/>
      <w:r w:rsidRPr="00104F11">
        <w:rPr>
          <w:b w:val="0"/>
          <w:sz w:val="24"/>
          <w:szCs w:val="24"/>
        </w:rPr>
        <w:t xml:space="preserve">  муниципального  района  Волгоградской области представлена   11  населенными пунктами с утвержденными границами. </w:t>
      </w:r>
    </w:p>
    <w:p w:rsidR="002F028D" w:rsidRPr="00104F11" w:rsidRDefault="002F028D" w:rsidP="002F028D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ab/>
        <w:t xml:space="preserve">Волгоградская область является регионом, в котором реализация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104F11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104F11">
        <w:rPr>
          <w:rFonts w:ascii="Times New Roman" w:hAnsi="Times New Roman" w:cs="Times New Roman"/>
          <w:sz w:val="24"/>
          <w:szCs w:val="24"/>
        </w:rPr>
        <w:t xml:space="preserve">. № 131-ФЗ с 2006 года реализуется в полном объеме. В соответствии с  планом мероприятий, утвержденным постановлением Главы Администрации Волгоградской области от 27 марта 2006 года  № 333 Администрацией Волгоградской области проводится работа в муниципальных образованиях по реализации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104F11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104F11">
        <w:rPr>
          <w:rFonts w:ascii="Times New Roman" w:hAnsi="Times New Roman" w:cs="Times New Roman"/>
          <w:sz w:val="24"/>
          <w:szCs w:val="24"/>
        </w:rPr>
        <w:t>. № 131-ФЗ «Об общих принципах организации местного самоуправления в Российской Федерации». Для обеспечения органов власти данными об экономическом потенциале вновь образованных поселений ведется паспортизация муниципальных образований (с показателями по сельским  поселениям) и обработка данных для формирования межбюджетных отношений. В 2006 году на уровне области принято  около 70 нормативно-правовых актов по обеспечению реализации вышеуказанного федерального закона, регулирующих межбюджетные отношения, распределение имущества между уровнями власти, организацию муниципальной службы.</w:t>
      </w:r>
    </w:p>
    <w:p w:rsidR="002F028D" w:rsidRPr="00104F11" w:rsidRDefault="002F028D" w:rsidP="002F028D">
      <w:pPr>
        <w:pStyle w:val="a7"/>
        <w:ind w:firstLine="720"/>
        <w:jc w:val="both"/>
        <w:rPr>
          <w:b w:val="0"/>
          <w:sz w:val="24"/>
          <w:szCs w:val="24"/>
        </w:rPr>
      </w:pPr>
      <w:r w:rsidRPr="00104F11">
        <w:rPr>
          <w:b w:val="0"/>
          <w:sz w:val="24"/>
          <w:szCs w:val="24"/>
        </w:rPr>
        <w:t>В целях обеспечения устойчивого развития сельских территорий, улучшения качества жизни на селе продолжится осуществление мероприятий, направленных на строительство и приобретение благоустроенного жилья, газификацию сельских населенных пунктов, улучшение водоснабжения, строительство дорог с твердым покрытием, развитие современных технических сре</w:t>
      </w:r>
      <w:proofErr w:type="gramStart"/>
      <w:r w:rsidRPr="00104F11">
        <w:rPr>
          <w:b w:val="0"/>
          <w:sz w:val="24"/>
          <w:szCs w:val="24"/>
        </w:rPr>
        <w:t>дств св</w:t>
      </w:r>
      <w:proofErr w:type="gramEnd"/>
      <w:r w:rsidRPr="00104F11">
        <w:rPr>
          <w:b w:val="0"/>
          <w:sz w:val="24"/>
          <w:szCs w:val="24"/>
        </w:rPr>
        <w:t xml:space="preserve">язи и телекоммуникаций. </w:t>
      </w:r>
    </w:p>
    <w:p w:rsidR="002F028D" w:rsidRPr="00104F11" w:rsidRDefault="002F028D" w:rsidP="002F028D">
      <w:pPr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      В 2023-2025 годах работа  по реализации Федерального закона от 06 октября 2003 года № 131-ФЗ «Об общих принципах организации местного самоуправления в Российской Федерации» продолжится  по  следующим основным направлениям: </w:t>
      </w:r>
    </w:p>
    <w:p w:rsidR="002F028D" w:rsidRPr="00104F11" w:rsidRDefault="002F028D" w:rsidP="002F028D">
      <w:pPr>
        <w:pStyle w:val="a7"/>
        <w:jc w:val="both"/>
        <w:rPr>
          <w:b w:val="0"/>
          <w:sz w:val="24"/>
          <w:szCs w:val="24"/>
        </w:rPr>
      </w:pPr>
      <w:r w:rsidRPr="00104F11">
        <w:rPr>
          <w:b w:val="0"/>
          <w:sz w:val="24"/>
          <w:szCs w:val="24"/>
        </w:rPr>
        <w:t xml:space="preserve">ведение кадастра объектов недвижимости муниципальных образований Волгоградской области, уточнение границ территорий поселения; 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совершенствование нормативно-правовой базы в части регулирования земельных отношений, градостроительства;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обеспечение единой политики по формированию перспектив социально-экономического развития территорий, формирование финансово-экономической базы поселений;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реализация требований федерального закона в сфере имущественных  отношений, в социальной сфере;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кадровое обеспечение, организация системы подготовки кадров местного самоуправления, обучения и переобучения выборных должностных лиц местного самоуправления и муниципальных служащих для работы в новых условиях;</w:t>
      </w:r>
    </w:p>
    <w:p w:rsidR="002F028D" w:rsidRPr="00104F11" w:rsidRDefault="002F028D" w:rsidP="002F0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активизация деятельности советов муниципальных образований;</w:t>
      </w:r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lastRenderedPageBreak/>
        <w:t>Основными целями  развития сельского поселения являются создание благоприятной сферы жизнедеятельности, диверсификация занятости и увеличение доходов  населения</w:t>
      </w:r>
      <w:proofErr w:type="gramStart"/>
      <w:r w:rsidRPr="00104F1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Достижению поставленных целей будет способствовать решение следующих задач:</w:t>
      </w:r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расширение рынка труда в сельской местности и обеспечение его привлекательности;</w:t>
      </w:r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создание основ для повышения престижности проживания в сельской местности;</w:t>
      </w:r>
    </w:p>
    <w:p w:rsidR="002F028D" w:rsidRPr="00104F11" w:rsidRDefault="002F028D" w:rsidP="002F02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>обеспечение дорожно-транспортной доступности передвижения в любое время года.</w:t>
      </w:r>
    </w:p>
    <w:p w:rsidR="002F028D" w:rsidRPr="00104F11" w:rsidRDefault="002F028D" w:rsidP="002F028D">
      <w:pPr>
        <w:pStyle w:val="ConsNormal"/>
        <w:widowControl/>
        <w:spacing w:line="228" w:lineRule="auto"/>
        <w:ind w:firstLine="709"/>
        <w:jc w:val="both"/>
        <w:rPr>
          <w:sz w:val="24"/>
          <w:szCs w:val="24"/>
        </w:rPr>
      </w:pPr>
      <w:r w:rsidRPr="00104F11">
        <w:rPr>
          <w:sz w:val="24"/>
          <w:szCs w:val="24"/>
        </w:rPr>
        <w:t xml:space="preserve">В целом прогноз социально-экономического развития  </w:t>
      </w:r>
      <w:proofErr w:type="spellStart"/>
      <w:r w:rsidRPr="00104F11">
        <w:rPr>
          <w:sz w:val="24"/>
          <w:szCs w:val="24"/>
        </w:rPr>
        <w:t>Суляевского</w:t>
      </w:r>
      <w:proofErr w:type="spellEnd"/>
      <w:r w:rsidRPr="00104F11">
        <w:rPr>
          <w:sz w:val="24"/>
          <w:szCs w:val="24"/>
        </w:rPr>
        <w:t xml:space="preserve"> сельского поселения </w:t>
      </w:r>
      <w:proofErr w:type="spellStart"/>
      <w:r w:rsidRPr="00104F11">
        <w:rPr>
          <w:sz w:val="24"/>
          <w:szCs w:val="24"/>
        </w:rPr>
        <w:t>Кумылженского</w:t>
      </w:r>
      <w:proofErr w:type="spellEnd"/>
      <w:r w:rsidRPr="00104F11">
        <w:rPr>
          <w:sz w:val="24"/>
          <w:szCs w:val="24"/>
        </w:rPr>
        <w:t xml:space="preserve">   муниципального района  Волгоградской области на 2023-2025 годы соответствует программным ориентирам развития экономики поселения</w:t>
      </w:r>
      <w:proofErr w:type="gramStart"/>
      <w:r w:rsidRPr="00104F11">
        <w:rPr>
          <w:sz w:val="24"/>
          <w:szCs w:val="24"/>
        </w:rPr>
        <w:t xml:space="preserve"> ,</w:t>
      </w:r>
      <w:proofErr w:type="gramEnd"/>
      <w:r w:rsidRPr="00104F11">
        <w:rPr>
          <w:sz w:val="24"/>
          <w:szCs w:val="24"/>
        </w:rPr>
        <w:t xml:space="preserve"> что является основополагающим фактором дальнейшего развития территории, обеспечения повышения качества жизни населения в поселении. </w:t>
      </w:r>
    </w:p>
    <w:p w:rsidR="002F028D" w:rsidRPr="00104F11" w:rsidRDefault="002F028D" w:rsidP="002F028D">
      <w:pPr>
        <w:pStyle w:val="a5"/>
        <w:rPr>
          <w:szCs w:val="24"/>
        </w:rPr>
      </w:pPr>
      <w:r w:rsidRPr="00104F11">
        <w:rPr>
          <w:szCs w:val="24"/>
        </w:rPr>
        <w:t xml:space="preserve">      Основные показатели прогноза социально - экономического развития  </w:t>
      </w:r>
      <w:proofErr w:type="spellStart"/>
      <w:r w:rsidRPr="00104F11">
        <w:rPr>
          <w:szCs w:val="24"/>
        </w:rPr>
        <w:t>Суляевского</w:t>
      </w:r>
      <w:proofErr w:type="spellEnd"/>
      <w:r w:rsidRPr="00104F11">
        <w:rPr>
          <w:szCs w:val="24"/>
        </w:rPr>
        <w:t xml:space="preserve"> сельского поселения </w:t>
      </w:r>
      <w:proofErr w:type="spellStart"/>
      <w:r w:rsidRPr="00104F11">
        <w:rPr>
          <w:szCs w:val="24"/>
        </w:rPr>
        <w:t>Кумылженского</w:t>
      </w:r>
      <w:proofErr w:type="spellEnd"/>
      <w:r w:rsidRPr="00104F11">
        <w:rPr>
          <w:szCs w:val="24"/>
        </w:rPr>
        <w:t xml:space="preserve">  муниципального  района  Волгоградской области на 2023-2025 годы  прилагаются.</w:t>
      </w:r>
    </w:p>
    <w:p w:rsidR="002F028D" w:rsidRPr="00104F11" w:rsidRDefault="002F028D" w:rsidP="002F028D">
      <w:pPr>
        <w:pStyle w:val="a5"/>
        <w:ind w:firstLine="709"/>
        <w:rPr>
          <w:szCs w:val="24"/>
        </w:rPr>
      </w:pPr>
    </w:p>
    <w:p w:rsidR="002F028D" w:rsidRPr="00104F11" w:rsidRDefault="002F028D" w:rsidP="002F028D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F028D" w:rsidRPr="00104F11" w:rsidRDefault="002F028D" w:rsidP="002F028D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28D" w:rsidRDefault="002F028D" w:rsidP="002F028D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F11" w:rsidRPr="00104F11" w:rsidRDefault="00104F11" w:rsidP="002F028D">
      <w:pPr>
        <w:spacing w:line="228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2F028D" w:rsidRPr="00104F11" w:rsidRDefault="002F028D" w:rsidP="002F028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показатели </w:t>
      </w:r>
    </w:p>
    <w:p w:rsidR="002F028D" w:rsidRPr="00104F11" w:rsidRDefault="002F028D" w:rsidP="002F0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11">
        <w:rPr>
          <w:rFonts w:ascii="Times New Roman" w:hAnsi="Times New Roman" w:cs="Times New Roman"/>
          <w:b/>
          <w:sz w:val="24"/>
          <w:szCs w:val="24"/>
        </w:rPr>
        <w:t xml:space="preserve">прогноза социально-экономического развития  </w:t>
      </w:r>
      <w:proofErr w:type="spellStart"/>
      <w:r w:rsidRPr="00104F11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104F11">
        <w:rPr>
          <w:rFonts w:ascii="Times New Roman" w:hAnsi="Times New Roman" w:cs="Times New Roman"/>
          <w:b/>
          <w:sz w:val="24"/>
          <w:szCs w:val="24"/>
        </w:rPr>
        <w:t xml:space="preserve">   сельского поселения </w:t>
      </w:r>
      <w:proofErr w:type="spellStart"/>
      <w:r w:rsidRPr="00104F11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Pr="00104F1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   Волгоградской области на 2023год и   плановый  период 2024- 2025 годов</w:t>
      </w:r>
    </w:p>
    <w:p w:rsidR="002F028D" w:rsidRPr="00104F11" w:rsidRDefault="002F028D" w:rsidP="002F02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648" w:tblpY="1"/>
        <w:tblOverlap w:val="never"/>
        <w:tblW w:w="15284" w:type="dxa"/>
        <w:tblLayout w:type="fixed"/>
        <w:tblLook w:val="0000"/>
      </w:tblPr>
      <w:tblGrid>
        <w:gridCol w:w="2975"/>
        <w:gridCol w:w="2177"/>
        <w:gridCol w:w="1088"/>
        <w:gridCol w:w="1058"/>
        <w:gridCol w:w="1089"/>
        <w:gridCol w:w="2206"/>
        <w:gridCol w:w="2354"/>
        <w:gridCol w:w="2229"/>
        <w:gridCol w:w="108"/>
      </w:tblGrid>
      <w:tr w:rsidR="002F028D" w:rsidRPr="00104F11" w:rsidTr="00EB0559">
        <w:trPr>
          <w:trHeight w:val="521"/>
          <w:tblHeader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</w:tr>
      <w:tr w:rsidR="002F028D" w:rsidRPr="00104F11" w:rsidTr="00EB0559">
        <w:trPr>
          <w:trHeight w:val="958"/>
          <w:tblHeader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2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2023год</w:t>
            </w:r>
          </w:p>
        </w:tc>
        <w:tc>
          <w:tcPr>
            <w:tcW w:w="23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2024год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trHeight w:val="289"/>
          <w:tblHeader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trHeight w:val="289"/>
        </w:trPr>
        <w:tc>
          <w:tcPr>
            <w:tcW w:w="15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постоянного населения (среднегодовая) - всего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1849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1805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1770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1753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1738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1721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15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Среднемесячные денежные доходы на душу населения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рублей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14033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14564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14864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15171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15853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16562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Среднемесячные денежные расходы на душу населения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рублей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13241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13569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13669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13782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14167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14283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прожиточного минимума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рублей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9864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10158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11970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12209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12454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12703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Фонд начисленной  заработной платы  всех работников по полному кругу  организаций</w:t>
            </w: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66389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70874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80410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81997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83640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85283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15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gridAfter w:val="1"/>
          <w:wAfter w:w="108" w:type="dxa"/>
          <w:trHeight w:val="68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2F028D" w:rsidRPr="00104F11" w:rsidRDefault="002F028D" w:rsidP="00104F11">
            <w:pPr>
              <w:ind w:firstLineChars="100" w:firstLine="24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Сводный финансовый  </w:t>
            </w:r>
            <w:r w:rsidRPr="00104F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баланс</w:t>
            </w:r>
          </w:p>
          <w:p w:rsidR="002F028D" w:rsidRPr="00104F11" w:rsidRDefault="002F028D" w:rsidP="00104F11">
            <w:pPr>
              <w:ind w:firstLineChars="100" w:firstLine="24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Доходы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11684,6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14386,7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15161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12625,1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12764,4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12969,6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6948,2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7773,4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8456,8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7926,8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8057,4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8252,1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1267,9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1415,7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2380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1550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1600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144,2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74,9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521,4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840,5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 налог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2161,9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2312,9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2300,0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2600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2650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2700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 от  уплаты  акцизов  на  нефтепродукты, подлежащие  распределению  между  бюджетами  субъектов  РФ  и местными  </w:t>
            </w: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бюджетами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2852,8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3129,4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2826,8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2826,8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2827,4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2882,1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Неналоговые доходы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165,9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126,5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132,2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сдачи в аренду имущества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6,7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Госпошлина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доходы  от компенсации  затрат  бюджета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152,6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119,8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Штрафы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 поступления от денежных  взысканий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(дотации, субсидии, субвенции)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4570,5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6486,8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6572,0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4698,3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4707,0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4717,5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12660,2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12944,1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16303,2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12625,1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12764,4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12969,6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3162,9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3093,8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3778,3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3613,2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3924,6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4245,8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безопасность и </w:t>
            </w: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636,7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3945,5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259,3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190,1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190,1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190,1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Национальная  экономика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3420,8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1537,5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6469,0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2826,8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2827,4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2882,1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1390,8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1141,5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1462,4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1658,3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1787,3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1810,5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4,2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12,4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3684,4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2842,6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3945,9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3906,9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3595,5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3391,1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 культура  и спорт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13,0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 массовой  информации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72,1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72,6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79,0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 оборона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275,3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286,2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292,8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292,8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302,5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313,0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Превышение доходов над расходами (+), или расходов 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доходами (-)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-975,6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1442,6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-1142,2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F028D" w:rsidRPr="00104F11" w:rsidTr="00EB0559">
        <w:trPr>
          <w:gridAfter w:val="1"/>
          <w:wAfter w:w="108" w:type="dxa"/>
          <w:trHeight w:val="1412"/>
        </w:trPr>
        <w:tc>
          <w:tcPr>
            <w:tcW w:w="15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Потребительский рынок</w:t>
            </w: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gridAfter w:val="1"/>
          <w:wAfter w:w="108" w:type="dxa"/>
          <w:trHeight w:val="88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Оборот розничной торговли в действующих ценах каждого года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226223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260168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265371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270678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276092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281614</w:t>
            </w:r>
          </w:p>
        </w:tc>
      </w:tr>
      <w:tr w:rsidR="002F028D" w:rsidRPr="00104F11" w:rsidTr="00EB0559">
        <w:trPr>
          <w:gridAfter w:val="1"/>
          <w:wAfter w:w="108" w:type="dxa"/>
          <w:trHeight w:val="48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платных услуг населению в действующих ценах каждого года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994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1080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1188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1235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1285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1350</w:t>
            </w:r>
          </w:p>
        </w:tc>
      </w:tr>
      <w:tr w:rsidR="002F028D" w:rsidRPr="00104F11" w:rsidTr="00EB0559">
        <w:trPr>
          <w:gridAfter w:val="1"/>
          <w:wAfter w:w="108" w:type="dxa"/>
          <w:trHeight w:val="57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Магазины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028D" w:rsidRPr="00104F11" w:rsidTr="00EB0559">
        <w:trPr>
          <w:gridAfter w:val="1"/>
          <w:wAfter w:w="108" w:type="dxa"/>
          <w:trHeight w:val="67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Мелкорозничная торговая сеть (павильоны, киоски, палатки)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028D" w:rsidRPr="00104F11" w:rsidTr="00EB0559">
        <w:trPr>
          <w:gridAfter w:val="1"/>
          <w:wAfter w:w="108" w:type="dxa"/>
          <w:trHeight w:val="65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проживающих</w:t>
            </w:r>
            <w:proofErr w:type="gram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1849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1805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1770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1753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1738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1721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gridAfter w:val="1"/>
          <w:wAfter w:w="108" w:type="dxa"/>
          <w:trHeight w:val="72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жилищного фонда газоснабжением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</w:tr>
      <w:tr w:rsidR="002F028D" w:rsidRPr="00104F11" w:rsidTr="00EB0559">
        <w:trPr>
          <w:gridAfter w:val="1"/>
          <w:wAfter w:w="108" w:type="dxa"/>
          <w:trHeight w:val="76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</w:t>
            </w:r>
            <w:proofErr w:type="gramStart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проживающих</w:t>
            </w:r>
            <w:proofErr w:type="gramEnd"/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данной площади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1661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1735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1718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1703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1687</w:t>
            </w:r>
          </w:p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Протяженность  освященных  улиц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81,1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81,1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82,4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82,4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82,4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82,4</w:t>
            </w:r>
          </w:p>
        </w:tc>
      </w:tr>
      <w:tr w:rsidR="002F028D" w:rsidRPr="00104F11" w:rsidTr="00EB0559">
        <w:trPr>
          <w:gridAfter w:val="1"/>
          <w:wAfter w:w="108" w:type="dxa"/>
          <w:trHeight w:val="61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Доля  освещенных  улиц  в  общей  протяженности</w:t>
            </w:r>
          </w:p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98,4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98,4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2F028D" w:rsidRPr="00104F11" w:rsidTr="00EB0559">
        <w:trPr>
          <w:gridAfter w:val="1"/>
          <w:wAfter w:w="108" w:type="dxa"/>
          <w:trHeight w:val="97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104F11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протяженность улично-дорожной  сети  на территории муниципального образования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81,1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81,1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82,4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82,4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82,4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82,4</w:t>
            </w:r>
          </w:p>
        </w:tc>
      </w:tr>
      <w:tr w:rsidR="002F028D" w:rsidRPr="00104F11" w:rsidTr="00EB0559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автомобильных дорог общего пользования с твердым покрытием</w:t>
            </w:r>
          </w:p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8D" w:rsidRPr="00104F11" w:rsidRDefault="002F028D" w:rsidP="00EB0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1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</w:tbl>
    <w:p w:rsidR="002F028D" w:rsidRPr="00104F11" w:rsidRDefault="002F028D" w:rsidP="002F028D">
      <w:pPr>
        <w:tabs>
          <w:tab w:val="left" w:pos="11580"/>
        </w:tabs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F028D" w:rsidRPr="00104F11" w:rsidRDefault="002F028D" w:rsidP="002F028D">
      <w:pPr>
        <w:rPr>
          <w:rFonts w:ascii="Times New Roman" w:hAnsi="Times New Roman" w:cs="Times New Roman"/>
          <w:sz w:val="24"/>
          <w:szCs w:val="24"/>
        </w:rPr>
      </w:pPr>
    </w:p>
    <w:p w:rsidR="002F028D" w:rsidRPr="00104F11" w:rsidRDefault="002F028D" w:rsidP="002F028D">
      <w:pPr>
        <w:rPr>
          <w:rFonts w:ascii="Times New Roman" w:hAnsi="Times New Roman" w:cs="Times New Roman"/>
          <w:sz w:val="24"/>
          <w:szCs w:val="24"/>
        </w:rPr>
      </w:pPr>
      <w:r w:rsidRPr="00104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22C25" w:rsidRPr="00104F11" w:rsidRDefault="00922C25">
      <w:pPr>
        <w:rPr>
          <w:rFonts w:ascii="Times New Roman" w:hAnsi="Times New Roman" w:cs="Times New Roman"/>
          <w:sz w:val="24"/>
          <w:szCs w:val="24"/>
        </w:rPr>
      </w:pPr>
    </w:p>
    <w:sectPr w:rsidR="00922C25" w:rsidRPr="00104F11" w:rsidSect="002F02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028D"/>
    <w:rsid w:val="00104F11"/>
    <w:rsid w:val="002F028D"/>
    <w:rsid w:val="00922C25"/>
    <w:rsid w:val="00F4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58"/>
  </w:style>
  <w:style w:type="paragraph" w:styleId="1">
    <w:name w:val="heading 1"/>
    <w:basedOn w:val="a"/>
    <w:next w:val="a"/>
    <w:link w:val="10"/>
    <w:qFormat/>
    <w:rsid w:val="002F02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28D"/>
    <w:rPr>
      <w:rFonts w:ascii="Times New Roman" w:eastAsia="Times New Roman" w:hAnsi="Times New Roman" w:cs="Times New Roman"/>
      <w:b/>
      <w:sz w:val="28"/>
      <w:szCs w:val="24"/>
    </w:rPr>
  </w:style>
  <w:style w:type="paragraph" w:styleId="a3">
    <w:name w:val="Body Text Indent"/>
    <w:aliases w:val="Основной текст 1,Нумерованный список !!"/>
    <w:basedOn w:val="a"/>
    <w:link w:val="a4"/>
    <w:rsid w:val="002F028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2F028D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ody Text"/>
    <w:aliases w:val="bt"/>
    <w:basedOn w:val="a"/>
    <w:link w:val="a6"/>
    <w:rsid w:val="002F02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aliases w:val="bt Знак"/>
    <w:basedOn w:val="a0"/>
    <w:link w:val="a5"/>
    <w:rsid w:val="002F028D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rsid w:val="002F02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F028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2F028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2F028D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2F028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F028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2F028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7">
    <w:name w:val="Title"/>
    <w:basedOn w:val="a"/>
    <w:link w:val="a8"/>
    <w:qFormat/>
    <w:rsid w:val="002F02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2F028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rmal (Web)"/>
    <w:aliases w:val="Обычный (Web)"/>
    <w:basedOn w:val="a"/>
    <w:link w:val="aa"/>
    <w:rsid w:val="002F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 Знак"/>
    <w:basedOn w:val="a0"/>
    <w:link w:val="a9"/>
    <w:locked/>
    <w:rsid w:val="002F028D"/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2"/>
    <w:basedOn w:val="a"/>
    <w:rsid w:val="002F028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NoSpacing">
    <w:name w:val="No Spacing Знак"/>
    <w:link w:val="11"/>
    <w:locked/>
    <w:rsid w:val="002F028D"/>
    <w:rPr>
      <w:kern w:val="2"/>
      <w:sz w:val="24"/>
      <w:szCs w:val="24"/>
      <w:lang w:eastAsia="ar-SA"/>
    </w:rPr>
  </w:style>
  <w:style w:type="paragraph" w:customStyle="1" w:styleId="11">
    <w:name w:val="Без интервала1"/>
    <w:link w:val="NoSpacing"/>
    <w:rsid w:val="002F028D"/>
    <w:pPr>
      <w:suppressAutoHyphens/>
      <w:spacing w:after="0" w:line="240" w:lineRule="auto"/>
    </w:pPr>
    <w:rPr>
      <w:kern w:val="2"/>
      <w:sz w:val="24"/>
      <w:szCs w:val="24"/>
      <w:lang w:eastAsia="ar-SA"/>
    </w:rPr>
  </w:style>
  <w:style w:type="paragraph" w:styleId="ab">
    <w:name w:val="No Spacing"/>
    <w:qFormat/>
    <w:rsid w:val="002F02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4669</Words>
  <Characters>26618</Characters>
  <Application>Microsoft Office Word</Application>
  <DocSecurity>0</DocSecurity>
  <Lines>221</Lines>
  <Paragraphs>62</Paragraphs>
  <ScaleCrop>false</ScaleCrop>
  <Company>Microsoft</Company>
  <LinksUpToDate>false</LinksUpToDate>
  <CharactersWithSpaces>31225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2022-12-16T10:24:00Z</dcterms:created>
  <dcterms:modified xsi:type="dcterms:W3CDTF">2022-12-16T10:31:00Z</dcterms:modified>
</cp:coreProperties>
</file>