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rFonts w:cs="Times New Roman" w:ascii="Times New Roman" w:hAnsi="Times New Roman"/>
          <w:b/>
          <w:bCs/>
          <w:sz w:val="24"/>
          <w:szCs w:val="24"/>
        </w:rPr>
        <w:t xml:space="preserve">АДМИНИСТРАЦИЯ                                                                                                   СУЛЯЕВСКОГО СЕЛЬСКОГО ПОСЕЛЕНИЯ                                                                         КУМЫЛЖЕНСКОГО МУНИЦИПАЛЬНОГО РАЙОНА                                          ВОЛГОГРАДСКОЙ ОБЛАСТИ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 xml:space="preserve">ПОСТАНОВЛЕНИЕ </w:t>
      </w:r>
    </w:p>
    <w:p>
      <w:pPr>
        <w:pStyle w:val="Normal"/>
        <w:rPr>
          <w:b/>
          <w:b/>
          <w:bCs/>
        </w:rPr>
      </w:pPr>
      <w:r>
        <w:rPr>
          <w:rFonts w:cs="Times New Roman" w:ascii="Times New Roman" w:hAnsi="Times New Roman"/>
          <w:b/>
          <w:bCs/>
          <w:sz w:val="24"/>
          <w:szCs w:val="24"/>
        </w:rPr>
        <w:t>от 12 января 2024 года                                                                                                      № 10</w:t>
      </w:r>
    </w:p>
    <w:p>
      <w:pPr>
        <w:pStyle w:val="Normal"/>
        <w:jc w:val="center"/>
        <w:rPr>
          <w:sz w:val="28"/>
          <w:szCs w:val="28"/>
        </w:rPr>
      </w:pPr>
      <w:r>
        <w:rPr>
          <w:rFonts w:cs="Times New Roman" w:ascii="Times New Roman" w:hAnsi="Times New Roman"/>
          <w:b/>
          <w:bCs/>
          <w:sz w:val="24"/>
          <w:szCs w:val="24"/>
        </w:rPr>
        <w:t xml:space="preserve">Об утверждении Положения о командировании главы Суляевского сельского поселения Кумылженского муниципального района Волгоградской области и лиц, замещающих должности муниципальной службы администрации Суляевского сельского поселения Кумылженского муниципального района Волгоградской области </w:t>
      </w:r>
    </w:p>
    <w:p>
      <w:pPr>
        <w:pStyle w:val="Normal"/>
        <w:jc w:val="both"/>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В соответствии со ст. 16</w:t>
      </w:r>
      <w:r>
        <w:rPr>
          <w:rFonts w:cs="Times New Roman" w:ascii="Times New Roman" w:hAnsi="Times New Roman"/>
          <w:b w:val="false"/>
          <w:bCs w:val="false"/>
          <w:sz w:val="24"/>
          <w:szCs w:val="24"/>
        </w:rPr>
        <w:t>7</w:t>
      </w:r>
      <w:r>
        <w:rPr>
          <w:rFonts w:cs="Times New Roman" w:ascii="Times New Roman" w:hAnsi="Times New Roman"/>
          <w:b w:val="false"/>
          <w:bCs w:val="false"/>
          <w:sz w:val="24"/>
          <w:szCs w:val="24"/>
        </w:rPr>
        <w:t xml:space="preserve"> Трудового кодекса РФ, Федеральным законом от 02.03.2007 г № 25-ФЗ. «О муниципальной службе в Российской Федерации», постановлением Правительства РФ от 13.10.2008 г. №749 «Об особенностях направления работников в служебные командировки», руководствуясь постановлением Губернатора Волгоградской области от 30.03.2015 г. № 266 «Об утверждении Положения о командировании гражданских служащих Волгоградской области»</w:t>
      </w:r>
    </w:p>
    <w:p>
      <w:pPr>
        <w:pStyle w:val="Normal"/>
        <w:jc w:val="center"/>
        <w:rPr>
          <w:rFonts w:ascii="Times New Roman" w:hAnsi="Times New Roman" w:cs="Times New Roman"/>
          <w:sz w:val="24"/>
          <w:szCs w:val="24"/>
        </w:rPr>
      </w:pPr>
      <w:r>
        <w:rPr>
          <w:rFonts w:cs="Times New Roman" w:ascii="Times New Roman" w:hAnsi="Times New Roman"/>
          <w:b/>
          <w:bCs/>
          <w:sz w:val="24"/>
          <w:szCs w:val="24"/>
        </w:rPr>
        <w:t>п о с т а н о в л я ю:</w:t>
      </w:r>
    </w:p>
    <w:p>
      <w:pPr>
        <w:pStyle w:val="Normal"/>
        <w:jc w:val="both"/>
        <w:rPr/>
      </w:pPr>
      <w:r>
        <w:rPr>
          <w:rFonts w:cs="Times New Roman" w:ascii="Times New Roman" w:hAnsi="Times New Roman"/>
          <w:sz w:val="24"/>
          <w:szCs w:val="24"/>
        </w:rPr>
        <w:t xml:space="preserve">1. Утвердить прилагаемое Положение о командировании главы Суляевкого сельского поселения Кумылженского муниципального района Волгоградской области и лиц, замещающих должности муниципальной службы администрации Суляевского сельского поселения Кумылженского муниципального района Волгоградской области. </w:t>
      </w:r>
    </w:p>
    <w:p>
      <w:pPr>
        <w:pStyle w:val="Normal"/>
        <w:jc w:val="both"/>
        <w:rPr/>
      </w:pPr>
      <w:r>
        <w:rPr>
          <w:rFonts w:cs="Times New Roman" w:ascii="Times New Roman" w:hAnsi="Times New Roman"/>
          <w:sz w:val="24"/>
          <w:szCs w:val="24"/>
        </w:rPr>
        <w:t xml:space="preserve">2. Финансирование расходов, связанных с реализацией настоящего постановления, осуществлять за счет средств, предусматриваемых в бюджете Суляевского сельского поселения Кумылженского муниципального района Волгоградской области. </w:t>
      </w:r>
    </w:p>
    <w:p>
      <w:pPr>
        <w:pStyle w:val="Normal"/>
        <w:jc w:val="both"/>
        <w:rPr/>
      </w:pPr>
      <w:r>
        <w:rPr>
          <w:rFonts w:cs="Times New Roman" w:ascii="Times New Roman" w:hAnsi="Times New Roman"/>
          <w:sz w:val="24"/>
          <w:szCs w:val="24"/>
        </w:rPr>
        <w:t xml:space="preserve">3. Настоящее постановление вступает в силу со дня официального обнародования в МКУК «Суляевский центр культуры и библиотечного обслуживания » и подлежит размещению на официальном сайте Суляевского сельского поселения в сети Интернет. </w:t>
      </w:r>
    </w:p>
    <w:p>
      <w:pPr>
        <w:pStyle w:val="Normal"/>
        <w:jc w:val="both"/>
        <w:rPr/>
      </w:pPr>
      <w:r>
        <w:rPr>
          <w:rFonts w:cs="Times New Roman" w:ascii="Times New Roman" w:hAnsi="Times New Roman"/>
          <w:sz w:val="24"/>
          <w:szCs w:val="24"/>
        </w:rPr>
        <w:t>4. Контроль за исполнением настоящего постановления оставляю за собой.</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sz w:val="24"/>
          <w:szCs w:val="24"/>
        </w:rPr>
        <w:t>Глава Суляевского сельского поселения                                    С.И.Рекунов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left"/>
        <w:rPr>
          <w:rFonts w:ascii="Times New Roman" w:hAnsi="Times New Roman" w:cs="Times New Roman"/>
          <w:sz w:val="24"/>
          <w:szCs w:val="24"/>
        </w:rPr>
      </w:pPr>
      <w:r>
        <w:rPr>
          <w:rFonts w:cs="Times New Roman" w:ascii="Times New Roman" w:hAnsi="Times New Roman"/>
          <w:sz w:val="24"/>
          <w:szCs w:val="24"/>
        </w:rPr>
      </w:r>
    </w:p>
    <w:p>
      <w:pPr>
        <w:pStyle w:val="Normal"/>
        <w:jc w:val="right"/>
        <w:rPr/>
      </w:pPr>
      <w:r>
        <w:rPr>
          <w:rFonts w:cs="Times New Roman" w:ascii="Times New Roman" w:hAnsi="Times New Roman"/>
          <w:sz w:val="24"/>
          <w:szCs w:val="24"/>
        </w:rPr>
        <w:t>УТВЕРЖДЕНО</w:t>
      </w:r>
    </w:p>
    <w:p>
      <w:pPr>
        <w:pStyle w:val="Normal"/>
        <w:jc w:val="right"/>
        <w:rPr/>
      </w:pPr>
      <w:r>
        <w:rPr>
          <w:rFonts w:cs="Times New Roman" w:ascii="Times New Roman" w:hAnsi="Times New Roman"/>
          <w:sz w:val="24"/>
          <w:szCs w:val="24"/>
        </w:rPr>
        <w:t xml:space="preserve"> </w:t>
      </w:r>
      <w:r>
        <w:rPr>
          <w:rFonts w:cs="Times New Roman" w:ascii="Times New Roman" w:hAnsi="Times New Roman"/>
          <w:sz w:val="24"/>
          <w:szCs w:val="24"/>
        </w:rPr>
        <w:t xml:space="preserve">постановлением администрации </w:t>
      </w:r>
    </w:p>
    <w:p>
      <w:pPr>
        <w:pStyle w:val="Normal"/>
        <w:jc w:val="right"/>
        <w:rPr/>
      </w:pPr>
      <w:r>
        <w:rPr>
          <w:rFonts w:cs="Times New Roman" w:ascii="Times New Roman" w:hAnsi="Times New Roman"/>
          <w:sz w:val="24"/>
          <w:szCs w:val="24"/>
        </w:rPr>
        <w:t xml:space="preserve">Суляевского сельского поселения </w:t>
      </w:r>
    </w:p>
    <w:p>
      <w:pPr>
        <w:pStyle w:val="Normal"/>
        <w:jc w:val="right"/>
        <w:rPr/>
      </w:pPr>
      <w:r>
        <w:rPr>
          <w:rFonts w:cs="Times New Roman" w:ascii="Times New Roman" w:hAnsi="Times New Roman"/>
          <w:sz w:val="24"/>
          <w:szCs w:val="24"/>
        </w:rPr>
        <w:t xml:space="preserve">Кумылженского муниципального района </w:t>
      </w:r>
    </w:p>
    <w:p>
      <w:pPr>
        <w:pStyle w:val="Normal"/>
        <w:jc w:val="right"/>
        <w:rPr/>
      </w:pPr>
      <w:r>
        <w:rPr>
          <w:rFonts w:cs="Times New Roman" w:ascii="Times New Roman" w:hAnsi="Times New Roman"/>
          <w:sz w:val="24"/>
          <w:szCs w:val="24"/>
        </w:rPr>
        <w:t xml:space="preserve">Волгоградской области </w:t>
      </w:r>
    </w:p>
    <w:p>
      <w:pPr>
        <w:pStyle w:val="Normal"/>
        <w:jc w:val="right"/>
        <w:rPr/>
      </w:pPr>
      <w:r>
        <w:rPr>
          <w:rFonts w:cs="Times New Roman" w:ascii="Times New Roman" w:hAnsi="Times New Roman"/>
          <w:sz w:val="24"/>
          <w:szCs w:val="24"/>
        </w:rPr>
        <w:t>от 12 января 2024 г. № 10</w:t>
      </w:r>
    </w:p>
    <w:p>
      <w:pPr>
        <w:pStyle w:val="Normal"/>
        <w:jc w:val="left"/>
        <w:rPr/>
      </w:pPr>
      <w:r>
        <w:rPr>
          <w:rFonts w:cs="Times New Roman" w:ascii="Times New Roman" w:hAnsi="Times New Roman"/>
          <w:sz w:val="24"/>
          <w:szCs w:val="24"/>
        </w:rPr>
        <w:t xml:space="preserve">                                                        </w:t>
      </w:r>
      <w:r>
        <w:rPr>
          <w:rFonts w:cs="Times New Roman" w:ascii="Times New Roman" w:hAnsi="Times New Roman"/>
          <w:b/>
          <w:bCs/>
          <w:sz w:val="24"/>
          <w:szCs w:val="24"/>
        </w:rPr>
        <w:t xml:space="preserve">   </w:t>
      </w:r>
      <w:r>
        <w:rPr>
          <w:rFonts w:cs="Times New Roman" w:ascii="Times New Roman" w:hAnsi="Times New Roman"/>
          <w:b/>
          <w:bCs/>
          <w:sz w:val="24"/>
          <w:szCs w:val="24"/>
        </w:rPr>
        <w:t xml:space="preserve">ПОЛОЖЕНИЕ </w:t>
      </w:r>
    </w:p>
    <w:p>
      <w:pPr>
        <w:pStyle w:val="Normal"/>
        <w:jc w:val="center"/>
        <w:rPr>
          <w:b/>
          <w:b/>
          <w:bCs/>
        </w:rPr>
      </w:pPr>
      <w:r>
        <w:rPr>
          <w:rFonts w:cs="Times New Roman" w:ascii="Times New Roman" w:hAnsi="Times New Roman"/>
          <w:b/>
          <w:bCs/>
          <w:sz w:val="24"/>
          <w:szCs w:val="24"/>
        </w:rPr>
        <w:t xml:space="preserve">О КОМАНДИРОВАНИИ ГЛАВЫ СУЛЯЕВСКОГО СЕЛЬСКОГО ПОСЕЛЕНИЯ КУМЫЛЖЕНСКОГО МУНИЦИПАЛЬНОГО РАЙОНА ВОЛГОГРАДСКОЙ ОБЛАСТИ И ЛИЦ, ЗАМЕЩАЮЩИХ ДОЛЖНОСТИ МУНИЦИПАЛЬНОЙ СЛУЖБЫ АДМИНИСТРАЦИИ СУЛЯЕВСКОГО СЕЛЬСКОГО ПОСЕЛЕНИЯ КУМЫЛЖЕНСКОГО МУНИЦИПАЛЬНОГО РАЙОНА ВОЛГОГРАДСКОЙ ОБЛАСТИ </w:t>
      </w:r>
    </w:p>
    <w:p>
      <w:pPr>
        <w:pStyle w:val="Normal"/>
        <w:rPr/>
      </w:pPr>
      <w:r>
        <w:rPr>
          <w:rFonts w:cs="Times New Roman" w:ascii="Times New Roman" w:hAnsi="Times New Roman"/>
          <w:sz w:val="24"/>
          <w:szCs w:val="24"/>
        </w:rPr>
        <w:t xml:space="preserve">                                                 </w:t>
      </w:r>
      <w:r>
        <w:rPr>
          <w:rFonts w:cs="Times New Roman" w:ascii="Times New Roman" w:hAnsi="Times New Roman"/>
          <w:b/>
          <w:bCs/>
          <w:i w:val="false"/>
          <w:iCs w:val="false"/>
          <w:sz w:val="24"/>
          <w:szCs w:val="24"/>
        </w:rPr>
        <w:t xml:space="preserve">        </w:t>
      </w:r>
      <w:r>
        <w:rPr>
          <w:rFonts w:cs="Times New Roman" w:ascii="Times New Roman" w:hAnsi="Times New Roman"/>
          <w:b/>
          <w:bCs/>
          <w:i w:val="false"/>
          <w:iCs w:val="false"/>
          <w:sz w:val="24"/>
          <w:szCs w:val="24"/>
        </w:rPr>
        <w:t>1. Общие положения</w:t>
      </w:r>
    </w:p>
    <w:p>
      <w:pPr>
        <w:pStyle w:val="Normal"/>
        <w:jc w:val="both"/>
        <w:rPr/>
      </w:pPr>
      <w:r>
        <w:rPr>
          <w:rFonts w:cs="Times New Roman" w:ascii="Times New Roman" w:hAnsi="Times New Roman"/>
          <w:sz w:val="24"/>
          <w:szCs w:val="24"/>
        </w:rPr>
        <w:t xml:space="preserve">1.1. Настоящее Положение определяет порядок и условия командирования главы Суляевского сельского поселения Кумылженского муниципального района Волгоградской области и лиц, замещающих должности муниципальной службы администрации Суляевского сельского поселения Кумылженского муниципального района Волгоградской области (далее именуются – работники администрации), и нормы расходов для работников администрации на служебные командировки. </w:t>
      </w:r>
    </w:p>
    <w:p>
      <w:pPr>
        <w:pStyle w:val="Normal"/>
        <w:jc w:val="both"/>
        <w:rPr/>
      </w:pPr>
      <w:r>
        <w:rPr>
          <w:rFonts w:cs="Times New Roman" w:ascii="Times New Roman" w:hAnsi="Times New Roman"/>
          <w:sz w:val="24"/>
          <w:szCs w:val="24"/>
        </w:rPr>
        <w:t>1.2.</w:t>
      </w:r>
      <w:r>
        <w:rPr>
          <w:rFonts w:cs="Times New Roman" w:ascii="Times New Roman" w:hAnsi="Times New Roman"/>
          <w:color w:val="FF3333"/>
          <w:sz w:val="24"/>
          <w:szCs w:val="24"/>
        </w:rPr>
        <w:t xml:space="preserve"> </w:t>
      </w:r>
      <w:r>
        <w:rPr>
          <w:rFonts w:cs="Times New Roman" w:ascii="Times New Roman" w:hAnsi="Times New Roman"/>
          <w:color w:val="000000"/>
          <w:sz w:val="24"/>
          <w:szCs w:val="24"/>
        </w:rPr>
        <w:t xml:space="preserve">Служебной командировкой работников администрации признается поездка работников администрации по решению главы Суляевского сельского поселения Кумылженского муниципального района Волгоградской области или лица, исполняющего обязанности главы, на определенный срок для выполнения служебного поручения вне </w:t>
      </w:r>
      <w:r>
        <w:rPr>
          <w:rFonts w:cs="Times New Roman" w:ascii="Times New Roman" w:hAnsi="Times New Roman"/>
          <w:sz w:val="24"/>
          <w:szCs w:val="24"/>
        </w:rPr>
        <w:t>места постоянной работы, в том числе для получения работниками администрации дополнительного профессионального образован</w:t>
      </w:r>
    </w:p>
    <w:p>
      <w:pPr>
        <w:pStyle w:val="Normal"/>
        <w:jc w:val="both"/>
        <w:rPr/>
      </w:pPr>
      <w:r>
        <w:rPr>
          <w:rFonts w:cs="Times New Roman" w:ascii="Times New Roman" w:hAnsi="Times New Roman"/>
          <w:b/>
          <w:bCs/>
          <w:sz w:val="24"/>
          <w:szCs w:val="24"/>
        </w:rPr>
        <w:t xml:space="preserve">              </w:t>
      </w:r>
      <w:r>
        <w:rPr>
          <w:rFonts w:cs="Times New Roman" w:ascii="Times New Roman" w:hAnsi="Times New Roman"/>
          <w:b/>
          <w:bCs/>
          <w:sz w:val="24"/>
          <w:szCs w:val="24"/>
        </w:rPr>
        <w:t>2. Порядок направления в служебную командировку в пределах</w:t>
      </w:r>
    </w:p>
    <w:p>
      <w:pPr>
        <w:pStyle w:val="Normal"/>
        <w:jc w:val="both"/>
        <w:rPr/>
      </w:pPr>
      <w:r>
        <w:rPr>
          <w:rFonts w:cs="Times New Roman" w:ascii="Times New Roman" w:hAnsi="Times New Roman"/>
          <w:b/>
          <w:bCs/>
          <w:sz w:val="24"/>
          <w:szCs w:val="24"/>
        </w:rPr>
        <w:t xml:space="preserve">                                                  </w:t>
      </w:r>
      <w:r>
        <w:rPr>
          <w:rFonts w:cs="Times New Roman" w:ascii="Times New Roman" w:hAnsi="Times New Roman"/>
          <w:b/>
          <w:bCs/>
          <w:sz w:val="24"/>
          <w:szCs w:val="24"/>
        </w:rPr>
        <w:t>Российской Федерации</w:t>
      </w:r>
    </w:p>
    <w:p>
      <w:pPr>
        <w:pStyle w:val="Normal"/>
        <w:jc w:val="center"/>
        <w:rPr/>
      </w:pPr>
      <w:r>
        <w:rPr>
          <w:rFonts w:cs="Times New Roman" w:ascii="Times New Roman" w:hAnsi="Times New Roman"/>
          <w:b/>
          <w:bCs/>
          <w:sz w:val="24"/>
          <w:szCs w:val="24"/>
        </w:rPr>
        <w:t xml:space="preserve">                                                  </w:t>
      </w:r>
    </w:p>
    <w:p>
      <w:pPr>
        <w:pStyle w:val="Normal"/>
        <w:jc w:val="both"/>
        <w:rPr/>
      </w:pPr>
      <w:r>
        <w:rPr>
          <w:rFonts w:cs="Times New Roman" w:ascii="Times New Roman" w:hAnsi="Times New Roman"/>
          <w:sz w:val="24"/>
          <w:szCs w:val="24"/>
        </w:rPr>
        <w:t xml:space="preserve">2.1. Основанием оформления служебных командировок являются официальные документы (письмо, приглашение, вызов, решение об участии, телефонограмма и другие) или поручение главы Суляевского сельского повеления Кумылженского муниципального района Волгоградской области или уполномоченного им лица. </w:t>
      </w:r>
    </w:p>
    <w:p>
      <w:pPr>
        <w:pStyle w:val="Normal"/>
        <w:jc w:val="both"/>
        <w:rPr/>
      </w:pPr>
      <w:r>
        <w:rPr>
          <w:rFonts w:cs="Times New Roman" w:ascii="Times New Roman" w:hAnsi="Times New Roman"/>
          <w:sz w:val="24"/>
          <w:szCs w:val="24"/>
        </w:rPr>
        <w:t>2.2. Необходимость выезда в командировку работников администрации на территории Российской Федерации определяется главой Суляевского сельского по</w:t>
      </w:r>
      <w:r>
        <w:rPr>
          <w:rFonts w:cs="Times New Roman" w:ascii="Times New Roman" w:hAnsi="Times New Roman"/>
          <w:sz w:val="24"/>
          <w:szCs w:val="24"/>
        </w:rPr>
        <w:t>с</w:t>
      </w:r>
      <w:r>
        <w:rPr>
          <w:rFonts w:cs="Times New Roman" w:ascii="Times New Roman" w:hAnsi="Times New Roman"/>
          <w:sz w:val="24"/>
          <w:szCs w:val="24"/>
        </w:rPr>
        <w:t xml:space="preserve">еления Кумылженского муниципального района Волгоградской области или лицом, исполняющим обязанности главы, и оформляется распоряжением. </w:t>
      </w:r>
    </w:p>
    <w:p>
      <w:pPr>
        <w:pStyle w:val="Normal"/>
        <w:jc w:val="both"/>
        <w:rPr/>
      </w:pPr>
      <w:r>
        <w:rPr>
          <w:rFonts w:cs="Times New Roman" w:ascii="Times New Roman" w:hAnsi="Times New Roman"/>
          <w:sz w:val="24"/>
          <w:szCs w:val="24"/>
        </w:rPr>
        <w:t xml:space="preserve">2.3. Подготовку распоряжения о командировании работников администрации осуществляет специалист по кадрам администрации Суляевского сельского поселения Кумылженского муниципального района Волгоградской области. </w:t>
      </w:r>
    </w:p>
    <w:p>
      <w:pPr>
        <w:pStyle w:val="Normal"/>
        <w:jc w:val="both"/>
        <w:rPr>
          <w:rFonts w:ascii="Times New Roman" w:hAnsi="Times New Roman" w:cs="Times New Roman"/>
          <w:sz w:val="24"/>
          <w:szCs w:val="24"/>
        </w:rPr>
      </w:pPr>
      <w:r>
        <w:rPr>
          <w:rFonts w:cs="Times New Roman" w:ascii="Times New Roman" w:hAnsi="Times New Roman"/>
          <w:sz w:val="24"/>
          <w:szCs w:val="24"/>
        </w:rPr>
        <w:t>2.4. Работникам администрации, имеющим допуск к государственной тайне Российской Федерации и командируемым в другие организации для ознакомления со сведениями, составляющими государственную тайну, дополнительно оформляются необходимые документы в соответствии с требованиями, установленными Правительством Российской Федерации.</w:t>
      </w:r>
    </w:p>
    <w:p>
      <w:pPr>
        <w:pStyle w:val="Normal"/>
        <w:jc w:val="both"/>
        <w:rPr/>
      </w:pPr>
      <w:r>
        <w:rPr>
          <w:rFonts w:cs="Times New Roman" w:ascii="Times New Roman" w:hAnsi="Times New Roman"/>
          <w:sz w:val="24"/>
          <w:szCs w:val="24"/>
        </w:rPr>
        <w:t>2.5. Фактический срок пребывания работников администрации в служебной командировке определяется по проездным документам, представляемым работниками администрации по возвращении из служебной командировки.</w:t>
      </w:r>
    </w:p>
    <w:p>
      <w:pPr>
        <w:pStyle w:val="Normal"/>
        <w:jc w:val="both"/>
        <w:rPr/>
      </w:pPr>
      <w:r>
        <w:rPr>
          <w:rFonts w:cs="Times New Roman" w:ascii="Times New Roman" w:hAnsi="Times New Roman"/>
          <w:sz w:val="24"/>
          <w:szCs w:val="24"/>
        </w:rPr>
        <w:t xml:space="preserve">В случае проезда работников администрации к месту командирования и (или) обратно к месту работы на служебном транспорте, на транспорте, находящемся в собственности работников администрации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работниками администрации по возвращении из служебной командировки главе Суляевского сельского повеления Кумылженского муниципального района Волгоградской области с приложением документов (путевого листа, маршрутного листа, счетов, квитанций, кассовых чеков и иных документов, подтверждающих маршрут следования транспорта), подтверждающих использование указанного транспорта для проезда к месту командирования и обратно. </w:t>
      </w:r>
    </w:p>
    <w:p>
      <w:pPr>
        <w:pStyle w:val="Normal"/>
        <w:jc w:val="both"/>
        <w:rPr/>
      </w:pPr>
      <w:r>
        <w:rPr>
          <w:rFonts w:cs="Times New Roman" w:ascii="Times New Roman" w:hAnsi="Times New Roman"/>
          <w:sz w:val="24"/>
          <w:szCs w:val="24"/>
        </w:rPr>
        <w:t xml:space="preserve">В случае отсутствия проездных документов фактический срок своего пребывания в служебной командировке работник администрации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w:t>
      </w:r>
      <w:r>
        <w:rPr>
          <w:rFonts w:cs="Times New Roman" w:ascii="Times New Roman" w:hAnsi="Times New Roman"/>
          <w:sz w:val="24"/>
          <w:szCs w:val="24"/>
        </w:rPr>
        <w:t>18</w:t>
      </w:r>
      <w:r>
        <w:rPr>
          <w:rFonts w:cs="Times New Roman" w:ascii="Times New Roman" w:hAnsi="Times New Roman"/>
          <w:sz w:val="24"/>
          <w:szCs w:val="24"/>
        </w:rPr>
        <w:t>.1</w:t>
      </w:r>
      <w:r>
        <w:rPr>
          <w:rFonts w:cs="Times New Roman" w:ascii="Times New Roman" w:hAnsi="Times New Roman"/>
          <w:sz w:val="24"/>
          <w:szCs w:val="24"/>
        </w:rPr>
        <w:t>1</w:t>
      </w:r>
      <w:r>
        <w:rPr>
          <w:rFonts w:cs="Times New Roman" w:ascii="Times New Roman" w:hAnsi="Times New Roman"/>
          <w:sz w:val="24"/>
          <w:szCs w:val="24"/>
        </w:rPr>
        <w:t>.20</w:t>
      </w:r>
      <w:r>
        <w:rPr>
          <w:rFonts w:cs="Times New Roman" w:ascii="Times New Roman" w:hAnsi="Times New Roman"/>
          <w:sz w:val="24"/>
          <w:szCs w:val="24"/>
        </w:rPr>
        <w:t>20</w:t>
      </w:r>
      <w:r>
        <w:rPr>
          <w:rFonts w:cs="Times New Roman" w:ascii="Times New Roman" w:hAnsi="Times New Roman"/>
          <w:sz w:val="24"/>
          <w:szCs w:val="24"/>
        </w:rPr>
        <w:t xml:space="preserve"> г. № </w:t>
      </w:r>
      <w:r>
        <w:rPr>
          <w:rFonts w:cs="Times New Roman" w:ascii="Times New Roman" w:hAnsi="Times New Roman"/>
          <w:sz w:val="24"/>
          <w:szCs w:val="24"/>
        </w:rPr>
        <w:t>1853</w:t>
      </w:r>
      <w:r>
        <w:rPr>
          <w:rFonts w:cs="Times New Roman" w:ascii="Times New Roman" w:hAnsi="Times New Roman"/>
          <w:sz w:val="24"/>
          <w:szCs w:val="24"/>
        </w:rPr>
        <w:t xml:space="preserve"> «Об утверждении Правил предоставления гостиничных услуг в Российской Федерации». </w:t>
      </w:r>
    </w:p>
    <w:p>
      <w:pPr>
        <w:pStyle w:val="Normal"/>
        <w:jc w:val="both"/>
        <w:rPr/>
      </w:pPr>
      <w:r>
        <w:rPr>
          <w:rFonts w:cs="Times New Roman" w:ascii="Times New Roman" w:hAnsi="Times New Roman"/>
          <w:sz w:val="24"/>
          <w:szCs w:val="24"/>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работниками администрации представляются служебная записка и (или) иной документ о фактическом сроке пребывания работников администрации в служебной командировке, содержащий подтверждение принимающей стороны (организации либо должностного лица) о сроке прибытия (убытия) работников администрации к месту командирования (из места служебной командировки). </w:t>
      </w:r>
    </w:p>
    <w:p>
      <w:pPr>
        <w:pStyle w:val="Normal"/>
        <w:jc w:val="both"/>
        <w:rPr/>
      </w:pPr>
      <w:r>
        <w:rPr>
          <w:rFonts w:cs="Times New Roman" w:ascii="Times New Roman" w:hAnsi="Times New Roman"/>
          <w:sz w:val="24"/>
          <w:szCs w:val="24"/>
        </w:rPr>
        <w:t>2.6. Днем выезда в служебную командировку считается день отправления транспортного средства в пункт назначения, а днем приезда - день прибытия транспортного средства к месту постоянной службы работника администрации. При отправлении транспортного средства до 24 часов днем выезда считаются текущие сутки, а с 00 часов и позднее - последующие сутки.</w:t>
      </w:r>
    </w:p>
    <w:p>
      <w:pPr>
        <w:pStyle w:val="Normal"/>
        <w:jc w:val="both"/>
        <w:rPr/>
      </w:pPr>
      <w:r>
        <w:rPr>
          <w:rFonts w:cs="Times New Roman" w:ascii="Times New Roman" w:hAnsi="Times New Roman"/>
          <w:sz w:val="24"/>
          <w:szCs w:val="24"/>
        </w:rPr>
        <w:t xml:space="preserve">Если станция, аэропорт находятся за чертой населенного пункта, учитывается время, необходимое для проезда до станции, аэропорта.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Аналогично определяется день приезда, командируемого к месту постоянной работы. </w:t>
      </w:r>
    </w:p>
    <w:p>
      <w:pPr>
        <w:pStyle w:val="Normal"/>
        <w:jc w:val="both"/>
        <w:rPr/>
      </w:pPr>
      <w:r>
        <w:rPr>
          <w:rFonts w:cs="Times New Roman" w:ascii="Times New Roman" w:hAnsi="Times New Roman"/>
          <w:sz w:val="24"/>
          <w:szCs w:val="24"/>
        </w:rPr>
        <w:t>2.7. Срок командировки определяется главой  Суляевского сельского поселения Кумылженского муниципального района Волгоградской области или лицом, исполняющим обязанности главы. Вопрос о явке работников администрации на работу в день выезда в служебную командировку и в день приезда из служебной командировки решается главой Суляевского сельского поселения Кумылженского муниципального района Волгоградской области или лицом, исполняющим обязанности главы.</w:t>
      </w:r>
    </w:p>
    <w:p>
      <w:pPr>
        <w:pStyle w:val="Normal"/>
        <w:jc w:val="both"/>
        <w:rPr/>
      </w:pPr>
      <w:r>
        <w:rPr>
          <w:rFonts w:cs="Times New Roman" w:ascii="Times New Roman" w:hAnsi="Times New Roman"/>
          <w:sz w:val="24"/>
          <w:szCs w:val="24"/>
        </w:rPr>
        <w:t xml:space="preserve">В случае если первый день командировки непосредственно следует за выходными днями, праздничными нерабочими днями, отпуском работника администрации, работник администрации имеет право убыть к месту командирования в любой из предшествующих первому дню командировки выходной или нерабочий праздничный день, день отпуска. </w:t>
      </w:r>
    </w:p>
    <w:p>
      <w:pPr>
        <w:pStyle w:val="Normal"/>
        <w:jc w:val="both"/>
        <w:rPr/>
      </w:pPr>
      <w:r>
        <w:rPr>
          <w:rFonts w:cs="Times New Roman" w:ascii="Times New Roman" w:hAnsi="Times New Roman"/>
          <w:sz w:val="24"/>
          <w:szCs w:val="24"/>
        </w:rPr>
        <w:t xml:space="preserve">В случае если последний день командировки непосредственно предшествует выходным дням, праздничным нерабочим дням, отпуску работника администрации, работник администрации имеет право возвратиться к месту постоянной службы в любой из следующих за последним днем командировки выходной или нерабочий праздничный день, день отпуска. </w:t>
      </w:r>
    </w:p>
    <w:p>
      <w:pPr>
        <w:pStyle w:val="Normal"/>
        <w:jc w:val="both"/>
        <w:rPr/>
      </w:pPr>
      <w:r>
        <w:rPr>
          <w:rFonts w:cs="Times New Roman" w:ascii="Times New Roman" w:hAnsi="Times New Roman"/>
          <w:sz w:val="24"/>
          <w:szCs w:val="24"/>
        </w:rPr>
        <w:t>2.8. На работников администрации,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в администрации Суляевского сельского поселения Кумылженского муниципального района Волгоградской области, работник администрации постоянно работает, в сторону уменьшения дней отдыха, взамен дней отдыха, не использованных в период нахождения в служебной командировке, работнику администрации предоставляются другие дни отдыха по возвращении из служебной командировки.</w:t>
      </w:r>
    </w:p>
    <w:p>
      <w:pPr>
        <w:pStyle w:val="Normal"/>
        <w:jc w:val="both"/>
        <w:rPr/>
      </w:pPr>
      <w:r>
        <w:rPr>
          <w:rFonts w:cs="Times New Roman" w:ascii="Times New Roman" w:hAnsi="Times New Roman"/>
          <w:sz w:val="24"/>
          <w:szCs w:val="24"/>
        </w:rPr>
        <w:t xml:space="preserve">Если работник администрации командирован для работы в выходные или праздничные дни, а также в случае если по распоряжению главы Суляевского сельского поселения Кумылженского муниципального района Волгоградской области или лица, исполняющего обязанности главы, работник администрации выезжает в служебную командировку либо возвращается из служебной командировки в выходной день, оплата за выходные и нерабочие дни производится не менее чем в двойном размере исходя из установленного должностного оклада, надбавок, доплат и иных выплат к должностному окладу, ежемесячных премий. </w:t>
      </w:r>
    </w:p>
    <w:p>
      <w:pPr>
        <w:pStyle w:val="Normal"/>
        <w:jc w:val="both"/>
        <w:rPr/>
      </w:pPr>
      <w:r>
        <w:rPr>
          <w:rFonts w:cs="Times New Roman" w:ascii="Times New Roman" w:hAnsi="Times New Roman"/>
          <w:sz w:val="24"/>
          <w:szCs w:val="24"/>
        </w:rPr>
        <w:t xml:space="preserve">По желанию работника администрации, привлеченного к работе в выходной или нерабочий праздничный день, ему предоставляется другой день отдыха с сохранением заработной платы, при этом работа в нерабочий праздничный день оплачивается в одинарном размере. </w:t>
      </w:r>
    </w:p>
    <w:p>
      <w:pPr>
        <w:pStyle w:val="Normal"/>
        <w:jc w:val="center"/>
        <w:rPr>
          <w:rFonts w:ascii="Times New Roman" w:hAnsi="Times New Roman" w:cs="Times New Roman"/>
          <w:sz w:val="24"/>
          <w:szCs w:val="24"/>
        </w:rPr>
      </w:pPr>
      <w:r>
        <w:rPr>
          <w:rFonts w:cs="Times New Roman" w:ascii="Times New Roman" w:hAnsi="Times New Roman"/>
          <w:b/>
          <w:bCs/>
          <w:sz w:val="24"/>
          <w:szCs w:val="24"/>
        </w:rPr>
        <w:t>3. Порядок направления в служебные командировки за пределы Российской Федерации</w:t>
      </w:r>
    </w:p>
    <w:p>
      <w:pPr>
        <w:pStyle w:val="Normal"/>
        <w:jc w:val="both"/>
        <w:rPr/>
      </w:pPr>
      <w:r>
        <w:rPr>
          <w:rFonts w:cs="Times New Roman" w:ascii="Times New Roman" w:hAnsi="Times New Roman"/>
          <w:sz w:val="24"/>
          <w:szCs w:val="24"/>
        </w:rPr>
        <w:t xml:space="preserve">3.1. Направление работников администрации в служебную командировку за пределы Российской Федерации производится по распоряжению главы Суляевского сельского поселения Кумылженского муниципального Волгоградской области или лица, исполняющего обязанности главы.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3.2. Выезд за пределы Российской Федерации работников администрации, допущенных к государственной тайне, осуществляется в соответствии с Инструкцией о порядке оформления документов, удостоверяющих личность гражданина Российской Федерации за пределами Российской Федерации, и разрешения на выезд из Российской Федерации лиц, замещающих (занимающих) в органах исполнительной власти Волгоградской области государственные должности Волгоградской области, должности государственной гражданской службы Волгоградской области, должности, не отнесенные к должностям государственной гражданской службы Волгоградской области, и допущенных к государственной тайне, утвержденной постановлением Губернатора Волгоградской области от 06.08.2014 г. № 681. </w:t>
      </w:r>
    </w:p>
    <w:p>
      <w:pPr>
        <w:pStyle w:val="Normal"/>
        <w:jc w:val="both"/>
        <w:rPr/>
      </w:pPr>
      <w:r>
        <w:rPr>
          <w:rFonts w:cs="Times New Roman" w:ascii="Times New Roman" w:hAnsi="Times New Roman"/>
          <w:sz w:val="24"/>
          <w:szCs w:val="24"/>
        </w:rPr>
        <w:t>3.3. Для оформления служебной командировки за пределы Российской Федерации готовятся следующие документы:</w:t>
      </w:r>
    </w:p>
    <w:p>
      <w:pPr>
        <w:pStyle w:val="Normal"/>
        <w:jc w:val="both"/>
        <w:rPr/>
      </w:pPr>
      <w:r>
        <w:rPr>
          <w:rFonts w:cs="Times New Roman" w:ascii="Times New Roman" w:hAnsi="Times New Roman"/>
          <w:sz w:val="24"/>
          <w:szCs w:val="24"/>
        </w:rPr>
        <w:t xml:space="preserve">вызов, приглашение принимающей стороны, поручение главы Суляевского сельского поселения Кумылженского муниципального района Волгоградской области или лица, исполняющего обязанности главы; </w:t>
      </w:r>
    </w:p>
    <w:p>
      <w:pPr>
        <w:pStyle w:val="Normal"/>
        <w:jc w:val="both"/>
        <w:rPr/>
      </w:pPr>
      <w:r>
        <w:rPr>
          <w:rFonts w:cs="Times New Roman" w:ascii="Times New Roman" w:hAnsi="Times New Roman"/>
          <w:sz w:val="24"/>
          <w:szCs w:val="24"/>
        </w:rPr>
        <w:t xml:space="preserve">направление для получения, работниками администрации дополнительного профессионального образования в соответствии с планами и программами администрации Суляевского  сельского поселения Кумылженского муниципального района Волгоградской области; </w:t>
      </w:r>
    </w:p>
    <w:p>
      <w:pPr>
        <w:pStyle w:val="Normal"/>
        <w:jc w:val="both"/>
        <w:rPr/>
      </w:pPr>
      <w:r>
        <w:rPr>
          <w:rFonts w:cs="Times New Roman" w:ascii="Times New Roman" w:hAnsi="Times New Roman"/>
          <w:sz w:val="24"/>
          <w:szCs w:val="24"/>
        </w:rPr>
        <w:t xml:space="preserve">предварительная программа пребывания за границей при условии предоставления принимающей стороной. </w:t>
      </w:r>
    </w:p>
    <w:p>
      <w:pPr>
        <w:pStyle w:val="Normal"/>
        <w:jc w:val="both"/>
        <w:rPr/>
      </w:pPr>
      <w:r>
        <w:rPr>
          <w:rFonts w:cs="Times New Roman" w:ascii="Times New Roman" w:hAnsi="Times New Roman"/>
          <w:sz w:val="24"/>
          <w:szCs w:val="24"/>
        </w:rPr>
        <w:t>3.4. Подготовку проекта распоряжения о командировании за пределы Российской Федерации работников администрации осуществляет специалист по кадрам администра- ции  Суляевского сельского поселения Кумылженского муниципального района Волгоградской области.</w:t>
      </w:r>
    </w:p>
    <w:p>
      <w:pPr>
        <w:pStyle w:val="Normal"/>
        <w:jc w:val="both"/>
        <w:rPr/>
      </w:pPr>
      <w:r>
        <w:rPr>
          <w:rFonts w:cs="Times New Roman" w:ascii="Times New Roman" w:hAnsi="Times New Roman"/>
          <w:sz w:val="24"/>
          <w:szCs w:val="24"/>
        </w:rPr>
        <w:t>Р</w:t>
      </w:r>
      <w:r>
        <w:rPr>
          <w:rFonts w:cs="Times New Roman" w:ascii="Times New Roman" w:hAnsi="Times New Roman"/>
          <w:sz w:val="24"/>
          <w:szCs w:val="24"/>
        </w:rPr>
        <w:t xml:space="preserve">аспоряжения о командировании за пределы Российской Федерации подлежит согласованию с главой Суляевского сельского поселения Кумылженского муниципального района Волгоградской области. </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4. Возмещение расходов, связанных со служебной командировкой </w:t>
      </w:r>
    </w:p>
    <w:p>
      <w:pPr>
        <w:pStyle w:val="Normal"/>
        <w:jc w:val="both"/>
        <w:rPr/>
      </w:pPr>
      <w:r>
        <w:rPr>
          <w:rFonts w:cs="Times New Roman" w:ascii="Times New Roman" w:hAnsi="Times New Roman"/>
          <w:sz w:val="24"/>
          <w:szCs w:val="24"/>
        </w:rPr>
        <w:t xml:space="preserve">4.1. При направлении работников администрации в служебную командировку ему гарантируется сохранение занимаемой должности и </w:t>
      </w:r>
      <w:r>
        <w:rPr>
          <w:rFonts w:cs="Times New Roman" w:ascii="Times New Roman" w:hAnsi="Times New Roman"/>
          <w:sz w:val="24"/>
          <w:szCs w:val="24"/>
        </w:rPr>
        <w:t>среднего заработка</w:t>
      </w:r>
      <w:r>
        <w:rPr>
          <w:rFonts w:cs="Times New Roman" w:ascii="Times New Roman" w:hAnsi="Times New Roman"/>
          <w:sz w:val="24"/>
          <w:szCs w:val="24"/>
        </w:rPr>
        <w:t xml:space="preserve">, а также </w:t>
      </w:r>
      <w:r>
        <w:rPr>
          <w:rFonts w:cs="Times New Roman" w:ascii="Times New Roman" w:hAnsi="Times New Roman"/>
          <w:sz w:val="24"/>
          <w:szCs w:val="24"/>
        </w:rPr>
        <w:t>гарантируются</w:t>
      </w:r>
      <w:r>
        <w:rPr>
          <w:rFonts w:cs="Times New Roman" w:ascii="Times New Roman" w:hAnsi="Times New Roman"/>
          <w:sz w:val="24"/>
          <w:szCs w:val="24"/>
        </w:rPr>
        <w:t>:</w:t>
      </w:r>
    </w:p>
    <w:p>
      <w:pPr>
        <w:pStyle w:val="Normal"/>
        <w:jc w:val="both"/>
        <w:rPr/>
      </w:pPr>
      <w:r>
        <w:rPr>
          <w:rFonts w:cs="Times New Roman" w:ascii="Times New Roman" w:hAnsi="Times New Roman"/>
          <w:sz w:val="24"/>
          <w:szCs w:val="24"/>
        </w:rPr>
        <w:t xml:space="preserve">а) расходы по проезду к месту командирования и обратно - к постоянному месту работы; б) расходы по проезду из одного населенного пункта в другой, если работник администрации командирован в несколько государственных органов (организаций), расположенных в разных населенных пунктах; </w:t>
      </w:r>
    </w:p>
    <w:p>
      <w:pPr>
        <w:pStyle w:val="Normal"/>
        <w:jc w:val="both"/>
        <w:rPr/>
      </w:pPr>
      <w:r>
        <w:rPr>
          <w:rFonts w:cs="Times New Roman" w:ascii="Times New Roman" w:hAnsi="Times New Roman"/>
          <w:sz w:val="24"/>
          <w:szCs w:val="24"/>
        </w:rPr>
        <w:t>в) расходы по найму жилого помещения;</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г) дополнительные расходы, связанные с проживанием вне постоянного места жительства (суточные); </w:t>
      </w:r>
    </w:p>
    <w:p>
      <w:pPr>
        <w:pStyle w:val="Normal"/>
        <w:jc w:val="both"/>
        <w:rPr/>
      </w:pPr>
      <w:r>
        <w:rPr>
          <w:rFonts w:cs="Times New Roman" w:ascii="Times New Roman" w:hAnsi="Times New Roman"/>
          <w:sz w:val="24"/>
          <w:szCs w:val="24"/>
        </w:rPr>
        <w:t xml:space="preserve">д) иные расходы, связанные со служебной командировкой (при условии, что они произведены работниками администрации с разрешения или ведома главы Суляевского сельского поселения Кумылженского муниципального района Волгоградской области или лица, исполняющего обязанности главы. </w:t>
      </w:r>
    </w:p>
    <w:p>
      <w:pPr>
        <w:pStyle w:val="Normal"/>
        <w:jc w:val="both"/>
        <w:rPr/>
      </w:pPr>
      <w:r>
        <w:rPr>
          <w:rFonts w:cs="Times New Roman" w:ascii="Times New Roman" w:hAnsi="Times New Roman"/>
          <w:sz w:val="24"/>
          <w:szCs w:val="24"/>
        </w:rPr>
        <w:t>4.2. При направлении работников администрации в служебную командировку на территорию иностранного государства ему дополнительно возмещаются:</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а) расходы на оформление заграничного паспорта, визы и других выездных документов; </w:t>
      </w:r>
    </w:p>
    <w:p>
      <w:pPr>
        <w:pStyle w:val="Normal"/>
        <w:jc w:val="both"/>
        <w:rPr/>
      </w:pPr>
      <w:r>
        <w:rPr>
          <w:rFonts w:cs="Times New Roman" w:ascii="Times New Roman" w:hAnsi="Times New Roman"/>
          <w:sz w:val="24"/>
          <w:szCs w:val="24"/>
        </w:rPr>
        <w:t xml:space="preserve">б) обязательные консульские и аэродромные сборы; </w:t>
      </w:r>
    </w:p>
    <w:p>
      <w:pPr>
        <w:pStyle w:val="Normal"/>
        <w:jc w:val="both"/>
        <w:rPr/>
      </w:pPr>
      <w:r>
        <w:rPr>
          <w:rFonts w:cs="Times New Roman" w:ascii="Times New Roman" w:hAnsi="Times New Roman"/>
          <w:sz w:val="24"/>
          <w:szCs w:val="24"/>
        </w:rPr>
        <w:t xml:space="preserve">в) сборы за право въезда или транзита автомобильного транспорта; </w:t>
      </w:r>
    </w:p>
    <w:p>
      <w:pPr>
        <w:pStyle w:val="Normal"/>
        <w:jc w:val="both"/>
        <w:rPr/>
      </w:pPr>
      <w:r>
        <w:rPr>
          <w:rFonts w:cs="Times New Roman" w:ascii="Times New Roman" w:hAnsi="Times New Roman"/>
          <w:sz w:val="24"/>
          <w:szCs w:val="24"/>
        </w:rPr>
        <w:t xml:space="preserve">г) расходы на оформление обязательной медицинской страховки;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д) иные обязательные платежи и сборы. </w:t>
      </w:r>
    </w:p>
    <w:p>
      <w:pPr>
        <w:pStyle w:val="Normal"/>
        <w:jc w:val="both"/>
        <w:rPr/>
      </w:pPr>
      <w:r>
        <w:rPr>
          <w:rFonts w:cs="Times New Roman" w:ascii="Times New Roman" w:hAnsi="Times New Roman"/>
          <w:sz w:val="24"/>
          <w:szCs w:val="24"/>
        </w:rPr>
        <w:t>4.3. Расходы по проезду работников администрации к месту командирования и обратно - к постоянному месту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по бронированию и найму жилого помещения, а также по проезду из одного населенного пункта в другой, если работник администрации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pPr>
        <w:pStyle w:val="Normal"/>
        <w:jc w:val="both"/>
        <w:rPr/>
      </w:pPr>
      <w:r>
        <w:rPr>
          <w:rFonts w:cs="Times New Roman" w:ascii="Times New Roman" w:hAnsi="Times New Roman"/>
          <w:sz w:val="24"/>
          <w:szCs w:val="24"/>
        </w:rPr>
        <w:t>воздушным транспортом - по тарифу экономического класса;</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 </w:t>
      </w:r>
    </w:p>
    <w:p>
      <w:pPr>
        <w:pStyle w:val="Normal"/>
        <w:jc w:val="both"/>
        <w:rPr/>
      </w:pPr>
      <w:r>
        <w:rPr>
          <w:rFonts w:cs="Times New Roman" w:ascii="Times New Roman" w:hAnsi="Times New Roman"/>
          <w:sz w:val="24"/>
          <w:szCs w:val="24"/>
        </w:rPr>
        <w:t xml:space="preserve">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 </w:t>
      </w:r>
    </w:p>
    <w:p>
      <w:pPr>
        <w:pStyle w:val="Normal"/>
        <w:jc w:val="both"/>
        <w:rPr/>
      </w:pPr>
      <w:r>
        <w:rPr>
          <w:rFonts w:cs="Times New Roman" w:ascii="Times New Roman" w:hAnsi="Times New Roman"/>
          <w:sz w:val="24"/>
          <w:szCs w:val="24"/>
        </w:rPr>
        <w:t>автомобильным транспортом - в автотранспортном средстве общего пользования (кроме такси).</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В случае служебной необходимости по решению главы Суляевского сельского поселения Кумылженского муниципального района Волгоградской области или уполномоченного им лица работнику администрации при наличии обоснования могут быть возмещены расходы по проезду к месту командирования и обратно - к постоянному месту работы - воздушным, железнодорожным, водным и автомобильным транспортом сверх норм, установленных настоящими Положением, в пределах средств, предусмотренных в бюджете Суляевского сельского поселения Кумылженского муниципального района Волгоградской области на командировочные расходы. </w:t>
      </w:r>
    </w:p>
    <w:p>
      <w:pPr>
        <w:pStyle w:val="Normal"/>
        <w:jc w:val="both"/>
        <w:rPr/>
      </w:pPr>
      <w:r>
        <w:rPr>
          <w:rFonts w:cs="Times New Roman" w:ascii="Times New Roman" w:hAnsi="Times New Roman"/>
          <w:sz w:val="24"/>
          <w:szCs w:val="24"/>
        </w:rPr>
        <w:t xml:space="preserve">4.4. В случае если в ходе зарубежной поездки работник администрации является единственным сопровождающим лицом главы Суляевского сельского поселения Кумылженского муниципального района Волгоградской области и по роду деятельности обязан находиться рядом с сопровождаемым лицом для обеспечения реализации мероприятий протокольного характера, связи, организации логистики и других мероприятий, по решению главы Суляевского сельского поселения Кумылженского муниципального района Волгоградской области его расходы по проезду воздушным, железнодорожным, водным и автомобильным транспортом могут возмещаться по фактическим затратам, подтвержденным проездными документами, в соответствии с нормами, установленными для сопровождаемого лица, включая документально подтвержденные затраты, произведенные за прохождение депутатских залов и бизнес-холлов аэропортов, железнодорожных, морских, речных и автовокзалов.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4.5. При использовании воздушного транспорта для проезда работников администрации к месту командирования и (или) обратно - к месту постоянной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работников администрации либо когда оформление (приобретение) проездных документов (билетов) на рейсы этих авиакомпаний невозможно ввиду их отсутствия на весь срок командировки работника администрации. </w:t>
      </w:r>
    </w:p>
    <w:p>
      <w:pPr>
        <w:pStyle w:val="Normal"/>
        <w:jc w:val="both"/>
        <w:rPr/>
      </w:pPr>
      <w:r>
        <w:rPr>
          <w:rFonts w:cs="Times New Roman" w:ascii="Times New Roman" w:hAnsi="Times New Roman"/>
          <w:sz w:val="24"/>
          <w:szCs w:val="24"/>
        </w:rPr>
        <w:t>4.6. При отсутствии проездных документов оплата не производится.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Командированному работнику администрации оплачиваются расходы по проезду до станции, пристани, аэропорта при наличии документов (билетов), подтверждающих эти расходы. </w:t>
      </w:r>
    </w:p>
    <w:p>
      <w:pPr>
        <w:pStyle w:val="Normal"/>
        <w:jc w:val="both"/>
        <w:rPr/>
      </w:pPr>
      <w:r>
        <w:rPr>
          <w:rFonts w:cs="Times New Roman" w:ascii="Times New Roman" w:hAnsi="Times New Roman"/>
          <w:sz w:val="24"/>
          <w:szCs w:val="24"/>
        </w:rPr>
        <w:t>4.7. Расходы по бронированию и найму жилого помещения возмещаются командированным работниками администрации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pPr>
        <w:pStyle w:val="Normal"/>
        <w:jc w:val="both"/>
        <w:rPr/>
      </w:pPr>
      <w:r>
        <w:rPr>
          <w:rFonts w:cs="Times New Roman" w:ascii="Times New Roman" w:hAnsi="Times New Roman"/>
          <w:sz w:val="24"/>
          <w:szCs w:val="24"/>
        </w:rPr>
        <w:t xml:space="preserve">а) главе Суляевского сельского поселения Кумылженского муниципального района Волгоградской области и муниципальным служащим, замещающим высшие должности муниципальной службы, - не более стоимости двухкомнатного номера; </w:t>
      </w:r>
    </w:p>
    <w:p>
      <w:pPr>
        <w:pStyle w:val="Normal"/>
        <w:jc w:val="both"/>
        <w:rPr/>
      </w:pPr>
      <w:r>
        <w:rPr>
          <w:rFonts w:cs="Times New Roman" w:ascii="Times New Roman" w:hAnsi="Times New Roman"/>
          <w:sz w:val="24"/>
          <w:szCs w:val="24"/>
        </w:rPr>
        <w:t xml:space="preserve">б) муниципальным служащим, замещающим главные, ведущие, старшие и младшие должности муниципальной службы, - не более стоимости однокомнатного (одноместного) номера. </w:t>
      </w:r>
    </w:p>
    <w:p>
      <w:pPr>
        <w:pStyle w:val="Normal"/>
        <w:jc w:val="both"/>
        <w:rPr/>
      </w:pPr>
      <w:r>
        <w:rPr>
          <w:rFonts w:cs="Times New Roman" w:ascii="Times New Roman" w:hAnsi="Times New Roman"/>
          <w:sz w:val="24"/>
          <w:szCs w:val="24"/>
        </w:rPr>
        <w:t xml:space="preserve">При этом указанные расходы не должны превышать: </w:t>
      </w:r>
    </w:p>
    <w:p>
      <w:pPr>
        <w:pStyle w:val="Normal"/>
        <w:jc w:val="both"/>
        <w:rPr/>
      </w:pPr>
      <w:r>
        <w:rPr>
          <w:rFonts w:cs="Times New Roman" w:ascii="Times New Roman" w:hAnsi="Times New Roman"/>
          <w:sz w:val="24"/>
          <w:szCs w:val="24"/>
        </w:rPr>
        <w:t xml:space="preserve">а) для главы Суляевского сельского поселения Кумылженского муниципального района и муниципальных служащих, замещающих высшие должности муниципальной службы, - 10 тыс. рублей в сутки; </w:t>
      </w:r>
    </w:p>
    <w:p>
      <w:pPr>
        <w:pStyle w:val="Normal"/>
        <w:jc w:val="both"/>
        <w:rPr/>
      </w:pPr>
      <w:r>
        <w:rPr>
          <w:rFonts w:cs="Times New Roman" w:ascii="Times New Roman" w:hAnsi="Times New Roman"/>
          <w:sz w:val="24"/>
          <w:szCs w:val="24"/>
        </w:rPr>
        <w:t xml:space="preserve">б) для муниципальных служащих, замещающих главные, ведущие, старшие и младшие должности муниципальной службы - 7 тыс. рублей в сутки. </w:t>
      </w:r>
    </w:p>
    <w:p>
      <w:pPr>
        <w:pStyle w:val="Normal"/>
        <w:jc w:val="both"/>
        <w:rPr/>
      </w:pPr>
      <w:r>
        <w:rPr>
          <w:rFonts w:cs="Times New Roman" w:ascii="Times New Roman" w:hAnsi="Times New Roman"/>
          <w:sz w:val="24"/>
          <w:szCs w:val="24"/>
        </w:rPr>
        <w:t xml:space="preserve">В случае служебной необходимости по решению представителя нанимателя или уполномоченного им лица работнику администрации при наличии обоснования могут быть возмещены расходы по бронированию и найму жилого помещения сверх норм, установленных настоящим Положением, в пределах средств, предусмотренных в бюджете Суляевского сельского поселения Кумылженского муниципального района Волгоградской области на командировочные расходы.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4.8. В случае если в населенном пункте отсутствует гостиница, работнику администрации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 </w:t>
      </w:r>
    </w:p>
    <w:p>
      <w:pPr>
        <w:pStyle w:val="Normal"/>
        <w:jc w:val="both"/>
        <w:rPr/>
      </w:pPr>
      <w:r>
        <w:rPr>
          <w:rFonts w:cs="Times New Roman" w:ascii="Times New Roman" w:hAnsi="Times New Roman"/>
          <w:sz w:val="24"/>
          <w:szCs w:val="24"/>
        </w:rPr>
        <w:t>4.9. При отсутствии подтверждающих документов (в случае непредставления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4.10. В случае вынужденной остановки в пути командированному работнику администрации возмещаются расходы документами, в размерах, установленных настоящим Положением.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4.11. Предоставление командированным работниками администрации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 </w:t>
      </w:r>
    </w:p>
    <w:p>
      <w:pPr>
        <w:pStyle w:val="Normal"/>
        <w:jc w:val="both"/>
        <w:rPr/>
      </w:pPr>
      <w:r>
        <w:rPr>
          <w:rFonts w:cs="Times New Roman" w:ascii="Times New Roman" w:hAnsi="Times New Roman"/>
          <w:sz w:val="24"/>
          <w:szCs w:val="24"/>
        </w:rPr>
        <w:t>4.12. Дополнительные расходы, связанные с проживанием вне постоянного места жительства (суточные), выплачиваются работнику администрации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следующих размерах:</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2</w:t>
      </w:r>
      <w:r>
        <w:rPr>
          <w:rFonts w:cs="Times New Roman" w:ascii="Times New Roman" w:hAnsi="Times New Roman"/>
          <w:sz w:val="24"/>
          <w:szCs w:val="24"/>
        </w:rPr>
        <w:t>00 рублей за каждый день нахождения в командировке при направлении в Волгоградскую область,</w:t>
      </w:r>
    </w:p>
    <w:p>
      <w:pPr>
        <w:pStyle w:val="Normal"/>
        <w:jc w:val="both"/>
        <w:rPr/>
      </w:pPr>
      <w:r>
        <w:rPr>
          <w:rFonts w:cs="Times New Roman" w:ascii="Times New Roman" w:hAnsi="Times New Roman"/>
          <w:sz w:val="24"/>
          <w:szCs w:val="24"/>
        </w:rPr>
        <w:t>- 500 рублей за каждый день нахождения в командировке при направлении в города Москву и Санкт-Петербург;</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- 300 рублей за каждый день нахождения в командировке при направлении в другие субъекты РФ.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4.13. В случае командирования работников администрации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 </w:t>
      </w:r>
    </w:p>
    <w:p>
      <w:pPr>
        <w:pStyle w:val="Normal"/>
        <w:jc w:val="both"/>
        <w:rPr/>
      </w:pPr>
      <w:r>
        <w:rPr>
          <w:rFonts w:cs="Times New Roman" w:ascii="Times New Roman" w:hAnsi="Times New Roman"/>
          <w:sz w:val="24"/>
          <w:szCs w:val="24"/>
        </w:rPr>
        <w:t>4.14. Вопрос о целесообразности ежедневного возвращения работников администрации из места командирования к постоянному месту жительства в каждом конкретном случае решается главой Суляевского сельского поселения Кумылженского муниципального района Волгоградской области или лицом, исполняющим обязанности главы;</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с учетом расстояния, условий транспортного сообщения, характера выполняемого служебного поручения, а также необходимости создания работнику администрации условий для отдыха.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4.15. При направлении работников администрации в служебную командировку за пределы территории Российской Федерации суточные выплачиваются в иностранной валюте в размерах в соответствии с Федеральным законом «О валютном регулировании и валютном контроле». </w:t>
      </w:r>
    </w:p>
    <w:p>
      <w:pPr>
        <w:pStyle w:val="Normal"/>
        <w:jc w:val="both"/>
        <w:rPr/>
      </w:pPr>
      <w:r>
        <w:rPr>
          <w:rFonts w:cs="Times New Roman" w:ascii="Times New Roman" w:hAnsi="Times New Roman"/>
          <w:sz w:val="24"/>
          <w:szCs w:val="24"/>
        </w:rPr>
        <w:t>4.16. За время нахождения работника администрации, направляемого в служебную командировку за пределы территории Российской Федерации, в пути суточные выплачиваются:</w:t>
      </w:r>
    </w:p>
    <w:p>
      <w:pPr>
        <w:pStyle w:val="Normal"/>
        <w:jc w:val="both"/>
        <w:rPr/>
      </w:pPr>
      <w:r>
        <w:rPr>
          <w:rFonts w:cs="Times New Roman" w:ascii="Times New Roman" w:hAnsi="Times New Roman"/>
          <w:sz w:val="24"/>
          <w:szCs w:val="24"/>
        </w:rPr>
        <w:t xml:space="preserve">а) при проезде по территории Российской Федерации - в порядке и размерах, установленные для служебных командировок в пределах Российской Федерации;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 </w:t>
      </w:r>
    </w:p>
    <w:p>
      <w:pPr>
        <w:pStyle w:val="Normal"/>
        <w:jc w:val="both"/>
        <w:rPr/>
      </w:pPr>
      <w:r>
        <w:rPr>
          <w:rFonts w:cs="Times New Roman" w:ascii="Times New Roman" w:hAnsi="Times New Roman"/>
          <w:sz w:val="24"/>
          <w:szCs w:val="24"/>
        </w:rPr>
        <w:t>4.17. При следовании работников администрации из Российской Федерации за ее пределы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из-за границы в Российскую Федерацию день пересечения Государственной границы Российской Федерации включается в дни, за которые суточные выплачиваются в рублях.</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 администрации.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При направлении работников администрации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 администрации. </w:t>
      </w:r>
    </w:p>
    <w:p>
      <w:pPr>
        <w:pStyle w:val="Normal"/>
        <w:jc w:val="both"/>
        <w:rPr/>
      </w:pPr>
      <w:r>
        <w:rPr>
          <w:rFonts w:cs="Times New Roman" w:ascii="Times New Roman" w:hAnsi="Times New Roman"/>
          <w:sz w:val="24"/>
          <w:szCs w:val="24"/>
        </w:rPr>
        <w:t>4.18. При направлении работников администрации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проездным документам (билетам).</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В случае вынужденной задержки в пути суточные за время задержки выплачиваются по решению главы Кумылженского муниципального района или лица, исполняющего обязанности главы, при представлении документов, подтверждающих факт вынужденной задержки. </w:t>
      </w:r>
    </w:p>
    <w:p>
      <w:pPr>
        <w:pStyle w:val="Normal"/>
        <w:jc w:val="both"/>
        <w:rPr/>
      </w:pPr>
      <w:r>
        <w:rPr>
          <w:rFonts w:cs="Times New Roman" w:ascii="Times New Roman" w:hAnsi="Times New Roman"/>
          <w:sz w:val="24"/>
          <w:szCs w:val="24"/>
        </w:rPr>
        <w:t>4.19. Работнику администрации,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pPr>
        <w:pStyle w:val="Normal"/>
        <w:jc w:val="both"/>
        <w:rPr/>
      </w:pPr>
      <w:r>
        <w:rPr>
          <w:rFonts w:cs="Times New Roman" w:ascii="Times New Roman" w:hAnsi="Times New Roman"/>
          <w:sz w:val="24"/>
          <w:szCs w:val="24"/>
        </w:rPr>
        <w:t xml:space="preserve">В тех случаях, когда работник администрации, направленный в служебную командировку за пределы Российской Федерации, обеспечивается иностранной валютой на личные расходы за счет принимающей стороны, направляющая сторона выплату ему суточных не производит.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Если принимающая сторона не обеспечивает работника администрации, направленного в служебную командировку за пределы Российской Федерации, иностранной валютой на личные расходы, но предоставляет ему за свой счет питание (завтрак, обед и ужин), то суточные работникам администрации выплачиваются в размере 30 процентов от нормы расходов на выплату суточных, устанавливаемой Правительством Российской Федерации.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4.20. Расходы по найму жилого помещения при направлении работников администрации в служебные командировки на территории иностранных государств возмещаются по фактическим затратам, подтвержденным соответствующими документами.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4.21. Расходы по проезду при направлении работников администрации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Российской Федерации. </w:t>
      </w:r>
    </w:p>
    <w:p>
      <w:pPr>
        <w:pStyle w:val="Normal"/>
        <w:jc w:val="both"/>
        <w:rPr/>
      </w:pPr>
      <w:r>
        <w:rPr>
          <w:rFonts w:cs="Times New Roman" w:ascii="Times New Roman" w:hAnsi="Times New Roman"/>
          <w:sz w:val="24"/>
          <w:szCs w:val="24"/>
        </w:rPr>
        <w:t>4.22. Расходы, связанные с предоставлением работника администрации при выполнении им должностных обязанностей в месте командировки рабочего места, обеспечением необходимыми материалами и оборудованием, пользованием средствами связи и транспортными средствами, иные расходы, связанные с выполнением должностных обязанностей в месте командировки, возмещаются работнику администрации по решению главы Суляевского сельского поселения Кумылженского муниципального района Волгоградской области или лица, исполняющего обязанности главы, направившего его в командировку.</w:t>
      </w:r>
    </w:p>
    <w:p>
      <w:pPr>
        <w:pStyle w:val="Normal"/>
        <w:jc w:val="both"/>
        <w:rPr/>
      </w:pPr>
      <w:r>
        <w:rPr>
          <w:rFonts w:cs="Times New Roman" w:ascii="Times New Roman" w:hAnsi="Times New Roman"/>
          <w:sz w:val="24"/>
          <w:szCs w:val="24"/>
        </w:rPr>
        <w:t>4.23. В случае временной нетрудоспособности командированного работника администрации, удостоверенной в установленном порядке, ему возмещаются расходы по найму жилого помещения (кроме случаев, когда командированный работник администрации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За период временной нетрудоспособности командированному работнику администрации выплачивается пособие по временной нетрудоспособности в соответствии с законодательством Российской Федерации. </w:t>
      </w:r>
    </w:p>
    <w:p>
      <w:pPr>
        <w:pStyle w:val="Normal"/>
        <w:jc w:val="both"/>
        <w:rPr/>
      </w:pPr>
      <w:r>
        <w:rPr>
          <w:rFonts w:cs="Times New Roman" w:ascii="Times New Roman" w:hAnsi="Times New Roman"/>
          <w:sz w:val="24"/>
          <w:szCs w:val="24"/>
        </w:rPr>
        <w:t xml:space="preserve">4.24. Возмещение расходов на служебные командировки работникам администрации производится за счет средств, предусмотренных в бюджете Суляевского сельского поселения Кумылженского муниципального района Волгоградской области. </w:t>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5.Отчетность и ответственность </w:t>
      </w:r>
    </w:p>
    <w:p>
      <w:pPr>
        <w:pStyle w:val="Normal"/>
        <w:jc w:val="both"/>
        <w:rPr/>
      </w:pPr>
      <w:r>
        <w:rPr>
          <w:rFonts w:cs="Times New Roman" w:ascii="Times New Roman" w:hAnsi="Times New Roman"/>
          <w:sz w:val="24"/>
          <w:szCs w:val="24"/>
        </w:rPr>
        <w:t>5.1. По возвращении из служебной командировки работник администрации в течение трех рабочих дней обязан представить авансовый отчет об израсходованных в связи со служебной командировкой суммах (далее именуется - авансовый отчет)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
    <w:p>
      <w:pPr>
        <w:pStyle w:val="Normal"/>
        <w:jc w:val="both"/>
        <w:rPr/>
      </w:pPr>
      <w:r>
        <w:rPr>
          <w:rFonts w:cs="Times New Roman" w:ascii="Times New Roman" w:hAnsi="Times New Roman"/>
          <w:sz w:val="24"/>
          <w:szCs w:val="24"/>
        </w:rPr>
        <w:t xml:space="preserve">Авансовый отчет представляется работниками в администрацию Суляевского сельского поселения Кумылженского муниципального района Волгоградской области. </w:t>
      </w:r>
    </w:p>
    <w:p>
      <w:pPr>
        <w:pStyle w:val="Normal"/>
        <w:jc w:val="both"/>
        <w:rPr/>
      </w:pPr>
      <w:r>
        <w:rPr>
          <w:rFonts w:cs="Times New Roman" w:ascii="Times New Roman" w:hAnsi="Times New Roman"/>
          <w:sz w:val="24"/>
          <w:szCs w:val="24"/>
        </w:rPr>
        <w:t xml:space="preserve">К авансовому отчету прилагаются документы о найме жилого помещения, фактических расходах по проезду и иных расходах, связанных со служебной командировкой.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5.2. Работник администрации, допущенный к государственной тайне и в отношении которого принято решение о временном ограничении права на выезд из Российской Федерации, обязан в пятидневный срок после возвращения из служебной командировки сдать свой заграничный паспорт в подразделение по защите государственной тайны, в котором ему был оформлен допуск к государственной тайне. </w:t>
      </w:r>
    </w:p>
    <w:p>
      <w:pPr>
        <w:pStyle w:val="Normal"/>
        <w:jc w:val="both"/>
        <w:rPr/>
      </w:pPr>
      <w:r>
        <w:rPr>
          <w:rFonts w:cs="Times New Roman" w:ascii="Times New Roman" w:hAnsi="Times New Roman"/>
          <w:sz w:val="24"/>
          <w:szCs w:val="24"/>
        </w:rPr>
        <w:t>5.3. Расходы, размеры которых превышают размеры, установленные Правительством Российской Федерации, а также иные расходы, связанные со служебными командировками (при условии, что они произведены работниками администрации с разрешения главы Суляевского сельского поселения Кумылженского муниципального района или лица, исполняющего обязанности главы, направившего работников администрации в служебную командировку), возмещаются за счет средств, предусмотренных в бюджете Суляевского сельского поселения Кумылженского муниципального района Волгоградской области.</w:t>
      </w:r>
    </w:p>
    <w:p>
      <w:pPr>
        <w:pStyle w:val="Normal"/>
        <w:jc w:val="both"/>
        <w:rPr/>
      </w:pPr>
      <w:r>
        <w:rPr>
          <w:rFonts w:cs="Times New Roman" w:ascii="Times New Roman" w:hAnsi="Times New Roman"/>
          <w:sz w:val="24"/>
          <w:szCs w:val="24"/>
        </w:rPr>
        <w:t xml:space="preserve">Возмещение иных расходов, связанных со служебной командировкой, произведенных с разрешения главы Суляевского сельского поселения Кумылженского муниципального района Волгоградской области или лица, исполняющего обязанности главы, направившего работников администрации в служебную командировку, осуществляется при представлении документов, подтверждающих эти расходы. </w:t>
      </w:r>
    </w:p>
    <w:p>
      <w:pPr>
        <w:pStyle w:val="Normal"/>
        <w:jc w:val="both"/>
        <w:rPr/>
      </w:pPr>
      <w:r>
        <w:rPr>
          <w:rFonts w:cs="Times New Roman" w:ascii="Times New Roman" w:hAnsi="Times New Roman"/>
          <w:sz w:val="24"/>
          <w:szCs w:val="24"/>
        </w:rPr>
        <w:t xml:space="preserve">5.4. В случае командирования в связи с получением дополнительного профессионального образования работник администрации обязан по прибытии представить в администрацию Суляевского сельского поселения Кумылженского муниципального района Волгоградской области документ, подтверждающий освоение дополнительной профессиональной программы (удостоверение о повышении квалификации и (или) диплом о профессиональной переподготовке). </w:t>
      </w:r>
    </w:p>
    <w:p>
      <w:pPr>
        <w:pStyle w:val="Normal"/>
        <w:jc w:val="both"/>
        <w:rPr/>
      </w:pPr>
      <w:r>
        <w:rPr>
          <w:rFonts w:cs="Times New Roman" w:ascii="Times New Roman" w:hAnsi="Times New Roman"/>
          <w:sz w:val="24"/>
          <w:szCs w:val="24"/>
        </w:rPr>
        <w:t xml:space="preserve">5.5. Неизрасходованные остатки авансовых сумм возвращаются в кассу администрации Суляевского сельского поселения Кумылженского муниципального района Волгоградской области в течение трех дней после прибытия из командировки. </w:t>
      </w:r>
    </w:p>
    <w:p>
      <w:pPr>
        <w:pStyle w:val="Normal"/>
        <w:widowControl/>
        <w:bidi w:val="0"/>
        <w:spacing w:lineRule="auto" w:line="259" w:before="0" w:after="160"/>
        <w:jc w:val="both"/>
        <w:rPr/>
      </w:pPr>
      <w:r>
        <w:rPr>
          <w:rFonts w:cs="Times New Roman" w:ascii="Times New Roman" w:hAnsi="Times New Roman"/>
          <w:sz w:val="24"/>
          <w:szCs w:val="24"/>
        </w:rPr>
        <w:t>5.6. В случае аннулирования командировки или изменения ее срока командированные лица должны сообщить об этом в тот же день, когда им об этом стало известно, в администрацию Суляевского сельского поселения Кумылженского муниципального района Волгоградской области, ответственный за подготовку командировочных документов, и возвратить полученный аванс.</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LibreOffice/6.0.7.3$Windows_x86 LibreOffice_project/dc89aa7a9eabfd848af146d5086077aeed2ae4a5</Application>
  <Pages>11</Pages>
  <Words>3376</Words>
  <Characters>25731</Characters>
  <CharactersWithSpaces>29723</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2024-01-22T08:33:00Z</dcterms:created>
  <dc:creator>Admin</dc:creator>
  <dc:description/>
  <dc:language>ru-RU</dc:language>
  <cp:lastModifiedBy/>
  <cp:lastPrinted>2024-01-30T10:43:18Z</cp:lastPrinted>
  <dcterms:modified xsi:type="dcterms:W3CDTF">2024-01-30T10:45:16Z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