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FD" w:rsidRDefault="00107BFD" w:rsidP="000E0D17">
      <w:pPr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АДМИНИСТРАЦИЯ</w:t>
      </w:r>
      <w:r w:rsidR="000E0D17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                 СУЛЯЕВСКОГО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СЕЛЬСКОГО ПОСЕЛЕНИЯ</w:t>
      </w:r>
      <w:r w:rsidR="000E0D17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КУМЫЛЖЕНСКОГО МУНИЦИПАЛЬНОГО РАЙОНА</w:t>
      </w:r>
      <w:r w:rsidR="000E0D17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ВОЛГОГРАДСКОЙ ОБЛАСТИ</w:t>
      </w:r>
    </w:p>
    <w:p w:rsidR="00107BFD" w:rsidRDefault="0012339C" w:rsidP="00107BFD">
      <w:pPr>
        <w:suppressAutoHyphens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12339C">
        <w:rPr>
          <w:rFonts w:eastAsiaTheme="minorHAnsi"/>
          <w:lang w:eastAsia="en-US"/>
        </w:rPr>
        <w:pict>
          <v:line id="Прямая соединительная линия 2" o:spid="_x0000_s1028" style="position:absolute;left:0;text-align:left;z-index:251657216;visibility:visible" from="8.4pt,3.55pt" to="469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" o:allowincell="f" strokeweight="2pt">
            <v:stroke startarrowwidth="narrow" startarrowlength="short" endarrowwidth="narrow" endarrowlength="short"/>
          </v:line>
        </w:pict>
      </w:r>
      <w:r w:rsidRPr="0012339C">
        <w:rPr>
          <w:rFonts w:eastAsiaTheme="minorHAnsi"/>
          <w:lang w:eastAsia="en-US"/>
        </w:rPr>
        <w:pict>
          <v:line id="Прямая соединительная линия 1" o:spid="_x0000_s1029" style="position:absolute;left:0;text-align:left;z-index:251658240;visibility:visible" from="8.4pt,10.75pt" to="469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" o:allowincell="f" strokeweight=".5pt">
            <v:stroke startarrowwidth="narrow" startarrowlength="short" endarrowwidth="narrow" endarrowlength="short"/>
          </v:line>
        </w:pict>
      </w:r>
    </w:p>
    <w:p w:rsidR="00107BFD" w:rsidRDefault="00107BFD" w:rsidP="00107BFD">
      <w:pPr>
        <w:suppressAutoHyphens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ПОСТАНОВЛЕНИЕ</w:t>
      </w:r>
    </w:p>
    <w:tbl>
      <w:tblPr>
        <w:tblW w:w="9885" w:type="dxa"/>
        <w:tblLayout w:type="fixed"/>
        <w:tblLook w:val="01E0"/>
      </w:tblPr>
      <w:tblGrid>
        <w:gridCol w:w="6626"/>
        <w:gridCol w:w="3259"/>
      </w:tblGrid>
      <w:tr w:rsidR="00107BFD" w:rsidTr="00107BFD">
        <w:trPr>
          <w:trHeight w:val="438"/>
        </w:trPr>
        <w:tc>
          <w:tcPr>
            <w:tcW w:w="6629" w:type="dxa"/>
            <w:hideMark/>
          </w:tcPr>
          <w:p w:rsidR="00107BFD" w:rsidRPr="000E0D17" w:rsidRDefault="000E0D17" w:rsidP="000E0D17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0E0D1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От 26</w:t>
            </w:r>
            <w:r w:rsidR="00107BFD" w:rsidRPr="000E0D1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 июля 2022 года </w:t>
            </w:r>
            <w:r w:rsidRPr="000E0D1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</w:t>
            </w:r>
            <w:r w:rsidR="00107BFD" w:rsidRPr="000E0D1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 w:rsidRPr="000E0D1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77/2</w:t>
            </w:r>
          </w:p>
        </w:tc>
        <w:tc>
          <w:tcPr>
            <w:tcW w:w="3260" w:type="dxa"/>
          </w:tcPr>
          <w:p w:rsidR="00107BFD" w:rsidRDefault="00107BFD">
            <w:pPr>
              <w:suppressAutoHyphens/>
              <w:jc w:val="center"/>
              <w:rPr>
                <w:rFonts w:ascii="Calibri" w:eastAsia="SimSun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107BFD" w:rsidTr="00107BFD">
        <w:trPr>
          <w:trHeight w:val="2033"/>
        </w:trPr>
        <w:tc>
          <w:tcPr>
            <w:tcW w:w="6629" w:type="dxa"/>
            <w:hideMark/>
          </w:tcPr>
          <w:p w:rsidR="00107BFD" w:rsidRDefault="00107BFD" w:rsidP="000E0D17">
            <w:pPr>
              <w:suppressAutoHyphens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«О внесении изменений в постановление администрации </w:t>
            </w:r>
            <w:r w:rsidR="000E0D1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Суляевского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сельского поселения Кумылженского муниципального района Волгоградской области от </w:t>
            </w:r>
            <w:r w:rsidR="000E0D1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17.12.2019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0E0D1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74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«Об утверждении Административного регламента    предоставления муниципальной услуги  «Предоставление информации об объектах недвижимого имущества, находящегося в муниципальной собственности </w:t>
            </w:r>
            <w:r w:rsidR="000E0D1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Суляевского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сельского поселения Кумылженского муниципального района Волгоградской области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и предназначенного для сдачи в аренду, безвозмездное пользование, а также об</w:t>
            </w:r>
            <w:r w:rsidR="000E0D1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ъектах, подлежащих приватизации»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60" w:type="dxa"/>
          </w:tcPr>
          <w:p w:rsidR="00107BFD" w:rsidRDefault="00107BFD">
            <w:pPr>
              <w:suppressAutoHyphens/>
              <w:jc w:val="center"/>
              <w:rPr>
                <w:rFonts w:ascii="Calibri" w:eastAsia="SimSun" w:hAnsi="Calibri" w:cs="Calibri"/>
                <w:b/>
                <w:sz w:val="24"/>
                <w:szCs w:val="24"/>
                <w:lang w:eastAsia="ar-SA"/>
              </w:rPr>
            </w:pPr>
          </w:p>
        </w:tc>
      </w:tr>
    </w:tbl>
    <w:p w:rsidR="00107BFD" w:rsidRDefault="00107BFD" w:rsidP="00107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BFD" w:rsidRDefault="00107BFD" w:rsidP="00107BF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соответствии с федеральными законами от 06.10.2003 № 131-ФЗ "Об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 xml:space="preserve">в Российской Федерации", от 27.07.2010 № 210-ФЗ "Об организации предоставления государственных и муниципальных услуг",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руководствуясь Уставом муниципального образования </w:t>
      </w:r>
      <w:r w:rsidR="000E0D17">
        <w:rPr>
          <w:rFonts w:ascii="Times New Roman" w:eastAsia="Calibri" w:hAnsi="Times New Roman" w:cs="Times New Roman"/>
          <w:sz w:val="24"/>
          <w:szCs w:val="24"/>
        </w:rPr>
        <w:t>Суляевского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области, администрация </w:t>
      </w:r>
      <w:r w:rsidR="000E0D17">
        <w:rPr>
          <w:rFonts w:ascii="Times New Roman" w:eastAsia="Calibri" w:hAnsi="Times New Roman" w:cs="Times New Roman"/>
          <w:sz w:val="24"/>
          <w:szCs w:val="24"/>
        </w:rPr>
        <w:t>Суляевского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</w:t>
      </w:r>
    </w:p>
    <w:p w:rsidR="00107BFD" w:rsidRDefault="00107BFD" w:rsidP="00107BFD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07BFD" w:rsidRDefault="00107BFD" w:rsidP="000E0D17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107BFD" w:rsidRDefault="00107BFD" w:rsidP="00107BFD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7BFD" w:rsidRDefault="00107BFD" w:rsidP="000E0D1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D17">
        <w:rPr>
          <w:rFonts w:ascii="Times New Roman" w:eastAsia="Calibri" w:hAnsi="Times New Roman" w:cs="Times New Roman"/>
          <w:b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Внести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</w:t>
      </w:r>
      <w:r w:rsidR="000E0D17">
        <w:rPr>
          <w:rFonts w:ascii="Times New Roman" w:eastAsia="Calibri" w:hAnsi="Times New Roman" w:cs="Times New Roman"/>
          <w:sz w:val="24"/>
          <w:szCs w:val="24"/>
        </w:rPr>
        <w:t>Суляевского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и предназначенного для сдачи в аренду, безвозмездное пользование, а также объектах, подлежащих приватизации»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утвержденный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r w:rsidR="000E0D17">
        <w:rPr>
          <w:rFonts w:ascii="Times New Roman" w:eastAsia="Calibri" w:hAnsi="Times New Roman" w:cs="Times New Roman"/>
          <w:sz w:val="24"/>
          <w:szCs w:val="24"/>
        </w:rPr>
        <w:t>Суляевского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от </w:t>
      </w:r>
      <w:r w:rsidR="000E0D17">
        <w:rPr>
          <w:rFonts w:ascii="Times New Roman" w:eastAsia="Calibri" w:hAnsi="Times New Roman" w:cs="Times New Roman"/>
          <w:sz w:val="24"/>
          <w:szCs w:val="24"/>
        </w:rPr>
        <w:t>17.12.</w:t>
      </w:r>
      <w:r w:rsidR="00CC04BA">
        <w:rPr>
          <w:rFonts w:ascii="Times New Roman" w:eastAsia="Calibri" w:hAnsi="Times New Roman" w:cs="Times New Roman"/>
          <w:sz w:val="24"/>
          <w:szCs w:val="24"/>
        </w:rPr>
        <w:t xml:space="preserve">2019 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CC04BA">
        <w:rPr>
          <w:rFonts w:ascii="Times New Roman" w:eastAsia="Calibri" w:hAnsi="Times New Roman" w:cs="Times New Roman"/>
          <w:sz w:val="24"/>
          <w:szCs w:val="24"/>
        </w:rPr>
        <w:t>74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изменения:</w:t>
      </w:r>
    </w:p>
    <w:p w:rsidR="000E0D17" w:rsidRDefault="000E0D17" w:rsidP="000E0D1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BFD" w:rsidRDefault="00107BFD" w:rsidP="00CC0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пункт 2.6.4. дополнить пунктом 5 следующего содержания:</w:t>
      </w:r>
    </w:p>
    <w:p w:rsidR="00107BFD" w:rsidRDefault="00107BFD" w:rsidP="00CC0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"5)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</w:t>
      </w:r>
      <w:r w:rsidR="00CC04BA">
        <w:rPr>
          <w:rFonts w:ascii="Times New Roman" w:eastAsia="Calibri" w:hAnsi="Times New Roman" w:cs="Times New Roman"/>
          <w:sz w:val="24"/>
          <w:szCs w:val="24"/>
        </w:rPr>
        <w:t>документы,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законами.";</w:t>
      </w:r>
    </w:p>
    <w:p w:rsidR="00CC04BA" w:rsidRDefault="00CC04BA" w:rsidP="00CC0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04BA" w:rsidRPr="007B7558" w:rsidRDefault="00CC04BA" w:rsidP="00CC04BA">
      <w:pPr>
        <w:pStyle w:val="af9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7B7558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7B7558">
        <w:rPr>
          <w:rFonts w:ascii="Times New Roman" w:hAnsi="Times New Roman"/>
          <w:sz w:val="24"/>
          <w:szCs w:val="24"/>
        </w:rPr>
        <w:t xml:space="preserve"> Настоящее постановление подлежит обнародованию путем размещения в МКУК « 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:rsidR="00CC04BA" w:rsidRPr="007B7558" w:rsidRDefault="00CC04BA" w:rsidP="00CC04BA">
      <w:pPr>
        <w:pStyle w:val="af9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</w:p>
    <w:p w:rsidR="00CC04BA" w:rsidRPr="007B7558" w:rsidRDefault="00CC04BA" w:rsidP="00CC04BA">
      <w:pPr>
        <w:pStyle w:val="af9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</w:p>
    <w:p w:rsidR="00CC04BA" w:rsidRPr="007B7558" w:rsidRDefault="00CC04BA" w:rsidP="00CC04BA">
      <w:pPr>
        <w:pStyle w:val="af9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B7558">
        <w:rPr>
          <w:rFonts w:ascii="Times New Roman" w:hAnsi="Times New Roman"/>
          <w:b/>
          <w:bCs/>
          <w:sz w:val="24"/>
          <w:szCs w:val="24"/>
        </w:rPr>
        <w:t xml:space="preserve">Глава Суляевского сельского поселения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7B7558">
        <w:rPr>
          <w:rFonts w:ascii="Times New Roman" w:hAnsi="Times New Roman"/>
          <w:b/>
          <w:bCs/>
          <w:sz w:val="24"/>
          <w:szCs w:val="24"/>
        </w:rPr>
        <w:t xml:space="preserve"> С.И.Рекунов</w:t>
      </w:r>
    </w:p>
    <w:p w:rsidR="00CC04BA" w:rsidRPr="007B7558" w:rsidRDefault="00CC04BA" w:rsidP="00CC04BA">
      <w:pPr>
        <w:pStyle w:val="af9"/>
        <w:widowControl w:val="0"/>
        <w:numPr>
          <w:ilvl w:val="0"/>
          <w:numId w:val="1"/>
        </w:numPr>
        <w:autoSpaceDE w:val="0"/>
        <w:rPr>
          <w:rFonts w:ascii="Times New Roman" w:hAnsi="Times New Roman"/>
          <w:sz w:val="24"/>
          <w:szCs w:val="24"/>
        </w:rPr>
      </w:pPr>
    </w:p>
    <w:p w:rsidR="00107BFD" w:rsidRDefault="00107BFD" w:rsidP="00107BFD">
      <w:pPr>
        <w:rPr>
          <w:rFonts w:eastAsiaTheme="minorHAnsi"/>
          <w:lang w:eastAsia="en-US"/>
        </w:rPr>
      </w:pPr>
    </w:p>
    <w:p w:rsidR="00107BFD" w:rsidRDefault="00107BFD" w:rsidP="00107BFD"/>
    <w:p w:rsidR="00107BFD" w:rsidRDefault="00107BFD" w:rsidP="00107BFD"/>
    <w:p w:rsidR="00107BFD" w:rsidRDefault="00107BFD" w:rsidP="00107BFD"/>
    <w:p w:rsidR="00107BFD" w:rsidRDefault="00107BFD" w:rsidP="00107BFD"/>
    <w:p w:rsidR="00107BFD" w:rsidRDefault="00107BFD" w:rsidP="00107BFD"/>
    <w:p w:rsidR="00107BFD" w:rsidRDefault="00107BFD" w:rsidP="00107BFD"/>
    <w:p w:rsidR="00107BFD" w:rsidRDefault="00107BFD" w:rsidP="00107BFD"/>
    <w:p w:rsidR="00107BFD" w:rsidRDefault="00107BFD" w:rsidP="00107BFD"/>
    <w:p w:rsidR="00107BFD" w:rsidRDefault="00107BFD" w:rsidP="00107BFD"/>
    <w:p w:rsidR="00107BFD" w:rsidRDefault="00107BFD" w:rsidP="00107BFD"/>
    <w:p w:rsidR="00107BFD" w:rsidRDefault="00107BFD" w:rsidP="00107BFD"/>
    <w:p w:rsidR="00107BFD" w:rsidRDefault="00107BFD" w:rsidP="00107BFD"/>
    <w:p w:rsidR="00107BFD" w:rsidRDefault="00107BFD" w:rsidP="00107BFD"/>
    <w:p w:rsidR="00107BFD" w:rsidRDefault="00107BFD" w:rsidP="00107BFD"/>
    <w:p w:rsidR="00107BFD" w:rsidRDefault="00107BFD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FD" w:rsidRDefault="00107BFD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FD" w:rsidRDefault="00107BFD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FD" w:rsidRDefault="00107BFD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FD" w:rsidRDefault="00107BFD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FD" w:rsidRDefault="00107BFD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FD" w:rsidRDefault="00107BFD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FD" w:rsidRDefault="00107BFD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FD" w:rsidRDefault="00107BFD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FD" w:rsidRDefault="00107BFD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FD" w:rsidRDefault="00107BFD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FD" w:rsidRDefault="00107BFD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FD" w:rsidRDefault="00107BFD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FD" w:rsidRDefault="00107BFD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FD" w:rsidRDefault="00107BFD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FD" w:rsidRDefault="00107BFD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BFD" w:rsidRDefault="00107BFD" w:rsidP="007642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7BFD" w:rsidSect="00B2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A32" w:rsidRDefault="002D5A32" w:rsidP="007642BE">
      <w:pPr>
        <w:spacing w:after="0" w:line="240" w:lineRule="auto"/>
      </w:pPr>
      <w:r>
        <w:separator/>
      </w:r>
    </w:p>
  </w:endnote>
  <w:endnote w:type="continuationSeparator" w:id="1">
    <w:p w:rsidR="002D5A32" w:rsidRDefault="002D5A32" w:rsidP="0076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A32" w:rsidRDefault="002D5A32" w:rsidP="007642BE">
      <w:pPr>
        <w:spacing w:after="0" w:line="240" w:lineRule="auto"/>
      </w:pPr>
      <w:r>
        <w:separator/>
      </w:r>
    </w:p>
  </w:footnote>
  <w:footnote w:type="continuationSeparator" w:id="1">
    <w:p w:rsidR="002D5A32" w:rsidRDefault="002D5A32" w:rsidP="0076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2BE"/>
    <w:rsid w:val="00034356"/>
    <w:rsid w:val="000D1727"/>
    <w:rsid w:val="000E0D17"/>
    <w:rsid w:val="00107BFD"/>
    <w:rsid w:val="0012339C"/>
    <w:rsid w:val="00183481"/>
    <w:rsid w:val="00185ABF"/>
    <w:rsid w:val="001B2A82"/>
    <w:rsid w:val="00290584"/>
    <w:rsid w:val="00292B89"/>
    <w:rsid w:val="002D5A32"/>
    <w:rsid w:val="002F19CC"/>
    <w:rsid w:val="004C0FE3"/>
    <w:rsid w:val="004C12FA"/>
    <w:rsid w:val="006824F8"/>
    <w:rsid w:val="006E7E91"/>
    <w:rsid w:val="007642BE"/>
    <w:rsid w:val="00781AEF"/>
    <w:rsid w:val="00785165"/>
    <w:rsid w:val="007A1204"/>
    <w:rsid w:val="007A73CE"/>
    <w:rsid w:val="007B1C7E"/>
    <w:rsid w:val="007D5130"/>
    <w:rsid w:val="008040BA"/>
    <w:rsid w:val="00844A7E"/>
    <w:rsid w:val="008D08E3"/>
    <w:rsid w:val="0099454A"/>
    <w:rsid w:val="009B1ADD"/>
    <w:rsid w:val="00A31184"/>
    <w:rsid w:val="00B27D0F"/>
    <w:rsid w:val="00B44189"/>
    <w:rsid w:val="00B61019"/>
    <w:rsid w:val="00BC2099"/>
    <w:rsid w:val="00BE1E6B"/>
    <w:rsid w:val="00CC04BA"/>
    <w:rsid w:val="00D903BC"/>
    <w:rsid w:val="00E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0F"/>
  </w:style>
  <w:style w:type="paragraph" w:styleId="1">
    <w:name w:val="heading 1"/>
    <w:basedOn w:val="a"/>
    <w:next w:val="a"/>
    <w:link w:val="10"/>
    <w:qFormat/>
    <w:rsid w:val="007642B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642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642B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642B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642B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642BE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642BE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642BE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2B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7642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7642B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642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7642BE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7642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7642B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semiHidden/>
    <w:rsid w:val="007642BE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uiPriority w:val="99"/>
    <w:semiHidden/>
    <w:unhideWhenUsed/>
    <w:rsid w:val="007642B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64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42BE"/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basedOn w:val="a"/>
    <w:link w:val="a5"/>
    <w:semiHidden/>
    <w:unhideWhenUsed/>
    <w:rsid w:val="00764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7642B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7642B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764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semiHidden/>
    <w:rsid w:val="007642B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8"/>
    <w:semiHidden/>
    <w:unhideWhenUsed/>
    <w:rsid w:val="007642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endnote text"/>
    <w:basedOn w:val="a"/>
    <w:link w:val="ab"/>
    <w:semiHidden/>
    <w:unhideWhenUsed/>
    <w:rsid w:val="00764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7642B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qFormat/>
    <w:rsid w:val="007642BE"/>
    <w:pPr>
      <w:keepLines/>
      <w:widowControl w:val="0"/>
      <w:spacing w:after="0" w:line="240" w:lineRule="auto"/>
      <w:ind w:firstLine="567"/>
      <w:jc w:val="center"/>
    </w:pPr>
    <w:rPr>
      <w:rFonts w:ascii="Arial" w:eastAsia="Times New Roman" w:hAnsi="Arial" w:cs="Times New Roman"/>
      <w:b/>
      <w:kern w:val="2"/>
      <w:sz w:val="28"/>
      <w:szCs w:val="24"/>
    </w:rPr>
  </w:style>
  <w:style w:type="character" w:customStyle="1" w:styleId="ad">
    <w:name w:val="Название Знак"/>
    <w:basedOn w:val="a0"/>
    <w:link w:val="ac"/>
    <w:rsid w:val="007642BE"/>
    <w:rPr>
      <w:rFonts w:ascii="Arial" w:eastAsia="Times New Roman" w:hAnsi="Arial" w:cs="Times New Roman"/>
      <w:b/>
      <w:kern w:val="2"/>
      <w:sz w:val="28"/>
      <w:szCs w:val="24"/>
    </w:rPr>
  </w:style>
  <w:style w:type="paragraph" w:styleId="ae">
    <w:name w:val="Body Text"/>
    <w:basedOn w:val="a"/>
    <w:link w:val="af"/>
    <w:semiHidden/>
    <w:unhideWhenUsed/>
    <w:rsid w:val="007642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semiHidden/>
    <w:rsid w:val="007642BE"/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1"/>
    <w:semiHidden/>
    <w:rsid w:val="007642BE"/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Body Text Indent"/>
    <w:basedOn w:val="a"/>
    <w:link w:val="af0"/>
    <w:semiHidden/>
    <w:unhideWhenUsed/>
    <w:rsid w:val="007642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1">
    <w:name w:val="Основной текст 2 Знак"/>
    <w:basedOn w:val="a0"/>
    <w:link w:val="22"/>
    <w:semiHidden/>
    <w:rsid w:val="007642BE"/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2"/>
    <w:basedOn w:val="a"/>
    <w:link w:val="21"/>
    <w:semiHidden/>
    <w:unhideWhenUsed/>
    <w:rsid w:val="007642BE"/>
    <w:pPr>
      <w:spacing w:after="0" w:line="240" w:lineRule="auto"/>
      <w:ind w:right="-286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7642BE"/>
    <w:rPr>
      <w:rFonts w:ascii="Times New Roman" w:eastAsia="Times New Roman" w:hAnsi="Times New Roman" w:cs="Times New Roman"/>
      <w:b/>
      <w:sz w:val="28"/>
      <w:szCs w:val="20"/>
    </w:rPr>
  </w:style>
  <w:style w:type="paragraph" w:styleId="24">
    <w:name w:val="Body Text Indent 2"/>
    <w:basedOn w:val="a"/>
    <w:link w:val="23"/>
    <w:semiHidden/>
    <w:unhideWhenUsed/>
    <w:rsid w:val="007642BE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Схема документа Знак"/>
    <w:basedOn w:val="a0"/>
    <w:link w:val="af3"/>
    <w:semiHidden/>
    <w:rsid w:val="007642B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semiHidden/>
    <w:unhideWhenUsed/>
    <w:rsid w:val="007642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4">
    <w:name w:val="Тема примечания Знак"/>
    <w:basedOn w:val="a6"/>
    <w:link w:val="af5"/>
    <w:uiPriority w:val="99"/>
    <w:semiHidden/>
    <w:rsid w:val="007642BE"/>
    <w:rPr>
      <w:b/>
      <w:bCs/>
    </w:rPr>
  </w:style>
  <w:style w:type="paragraph" w:styleId="af5">
    <w:name w:val="annotation subject"/>
    <w:basedOn w:val="a7"/>
    <w:next w:val="a7"/>
    <w:link w:val="af4"/>
    <w:uiPriority w:val="99"/>
    <w:semiHidden/>
    <w:unhideWhenUsed/>
    <w:rsid w:val="007642BE"/>
    <w:rPr>
      <w:b/>
      <w:bCs/>
    </w:rPr>
  </w:style>
  <w:style w:type="paragraph" w:styleId="af6">
    <w:name w:val="Balloon Text"/>
    <w:basedOn w:val="a"/>
    <w:link w:val="af7"/>
    <w:semiHidden/>
    <w:unhideWhenUsed/>
    <w:rsid w:val="007642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7642BE"/>
    <w:rPr>
      <w:rFonts w:ascii="Tahoma" w:eastAsia="Times New Roman" w:hAnsi="Tahoma" w:cs="Tahoma"/>
      <w:sz w:val="16"/>
      <w:szCs w:val="16"/>
    </w:rPr>
  </w:style>
  <w:style w:type="paragraph" w:styleId="af8">
    <w:name w:val="No Spacing"/>
    <w:qFormat/>
    <w:rsid w:val="007642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Paragraph"/>
    <w:basedOn w:val="a"/>
    <w:uiPriority w:val="34"/>
    <w:qFormat/>
    <w:rsid w:val="007642B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7642B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642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210">
    <w:name w:val="Основной текст 21"/>
    <w:basedOn w:val="a"/>
    <w:rsid w:val="007642BE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3">
    <w:name w:val="Обычный +13 пт Знак"/>
    <w:link w:val="130"/>
    <w:locked/>
    <w:rsid w:val="007642BE"/>
    <w:rPr>
      <w:rFonts w:ascii="Arial" w:eastAsia="Times New Roman" w:hAnsi="Arial" w:cs="Arial"/>
      <w:sz w:val="18"/>
      <w:szCs w:val="18"/>
    </w:rPr>
  </w:style>
  <w:style w:type="paragraph" w:customStyle="1" w:styleId="130">
    <w:name w:val="Обычный +13 пт"/>
    <w:basedOn w:val="a"/>
    <w:link w:val="13"/>
    <w:rsid w:val="007642BE"/>
    <w:pPr>
      <w:spacing w:after="0" w:line="240" w:lineRule="auto"/>
      <w:ind w:firstLine="567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text">
    <w:name w:val="text"/>
    <w:basedOn w:val="a"/>
    <w:rsid w:val="007642B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rsid w:val="007642BE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642B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1">
    <w:name w:val="Знак Знак Знак Знак1"/>
    <w:basedOn w:val="a"/>
    <w:rsid w:val="007642B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1">
    <w:name w:val="consplusnormal"/>
    <w:basedOn w:val="a"/>
    <w:rsid w:val="007642B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7642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"/>
    <w:basedOn w:val="a"/>
    <w:rsid w:val="007642BE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7642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semiHidden/>
    <w:unhideWhenUsed/>
    <w:rsid w:val="007642BE"/>
    <w:rPr>
      <w:vertAlign w:val="superscript"/>
    </w:rPr>
  </w:style>
  <w:style w:type="character" w:customStyle="1" w:styleId="FontStyle15">
    <w:name w:val="Font Style15"/>
    <w:rsid w:val="007642BE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s11">
    <w:name w:val="s11"/>
    <w:rsid w:val="007642BE"/>
    <w:rPr>
      <w:rFonts w:ascii="Times New Roman" w:hAnsi="Times New Roman" w:cs="Times New Roman" w:hint="default"/>
      <w:color w:val="000000"/>
    </w:rPr>
  </w:style>
  <w:style w:type="character" w:customStyle="1" w:styleId="snippetequal">
    <w:name w:val="snippet_equal"/>
    <w:basedOn w:val="a0"/>
    <w:rsid w:val="007642BE"/>
  </w:style>
  <w:style w:type="character" w:customStyle="1" w:styleId="blk">
    <w:name w:val="blk"/>
    <w:rsid w:val="007642BE"/>
  </w:style>
  <w:style w:type="character" w:customStyle="1" w:styleId="afc">
    <w:name w:val="Гипертекстовая ссылка"/>
    <w:rsid w:val="007642BE"/>
    <w:rPr>
      <w:b/>
      <w:bCs/>
      <w:color w:val="106BBE"/>
      <w:sz w:val="26"/>
      <w:szCs w:val="26"/>
    </w:rPr>
  </w:style>
  <w:style w:type="paragraph" w:styleId="afd">
    <w:name w:val="footer"/>
    <w:basedOn w:val="a"/>
    <w:link w:val="afe"/>
    <w:uiPriority w:val="99"/>
    <w:semiHidden/>
    <w:unhideWhenUsed/>
    <w:rsid w:val="002F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2F1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2022-09-23T08:05:00Z</cp:lastPrinted>
  <dcterms:created xsi:type="dcterms:W3CDTF">2022-06-08T11:35:00Z</dcterms:created>
  <dcterms:modified xsi:type="dcterms:W3CDTF">2022-09-23T08:05:00Z</dcterms:modified>
</cp:coreProperties>
</file>